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43CACB61" w:rsidR="00AD17D4" w:rsidRPr="009B49E3" w:rsidRDefault="00C55557" w:rsidP="009B49E3">
      <w:pPr>
        <w:pStyle w:val="Normal0"/>
        <w:tabs>
          <w:tab w:val="left" w:pos="3224"/>
        </w:tabs>
        <w:jc w:val="center"/>
        <w:rPr>
          <w:b/>
          <w:sz w:val="20"/>
          <w:szCs w:val="20"/>
        </w:rPr>
      </w:pPr>
      <w:r w:rsidRPr="009B49E3">
        <w:rPr>
          <w:b/>
          <w:sz w:val="20"/>
          <w:szCs w:val="20"/>
        </w:rPr>
        <w:t>ANEXO FORMATO COMPONENTE FORMATIVO</w:t>
      </w:r>
    </w:p>
    <w:p w14:paraId="55E91FFA" w14:textId="77777777" w:rsidR="00C55557" w:rsidRPr="009B49E3" w:rsidRDefault="00C55557" w:rsidP="009B49E3">
      <w:pPr>
        <w:pStyle w:val="Normal0"/>
        <w:tabs>
          <w:tab w:val="left" w:pos="3224"/>
        </w:tabs>
        <w:jc w:val="center"/>
        <w:rPr>
          <w:sz w:val="20"/>
          <w:szCs w:val="20"/>
        </w:rPr>
      </w:pPr>
    </w:p>
    <w:tbl>
      <w:tblPr>
        <w:tblStyle w:val="Style64"/>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9B49E3" w14:paraId="57121341" w14:textId="77777777" w:rsidTr="00C55557">
        <w:trPr>
          <w:trHeight w:val="340"/>
        </w:trPr>
        <w:tc>
          <w:tcPr>
            <w:tcW w:w="3397" w:type="dxa"/>
            <w:shd w:val="clear" w:color="auto" w:fill="auto"/>
            <w:vAlign w:val="center"/>
          </w:tcPr>
          <w:p w14:paraId="00000003" w14:textId="77777777" w:rsidR="00AD17D4" w:rsidRPr="009B49E3" w:rsidRDefault="00025888" w:rsidP="009B49E3">
            <w:pPr>
              <w:pStyle w:val="Normal0"/>
              <w:rPr>
                <w:sz w:val="20"/>
                <w:szCs w:val="20"/>
              </w:rPr>
            </w:pPr>
            <w:r w:rsidRPr="009B49E3">
              <w:rPr>
                <w:sz w:val="20"/>
                <w:szCs w:val="20"/>
              </w:rPr>
              <w:t>PROGRAMA DE FORMACIÓN</w:t>
            </w:r>
          </w:p>
        </w:tc>
        <w:tc>
          <w:tcPr>
            <w:tcW w:w="6565" w:type="dxa"/>
            <w:shd w:val="clear" w:color="auto" w:fill="auto"/>
            <w:vAlign w:val="center"/>
          </w:tcPr>
          <w:p w14:paraId="00000004" w14:textId="353EAAFE" w:rsidR="00AD17D4" w:rsidRPr="009B49E3" w:rsidRDefault="00D871ED" w:rsidP="009B49E3">
            <w:pPr>
              <w:pStyle w:val="Normal0"/>
              <w:rPr>
                <w:b w:val="0"/>
                <w:color w:val="E36C09"/>
                <w:sz w:val="20"/>
                <w:szCs w:val="20"/>
              </w:rPr>
            </w:pPr>
            <w:r w:rsidRPr="00D871ED">
              <w:rPr>
                <w:b w:val="0"/>
                <w:sz w:val="20"/>
                <w:szCs w:val="20"/>
              </w:rPr>
              <w:t>Implementación de servicios de computación en la nube</w:t>
            </w:r>
            <w:bookmarkStart w:id="0" w:name="_GoBack"/>
            <w:bookmarkEnd w:id="0"/>
            <w:r w:rsidR="00CA3C31" w:rsidRPr="009B49E3">
              <w:rPr>
                <w:b w:val="0"/>
                <w:sz w:val="20"/>
                <w:szCs w:val="20"/>
              </w:rPr>
              <w:t>.</w:t>
            </w:r>
          </w:p>
        </w:tc>
      </w:tr>
    </w:tbl>
    <w:p w14:paraId="00000005" w14:textId="77777777" w:rsidR="00AD17D4" w:rsidRPr="009B49E3" w:rsidRDefault="00AD17D4" w:rsidP="009B49E3">
      <w:pPr>
        <w:pStyle w:val="Normal0"/>
        <w:rPr>
          <w:sz w:val="20"/>
          <w:szCs w:val="20"/>
        </w:rPr>
      </w:pPr>
    </w:p>
    <w:tbl>
      <w:tblPr>
        <w:tblStyle w:val="Style65"/>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2835"/>
        <w:gridCol w:w="2126"/>
        <w:gridCol w:w="3163"/>
      </w:tblGrid>
      <w:tr w:rsidR="00AD17D4" w:rsidRPr="009B49E3" w14:paraId="3DB511B9" w14:textId="77777777" w:rsidTr="00C55557">
        <w:trPr>
          <w:trHeight w:val="340"/>
        </w:trPr>
        <w:tc>
          <w:tcPr>
            <w:tcW w:w="1838" w:type="dxa"/>
            <w:shd w:val="clear" w:color="auto" w:fill="auto"/>
            <w:vAlign w:val="center"/>
          </w:tcPr>
          <w:p w14:paraId="00000006" w14:textId="77777777" w:rsidR="00AD17D4" w:rsidRPr="009B49E3" w:rsidRDefault="00025888" w:rsidP="009B49E3">
            <w:pPr>
              <w:pStyle w:val="Normal0"/>
              <w:rPr>
                <w:sz w:val="20"/>
                <w:szCs w:val="20"/>
              </w:rPr>
            </w:pPr>
            <w:r w:rsidRPr="009B49E3">
              <w:rPr>
                <w:sz w:val="20"/>
                <w:szCs w:val="20"/>
              </w:rPr>
              <w:t>COMPETENCIA</w:t>
            </w:r>
          </w:p>
        </w:tc>
        <w:tc>
          <w:tcPr>
            <w:tcW w:w="2835" w:type="dxa"/>
            <w:shd w:val="clear" w:color="auto" w:fill="auto"/>
            <w:vAlign w:val="center"/>
          </w:tcPr>
          <w:p w14:paraId="00000007" w14:textId="3E326E27" w:rsidR="00AD17D4" w:rsidRPr="009B49E3" w:rsidRDefault="00104EAC" w:rsidP="009B49E3">
            <w:pPr>
              <w:pStyle w:val="Normal0"/>
              <w:rPr>
                <w:b w:val="0"/>
                <w:sz w:val="20"/>
                <w:szCs w:val="20"/>
                <w:u w:val="single"/>
              </w:rPr>
            </w:pPr>
            <w:r w:rsidRPr="009B49E3">
              <w:rPr>
                <w:sz w:val="20"/>
                <w:szCs w:val="20"/>
              </w:rPr>
              <w:t xml:space="preserve">220501125. </w:t>
            </w:r>
            <w:r w:rsidRPr="009B49E3">
              <w:rPr>
                <w:b w:val="0"/>
                <w:sz w:val="20"/>
                <w:szCs w:val="20"/>
              </w:rPr>
              <w:t>Administrar infraestructura tecnológica de red según métodos de gestión y estándares técnicos.</w:t>
            </w:r>
          </w:p>
        </w:tc>
        <w:tc>
          <w:tcPr>
            <w:tcW w:w="2126" w:type="dxa"/>
            <w:shd w:val="clear" w:color="auto" w:fill="auto"/>
            <w:vAlign w:val="center"/>
          </w:tcPr>
          <w:p w14:paraId="00000008" w14:textId="77777777" w:rsidR="00AD17D4" w:rsidRPr="009B49E3" w:rsidRDefault="00025888" w:rsidP="009B49E3">
            <w:pPr>
              <w:pStyle w:val="Normal0"/>
              <w:rPr>
                <w:sz w:val="20"/>
                <w:szCs w:val="20"/>
              </w:rPr>
            </w:pPr>
            <w:r w:rsidRPr="009B49E3">
              <w:rPr>
                <w:sz w:val="20"/>
                <w:szCs w:val="20"/>
              </w:rPr>
              <w:t>RESULTADOS DE APRENDIZAJE</w:t>
            </w:r>
          </w:p>
        </w:tc>
        <w:tc>
          <w:tcPr>
            <w:tcW w:w="3163" w:type="dxa"/>
            <w:shd w:val="clear" w:color="auto" w:fill="auto"/>
            <w:vAlign w:val="center"/>
          </w:tcPr>
          <w:p w14:paraId="00000009" w14:textId="1210257F" w:rsidR="00AD17D4" w:rsidRPr="009B49E3" w:rsidRDefault="00104EAC" w:rsidP="009B49E3">
            <w:pPr>
              <w:pStyle w:val="Normal0"/>
              <w:ind w:left="66"/>
              <w:rPr>
                <w:b w:val="0"/>
                <w:sz w:val="20"/>
                <w:szCs w:val="20"/>
              </w:rPr>
            </w:pPr>
            <w:r w:rsidRPr="009B49E3">
              <w:rPr>
                <w:sz w:val="20"/>
                <w:szCs w:val="20"/>
              </w:rPr>
              <w:t xml:space="preserve">220501125-01. </w:t>
            </w:r>
            <w:r w:rsidRPr="009B49E3">
              <w:rPr>
                <w:b w:val="0"/>
                <w:sz w:val="20"/>
                <w:szCs w:val="20"/>
              </w:rPr>
              <w:t>Caracterizar nube informática según herramientas y requisitos de infraestructura.</w:t>
            </w:r>
          </w:p>
        </w:tc>
      </w:tr>
    </w:tbl>
    <w:p w14:paraId="6E5288D5" w14:textId="4C8E3BD5" w:rsidR="00AD17D4" w:rsidRPr="009B49E3" w:rsidRDefault="00AD17D4" w:rsidP="009B49E3">
      <w:pPr>
        <w:pStyle w:val="Normal0"/>
        <w:rPr>
          <w:sz w:val="20"/>
          <w:szCs w:val="20"/>
        </w:rPr>
      </w:pPr>
    </w:p>
    <w:tbl>
      <w:tblPr>
        <w:tblStyle w:val="Style66"/>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9B49E3" w14:paraId="49D4BFBB" w14:textId="77777777" w:rsidTr="00C55557">
        <w:trPr>
          <w:trHeight w:val="340"/>
        </w:trPr>
        <w:tc>
          <w:tcPr>
            <w:tcW w:w="3397" w:type="dxa"/>
            <w:shd w:val="clear" w:color="auto" w:fill="auto"/>
            <w:vAlign w:val="center"/>
          </w:tcPr>
          <w:p w14:paraId="0000000C" w14:textId="77777777" w:rsidR="00AD17D4" w:rsidRPr="009B49E3" w:rsidRDefault="00025888" w:rsidP="009B49E3">
            <w:pPr>
              <w:pStyle w:val="Normal0"/>
              <w:rPr>
                <w:sz w:val="20"/>
                <w:szCs w:val="20"/>
              </w:rPr>
            </w:pPr>
            <w:r w:rsidRPr="009B49E3">
              <w:rPr>
                <w:sz w:val="20"/>
                <w:szCs w:val="20"/>
              </w:rPr>
              <w:t>NÚMERO DEL COMPONENTE FORMATIVO</w:t>
            </w:r>
          </w:p>
        </w:tc>
        <w:tc>
          <w:tcPr>
            <w:tcW w:w="6565" w:type="dxa"/>
            <w:shd w:val="clear" w:color="auto" w:fill="auto"/>
            <w:vAlign w:val="center"/>
          </w:tcPr>
          <w:p w14:paraId="0000000D" w14:textId="77777777" w:rsidR="00AD17D4" w:rsidRPr="009B49E3" w:rsidRDefault="00025888" w:rsidP="009B49E3">
            <w:pPr>
              <w:pStyle w:val="Normal0"/>
              <w:rPr>
                <w:b w:val="0"/>
                <w:color w:val="39A900"/>
                <w:sz w:val="20"/>
                <w:szCs w:val="20"/>
              </w:rPr>
            </w:pPr>
            <w:r w:rsidRPr="009B49E3">
              <w:rPr>
                <w:b w:val="0"/>
                <w:sz w:val="20"/>
                <w:szCs w:val="20"/>
              </w:rPr>
              <w:t>01</w:t>
            </w:r>
          </w:p>
        </w:tc>
      </w:tr>
      <w:tr w:rsidR="00AD17D4" w:rsidRPr="009B49E3" w14:paraId="5196225A" w14:textId="77777777" w:rsidTr="00C55557">
        <w:trPr>
          <w:trHeight w:val="340"/>
        </w:trPr>
        <w:tc>
          <w:tcPr>
            <w:tcW w:w="3397" w:type="dxa"/>
            <w:shd w:val="clear" w:color="auto" w:fill="auto"/>
            <w:vAlign w:val="center"/>
          </w:tcPr>
          <w:p w14:paraId="0000000E" w14:textId="77777777" w:rsidR="00AD17D4" w:rsidRPr="009B49E3" w:rsidRDefault="00025888" w:rsidP="009B49E3">
            <w:pPr>
              <w:pStyle w:val="Normal0"/>
              <w:rPr>
                <w:sz w:val="20"/>
                <w:szCs w:val="20"/>
              </w:rPr>
            </w:pPr>
            <w:r w:rsidRPr="009B49E3">
              <w:rPr>
                <w:sz w:val="20"/>
                <w:szCs w:val="20"/>
              </w:rPr>
              <w:t>NOMBRE DEL COMPONENTE FORMATIVO</w:t>
            </w:r>
          </w:p>
        </w:tc>
        <w:tc>
          <w:tcPr>
            <w:tcW w:w="6565" w:type="dxa"/>
            <w:shd w:val="clear" w:color="auto" w:fill="auto"/>
            <w:vAlign w:val="center"/>
          </w:tcPr>
          <w:p w14:paraId="0000000F" w14:textId="24544928" w:rsidR="00AD17D4" w:rsidRPr="009B49E3" w:rsidRDefault="00104EAC" w:rsidP="009B49E3">
            <w:pPr>
              <w:pStyle w:val="Normal0"/>
              <w:rPr>
                <w:b w:val="0"/>
                <w:color w:val="39A900"/>
                <w:sz w:val="20"/>
                <w:szCs w:val="20"/>
              </w:rPr>
            </w:pPr>
            <w:r w:rsidRPr="009B49E3">
              <w:rPr>
                <w:b w:val="0"/>
                <w:sz w:val="20"/>
                <w:szCs w:val="20"/>
              </w:rPr>
              <w:t>Características de la computación en la nube.</w:t>
            </w:r>
          </w:p>
        </w:tc>
      </w:tr>
      <w:tr w:rsidR="00AD17D4" w:rsidRPr="009B49E3" w14:paraId="323364CF" w14:textId="77777777" w:rsidTr="00C55557">
        <w:trPr>
          <w:trHeight w:val="340"/>
        </w:trPr>
        <w:tc>
          <w:tcPr>
            <w:tcW w:w="3397" w:type="dxa"/>
            <w:shd w:val="clear" w:color="auto" w:fill="auto"/>
            <w:vAlign w:val="center"/>
          </w:tcPr>
          <w:p w14:paraId="00000010" w14:textId="77777777" w:rsidR="00AD17D4" w:rsidRPr="009B49E3" w:rsidRDefault="00025888" w:rsidP="009B49E3">
            <w:pPr>
              <w:pStyle w:val="Normal0"/>
              <w:rPr>
                <w:sz w:val="20"/>
                <w:szCs w:val="20"/>
              </w:rPr>
            </w:pPr>
            <w:r w:rsidRPr="009B49E3">
              <w:rPr>
                <w:sz w:val="20"/>
                <w:szCs w:val="20"/>
              </w:rPr>
              <w:t>BREVE DESCRIPCIÓN</w:t>
            </w:r>
          </w:p>
        </w:tc>
        <w:tc>
          <w:tcPr>
            <w:tcW w:w="6565" w:type="dxa"/>
            <w:shd w:val="clear" w:color="auto" w:fill="auto"/>
            <w:vAlign w:val="center"/>
          </w:tcPr>
          <w:p w14:paraId="00000011" w14:textId="58373ECB" w:rsidR="00AD17D4" w:rsidRPr="009B49E3" w:rsidRDefault="0086737C" w:rsidP="009B49E3">
            <w:pPr>
              <w:pStyle w:val="Normal0"/>
              <w:rPr>
                <w:b w:val="0"/>
                <w:color w:val="39A900"/>
                <w:sz w:val="20"/>
                <w:szCs w:val="20"/>
                <w:highlight w:val="yellow"/>
              </w:rPr>
            </w:pPr>
            <w:r w:rsidRPr="009B49E3">
              <w:rPr>
                <w:b w:val="0"/>
                <w:sz w:val="20"/>
                <w:szCs w:val="20"/>
              </w:rPr>
              <w:t>Este componente aborda las características de la computación en la nube, sus modelos tradicionales y de despliegue, así como la infraestructura que la soporta. El aprendiz reconoce la evolución histórica, la escalabilidad, la flexibilidad y los requisitos técnicos, comprendiendo también las consideraciones de seguridad y la administración de recursos en diferentes entornos de nube.</w:t>
            </w:r>
          </w:p>
        </w:tc>
      </w:tr>
      <w:tr w:rsidR="00AD17D4" w:rsidRPr="009B49E3" w14:paraId="4789F7AB" w14:textId="77777777" w:rsidTr="00C55557">
        <w:trPr>
          <w:trHeight w:val="340"/>
        </w:trPr>
        <w:tc>
          <w:tcPr>
            <w:tcW w:w="3397" w:type="dxa"/>
            <w:shd w:val="clear" w:color="auto" w:fill="auto"/>
            <w:vAlign w:val="center"/>
          </w:tcPr>
          <w:p w14:paraId="00000012" w14:textId="77777777" w:rsidR="00AD17D4" w:rsidRPr="009B49E3" w:rsidRDefault="00025888" w:rsidP="009B49E3">
            <w:pPr>
              <w:pStyle w:val="Normal0"/>
              <w:rPr>
                <w:sz w:val="20"/>
                <w:szCs w:val="20"/>
              </w:rPr>
            </w:pPr>
            <w:r w:rsidRPr="009B49E3">
              <w:rPr>
                <w:sz w:val="20"/>
                <w:szCs w:val="20"/>
              </w:rPr>
              <w:t>PALABRAS CLAVE</w:t>
            </w:r>
          </w:p>
        </w:tc>
        <w:tc>
          <w:tcPr>
            <w:tcW w:w="6565" w:type="dxa"/>
            <w:shd w:val="clear" w:color="auto" w:fill="auto"/>
            <w:vAlign w:val="center"/>
          </w:tcPr>
          <w:p w14:paraId="00000013" w14:textId="0D444044" w:rsidR="00AD17D4" w:rsidRPr="009B49E3" w:rsidRDefault="00202660" w:rsidP="009B49E3">
            <w:pPr>
              <w:pStyle w:val="Normal0"/>
              <w:rPr>
                <w:b w:val="0"/>
                <w:sz w:val="20"/>
                <w:szCs w:val="20"/>
              </w:rPr>
            </w:pPr>
            <w:r w:rsidRPr="009B49E3">
              <w:rPr>
                <w:b w:val="0"/>
                <w:sz w:val="20"/>
                <w:szCs w:val="20"/>
              </w:rPr>
              <w:t xml:space="preserve">Escalabilidad, </w:t>
            </w:r>
            <w:r w:rsidR="00BD5CE4" w:rsidRPr="009B49E3">
              <w:rPr>
                <w:b w:val="0"/>
                <w:sz w:val="20"/>
                <w:szCs w:val="20"/>
              </w:rPr>
              <w:t>infraestructura, seguridad, modelos de despliegue, flexibilidad.</w:t>
            </w:r>
          </w:p>
        </w:tc>
      </w:tr>
    </w:tbl>
    <w:p w14:paraId="00000014" w14:textId="77777777" w:rsidR="00AD17D4" w:rsidRPr="009B49E3" w:rsidRDefault="00AD17D4" w:rsidP="009B49E3">
      <w:pPr>
        <w:pStyle w:val="Normal0"/>
        <w:rPr>
          <w:sz w:val="20"/>
          <w:szCs w:val="20"/>
        </w:rPr>
      </w:pPr>
    </w:p>
    <w:tbl>
      <w:tblPr>
        <w:tblStyle w:val="Style67"/>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6565"/>
      </w:tblGrid>
      <w:tr w:rsidR="00AD17D4" w:rsidRPr="009B49E3" w14:paraId="4F59971A" w14:textId="77777777" w:rsidTr="00C55557">
        <w:trPr>
          <w:trHeight w:val="340"/>
        </w:trPr>
        <w:tc>
          <w:tcPr>
            <w:tcW w:w="3397" w:type="dxa"/>
            <w:shd w:val="clear" w:color="auto" w:fill="auto"/>
            <w:vAlign w:val="center"/>
          </w:tcPr>
          <w:p w14:paraId="00000015" w14:textId="77777777" w:rsidR="00AD17D4" w:rsidRPr="009B49E3" w:rsidRDefault="00025888" w:rsidP="009B49E3">
            <w:pPr>
              <w:pStyle w:val="Normal0"/>
              <w:rPr>
                <w:sz w:val="20"/>
                <w:szCs w:val="20"/>
              </w:rPr>
            </w:pPr>
            <w:r w:rsidRPr="009B49E3">
              <w:rPr>
                <w:sz w:val="20"/>
                <w:szCs w:val="20"/>
              </w:rPr>
              <w:t>ÁREA OCUPACIONAL</w:t>
            </w:r>
          </w:p>
        </w:tc>
        <w:tc>
          <w:tcPr>
            <w:tcW w:w="6565" w:type="dxa"/>
            <w:shd w:val="clear" w:color="auto" w:fill="auto"/>
            <w:vAlign w:val="center"/>
          </w:tcPr>
          <w:p w14:paraId="00000020" w14:textId="3D9947ED" w:rsidR="00AD17D4" w:rsidRPr="009B49E3" w:rsidRDefault="0086737C" w:rsidP="009B49E3">
            <w:pPr>
              <w:pStyle w:val="Normal0"/>
              <w:rPr>
                <w:b w:val="0"/>
                <w:color w:val="39A900"/>
                <w:sz w:val="20"/>
                <w:szCs w:val="20"/>
              </w:rPr>
            </w:pPr>
            <w:r w:rsidRPr="009B49E3">
              <w:rPr>
                <w:b w:val="0"/>
                <w:sz w:val="20"/>
                <w:szCs w:val="20"/>
              </w:rPr>
              <w:t>Tecnologías de la información.</w:t>
            </w:r>
          </w:p>
        </w:tc>
      </w:tr>
      <w:tr w:rsidR="00AD17D4" w:rsidRPr="009B49E3" w14:paraId="6E9ED268" w14:textId="77777777" w:rsidTr="00C55557">
        <w:trPr>
          <w:trHeight w:val="465"/>
        </w:trPr>
        <w:tc>
          <w:tcPr>
            <w:tcW w:w="3397" w:type="dxa"/>
            <w:shd w:val="clear" w:color="auto" w:fill="auto"/>
            <w:vAlign w:val="center"/>
          </w:tcPr>
          <w:p w14:paraId="00000021" w14:textId="77777777" w:rsidR="00AD17D4" w:rsidRPr="009B49E3" w:rsidRDefault="00025888" w:rsidP="009B49E3">
            <w:pPr>
              <w:pStyle w:val="Normal0"/>
              <w:rPr>
                <w:sz w:val="20"/>
                <w:szCs w:val="20"/>
              </w:rPr>
            </w:pPr>
            <w:r w:rsidRPr="009B49E3">
              <w:rPr>
                <w:sz w:val="20"/>
                <w:szCs w:val="20"/>
              </w:rPr>
              <w:t>IDIOMA</w:t>
            </w:r>
          </w:p>
        </w:tc>
        <w:tc>
          <w:tcPr>
            <w:tcW w:w="6565" w:type="dxa"/>
            <w:shd w:val="clear" w:color="auto" w:fill="auto"/>
            <w:vAlign w:val="center"/>
          </w:tcPr>
          <w:p w14:paraId="00000022" w14:textId="3C692FC1" w:rsidR="00AD17D4" w:rsidRPr="009B49E3" w:rsidRDefault="00025888" w:rsidP="009B49E3">
            <w:pPr>
              <w:pStyle w:val="Normal0"/>
              <w:rPr>
                <w:color w:val="39A900"/>
                <w:sz w:val="20"/>
                <w:szCs w:val="20"/>
              </w:rPr>
            </w:pPr>
            <w:r w:rsidRPr="009B49E3">
              <w:rPr>
                <w:b w:val="0"/>
                <w:color w:val="000000"/>
                <w:sz w:val="20"/>
                <w:szCs w:val="20"/>
              </w:rPr>
              <w:t>Español</w:t>
            </w:r>
            <w:r w:rsidR="0086737C" w:rsidRPr="009B49E3">
              <w:rPr>
                <w:b w:val="0"/>
                <w:color w:val="000000"/>
                <w:sz w:val="20"/>
                <w:szCs w:val="20"/>
              </w:rPr>
              <w:t>.</w:t>
            </w:r>
          </w:p>
        </w:tc>
      </w:tr>
    </w:tbl>
    <w:p w14:paraId="00000023" w14:textId="77777777" w:rsidR="00AD17D4" w:rsidRPr="009B49E3" w:rsidRDefault="00AD17D4" w:rsidP="009B49E3">
      <w:pPr>
        <w:pStyle w:val="Normal0"/>
        <w:rPr>
          <w:sz w:val="20"/>
          <w:szCs w:val="20"/>
        </w:rPr>
      </w:pPr>
    </w:p>
    <w:p w14:paraId="163358DA" w14:textId="77777777" w:rsidR="00AD17D4" w:rsidRPr="009B49E3" w:rsidRDefault="00AD17D4" w:rsidP="009B49E3">
      <w:pPr>
        <w:pStyle w:val="Normal0"/>
        <w:rPr>
          <w:b/>
          <w:color w:val="000000"/>
          <w:sz w:val="20"/>
          <w:szCs w:val="20"/>
        </w:rPr>
      </w:pPr>
    </w:p>
    <w:p w14:paraId="00000028" w14:textId="77777777" w:rsidR="00AD17D4" w:rsidRPr="009B49E3" w:rsidRDefault="00025888" w:rsidP="009B49E3">
      <w:pPr>
        <w:pStyle w:val="Normal0"/>
        <w:numPr>
          <w:ilvl w:val="0"/>
          <w:numId w:val="1"/>
        </w:numPr>
        <w:ind w:left="284" w:hanging="284"/>
        <w:rPr>
          <w:b/>
          <w:sz w:val="20"/>
          <w:szCs w:val="20"/>
        </w:rPr>
      </w:pPr>
      <w:r w:rsidRPr="009B49E3">
        <w:rPr>
          <w:b/>
          <w:sz w:val="20"/>
          <w:szCs w:val="20"/>
        </w:rPr>
        <w:t xml:space="preserve">TABLA DE CONTENIDOS: </w:t>
      </w:r>
    </w:p>
    <w:p w14:paraId="00000029" w14:textId="77777777" w:rsidR="00AD17D4" w:rsidRPr="009B49E3" w:rsidRDefault="00AD17D4" w:rsidP="009B49E3">
      <w:pPr>
        <w:pStyle w:val="Normal0"/>
        <w:rPr>
          <w:b/>
          <w:sz w:val="20"/>
          <w:szCs w:val="20"/>
        </w:rPr>
      </w:pPr>
    </w:p>
    <w:p w14:paraId="001F1C83" w14:textId="77777777" w:rsidR="00AD17D4" w:rsidRPr="009B49E3" w:rsidRDefault="00025888" w:rsidP="009B49E3">
      <w:pPr>
        <w:pStyle w:val="Normal0"/>
        <w:rPr>
          <w:b/>
          <w:color w:val="000000"/>
          <w:sz w:val="20"/>
          <w:szCs w:val="20"/>
        </w:rPr>
      </w:pPr>
      <w:r w:rsidRPr="009B49E3">
        <w:rPr>
          <w:b/>
          <w:color w:val="000000"/>
          <w:sz w:val="20"/>
          <w:szCs w:val="20"/>
        </w:rPr>
        <w:t>Introducción</w:t>
      </w:r>
    </w:p>
    <w:p w14:paraId="2886A875" w14:textId="477D56CC" w:rsidR="0086737C" w:rsidRPr="009B49E3" w:rsidRDefault="0086737C" w:rsidP="009B49E3">
      <w:pPr>
        <w:pStyle w:val="Normal0"/>
        <w:numPr>
          <w:ilvl w:val="0"/>
          <w:numId w:val="31"/>
        </w:numPr>
        <w:rPr>
          <w:b/>
          <w:sz w:val="20"/>
          <w:szCs w:val="20"/>
        </w:rPr>
      </w:pPr>
      <w:r w:rsidRPr="009B49E3">
        <w:rPr>
          <w:b/>
          <w:sz w:val="20"/>
          <w:szCs w:val="20"/>
        </w:rPr>
        <w:t>Computación en la nube</w:t>
      </w:r>
    </w:p>
    <w:p w14:paraId="50F9665F" w14:textId="41B074D3" w:rsidR="0086737C" w:rsidRPr="009B49E3" w:rsidRDefault="00A05B00" w:rsidP="009B49E3">
      <w:pPr>
        <w:pStyle w:val="Normal0"/>
        <w:numPr>
          <w:ilvl w:val="1"/>
          <w:numId w:val="31"/>
        </w:numPr>
        <w:rPr>
          <w:sz w:val="20"/>
          <w:szCs w:val="20"/>
        </w:rPr>
      </w:pPr>
      <w:r w:rsidRPr="009B49E3">
        <w:rPr>
          <w:sz w:val="20"/>
          <w:szCs w:val="20"/>
        </w:rPr>
        <w:t>C</w:t>
      </w:r>
      <w:r w:rsidR="0086737C" w:rsidRPr="009B49E3">
        <w:rPr>
          <w:sz w:val="20"/>
          <w:szCs w:val="20"/>
        </w:rPr>
        <w:t>aracterísticas principales</w:t>
      </w:r>
    </w:p>
    <w:p w14:paraId="0AD92A80" w14:textId="4299C01A" w:rsidR="0086737C" w:rsidRPr="009B49E3" w:rsidRDefault="0086737C" w:rsidP="009B49E3">
      <w:pPr>
        <w:pStyle w:val="Normal0"/>
        <w:numPr>
          <w:ilvl w:val="1"/>
          <w:numId w:val="31"/>
        </w:numPr>
        <w:rPr>
          <w:sz w:val="20"/>
          <w:szCs w:val="20"/>
        </w:rPr>
      </w:pPr>
      <w:r w:rsidRPr="009B49E3">
        <w:rPr>
          <w:sz w:val="20"/>
          <w:szCs w:val="20"/>
        </w:rPr>
        <w:t>Evolución histórica de la computación en la nube</w:t>
      </w:r>
    </w:p>
    <w:p w14:paraId="484017C3" w14:textId="1F6B73E6" w:rsidR="0086737C" w:rsidRPr="009B49E3" w:rsidRDefault="0086737C" w:rsidP="009B49E3">
      <w:pPr>
        <w:pStyle w:val="Normal0"/>
        <w:numPr>
          <w:ilvl w:val="1"/>
          <w:numId w:val="31"/>
        </w:numPr>
        <w:rPr>
          <w:sz w:val="20"/>
          <w:szCs w:val="20"/>
        </w:rPr>
      </w:pPr>
      <w:r w:rsidRPr="009B49E3">
        <w:rPr>
          <w:sz w:val="20"/>
          <w:szCs w:val="20"/>
        </w:rPr>
        <w:t>Acceso y formas de uso</w:t>
      </w:r>
    </w:p>
    <w:p w14:paraId="5DDC7492" w14:textId="7849F8D9" w:rsidR="0086737C" w:rsidRPr="009B49E3" w:rsidRDefault="0086737C" w:rsidP="009B49E3">
      <w:pPr>
        <w:pStyle w:val="Normal0"/>
        <w:numPr>
          <w:ilvl w:val="1"/>
          <w:numId w:val="31"/>
        </w:numPr>
        <w:rPr>
          <w:sz w:val="20"/>
          <w:szCs w:val="20"/>
        </w:rPr>
      </w:pPr>
      <w:r w:rsidRPr="009B49E3">
        <w:rPr>
          <w:sz w:val="20"/>
          <w:szCs w:val="20"/>
        </w:rPr>
        <w:t>Escalabilidad y flexibilidad</w:t>
      </w:r>
    </w:p>
    <w:p w14:paraId="6D70F1FB" w14:textId="48DC82CF" w:rsidR="0086737C" w:rsidRPr="009B49E3" w:rsidRDefault="0086737C" w:rsidP="009B49E3">
      <w:pPr>
        <w:pStyle w:val="Normal0"/>
        <w:numPr>
          <w:ilvl w:val="1"/>
          <w:numId w:val="31"/>
        </w:numPr>
        <w:rPr>
          <w:sz w:val="20"/>
          <w:szCs w:val="20"/>
        </w:rPr>
      </w:pPr>
      <w:r w:rsidRPr="009B49E3">
        <w:rPr>
          <w:sz w:val="20"/>
          <w:szCs w:val="20"/>
        </w:rPr>
        <w:t>Principales proveedores de servicios en la nube</w:t>
      </w:r>
    </w:p>
    <w:p w14:paraId="1F0222BB" w14:textId="4E932148" w:rsidR="0086737C" w:rsidRPr="009B49E3" w:rsidRDefault="0086737C" w:rsidP="009B49E3">
      <w:pPr>
        <w:pStyle w:val="Normal0"/>
        <w:numPr>
          <w:ilvl w:val="0"/>
          <w:numId w:val="31"/>
        </w:numPr>
        <w:rPr>
          <w:b/>
          <w:sz w:val="20"/>
          <w:szCs w:val="20"/>
        </w:rPr>
      </w:pPr>
      <w:r w:rsidRPr="009B49E3">
        <w:rPr>
          <w:b/>
          <w:sz w:val="20"/>
          <w:szCs w:val="20"/>
        </w:rPr>
        <w:t>Modelos tradicionales de computación</w:t>
      </w:r>
    </w:p>
    <w:p w14:paraId="2FFB2192" w14:textId="7D709813" w:rsidR="0086737C" w:rsidRPr="009B49E3" w:rsidRDefault="0086737C" w:rsidP="009B49E3">
      <w:pPr>
        <w:pStyle w:val="Normal0"/>
        <w:numPr>
          <w:ilvl w:val="1"/>
          <w:numId w:val="31"/>
        </w:numPr>
        <w:rPr>
          <w:sz w:val="20"/>
          <w:szCs w:val="20"/>
        </w:rPr>
      </w:pPr>
      <w:r w:rsidRPr="009B49E3">
        <w:rPr>
          <w:sz w:val="20"/>
          <w:szCs w:val="20"/>
        </w:rPr>
        <w:t>Infraestructura de modelos tradicionales</w:t>
      </w:r>
    </w:p>
    <w:p w14:paraId="5043BC60" w14:textId="638717B2" w:rsidR="0086737C" w:rsidRPr="009B49E3" w:rsidRDefault="0086737C" w:rsidP="009B49E3">
      <w:pPr>
        <w:pStyle w:val="Normal0"/>
        <w:numPr>
          <w:ilvl w:val="1"/>
          <w:numId w:val="31"/>
        </w:numPr>
        <w:rPr>
          <w:sz w:val="20"/>
          <w:szCs w:val="20"/>
        </w:rPr>
      </w:pPr>
      <w:r w:rsidRPr="009B49E3">
        <w:rPr>
          <w:sz w:val="20"/>
          <w:szCs w:val="20"/>
        </w:rPr>
        <w:t>Ventajas y desventajas de los modelos tradicionales</w:t>
      </w:r>
    </w:p>
    <w:p w14:paraId="4820DAF9" w14:textId="50A4FF2D" w:rsidR="0086737C" w:rsidRPr="009B49E3" w:rsidRDefault="0086737C" w:rsidP="009B49E3">
      <w:pPr>
        <w:pStyle w:val="Normal0"/>
        <w:numPr>
          <w:ilvl w:val="0"/>
          <w:numId w:val="31"/>
        </w:numPr>
        <w:rPr>
          <w:b/>
          <w:sz w:val="20"/>
          <w:szCs w:val="20"/>
        </w:rPr>
      </w:pPr>
      <w:r w:rsidRPr="009B49E3">
        <w:rPr>
          <w:b/>
          <w:sz w:val="20"/>
          <w:szCs w:val="20"/>
        </w:rPr>
        <w:t>Modelos de despliegue de la nube</w:t>
      </w:r>
    </w:p>
    <w:p w14:paraId="2F7D6729" w14:textId="64DE3052" w:rsidR="0086737C" w:rsidRPr="009B49E3" w:rsidRDefault="0086737C" w:rsidP="009B49E3">
      <w:pPr>
        <w:pStyle w:val="Normal0"/>
        <w:numPr>
          <w:ilvl w:val="1"/>
          <w:numId w:val="31"/>
        </w:numPr>
        <w:rPr>
          <w:sz w:val="20"/>
          <w:szCs w:val="20"/>
        </w:rPr>
      </w:pPr>
      <w:r w:rsidRPr="009B49E3">
        <w:rPr>
          <w:sz w:val="20"/>
          <w:szCs w:val="20"/>
        </w:rPr>
        <w:t>Nube pública y sus aplicaciones</w:t>
      </w:r>
    </w:p>
    <w:p w14:paraId="78EB6E87" w14:textId="5B441B02" w:rsidR="0086737C" w:rsidRPr="009B49E3" w:rsidRDefault="0086737C" w:rsidP="009B49E3">
      <w:pPr>
        <w:pStyle w:val="Normal0"/>
        <w:numPr>
          <w:ilvl w:val="1"/>
          <w:numId w:val="31"/>
        </w:numPr>
        <w:rPr>
          <w:sz w:val="20"/>
          <w:szCs w:val="20"/>
        </w:rPr>
      </w:pPr>
      <w:r w:rsidRPr="009B49E3">
        <w:rPr>
          <w:sz w:val="20"/>
          <w:szCs w:val="20"/>
        </w:rPr>
        <w:t>Nube privada: control y exclusividad</w:t>
      </w:r>
    </w:p>
    <w:p w14:paraId="7AFC1AB0" w14:textId="5ECCF989" w:rsidR="0086737C" w:rsidRPr="009B49E3" w:rsidRDefault="0086737C" w:rsidP="009B49E3">
      <w:pPr>
        <w:pStyle w:val="Normal0"/>
        <w:numPr>
          <w:ilvl w:val="1"/>
          <w:numId w:val="31"/>
        </w:numPr>
        <w:rPr>
          <w:sz w:val="20"/>
          <w:szCs w:val="20"/>
        </w:rPr>
      </w:pPr>
      <w:r w:rsidRPr="009B49E3">
        <w:rPr>
          <w:sz w:val="20"/>
          <w:szCs w:val="20"/>
        </w:rPr>
        <w:t>Nube híbrida: análisis de costos y seguridad</w:t>
      </w:r>
    </w:p>
    <w:p w14:paraId="666EF910" w14:textId="788DE67D" w:rsidR="0086737C" w:rsidRPr="009B49E3" w:rsidRDefault="0086737C" w:rsidP="009B49E3">
      <w:pPr>
        <w:pStyle w:val="Normal0"/>
        <w:numPr>
          <w:ilvl w:val="0"/>
          <w:numId w:val="31"/>
        </w:numPr>
        <w:rPr>
          <w:b/>
          <w:sz w:val="20"/>
          <w:szCs w:val="20"/>
        </w:rPr>
      </w:pPr>
      <w:r w:rsidRPr="009B49E3">
        <w:rPr>
          <w:b/>
          <w:sz w:val="20"/>
          <w:szCs w:val="20"/>
        </w:rPr>
        <w:t>Infraestructura de la nube</w:t>
      </w:r>
    </w:p>
    <w:p w14:paraId="4A55D073" w14:textId="76D054EC" w:rsidR="0086737C" w:rsidRPr="009B49E3" w:rsidRDefault="0086737C" w:rsidP="009B49E3">
      <w:pPr>
        <w:pStyle w:val="Normal0"/>
        <w:numPr>
          <w:ilvl w:val="1"/>
          <w:numId w:val="31"/>
        </w:numPr>
        <w:rPr>
          <w:sz w:val="20"/>
          <w:szCs w:val="20"/>
        </w:rPr>
      </w:pPr>
      <w:r w:rsidRPr="009B49E3">
        <w:rPr>
          <w:sz w:val="20"/>
          <w:szCs w:val="20"/>
        </w:rPr>
        <w:t>Requisitos técnicos básicos</w:t>
      </w:r>
    </w:p>
    <w:p w14:paraId="592AAC5C" w14:textId="3156EA54" w:rsidR="0086737C" w:rsidRPr="009B49E3" w:rsidRDefault="0086737C" w:rsidP="009B49E3">
      <w:pPr>
        <w:pStyle w:val="Normal0"/>
        <w:numPr>
          <w:ilvl w:val="1"/>
          <w:numId w:val="31"/>
        </w:numPr>
        <w:rPr>
          <w:sz w:val="20"/>
          <w:szCs w:val="20"/>
        </w:rPr>
      </w:pPr>
      <w:r w:rsidRPr="009B49E3">
        <w:rPr>
          <w:sz w:val="20"/>
          <w:szCs w:val="20"/>
        </w:rPr>
        <w:t>Componentes de la infraestructura en la nube</w:t>
      </w:r>
    </w:p>
    <w:p w14:paraId="5523246E" w14:textId="6E687772" w:rsidR="0086737C" w:rsidRPr="009B49E3" w:rsidRDefault="0086737C" w:rsidP="009B49E3">
      <w:pPr>
        <w:pStyle w:val="Normal0"/>
        <w:numPr>
          <w:ilvl w:val="1"/>
          <w:numId w:val="31"/>
        </w:numPr>
        <w:rPr>
          <w:sz w:val="20"/>
          <w:szCs w:val="20"/>
        </w:rPr>
      </w:pPr>
      <w:r w:rsidRPr="009B49E3">
        <w:rPr>
          <w:sz w:val="20"/>
          <w:szCs w:val="20"/>
        </w:rPr>
        <w:t>Consideraciones de seguridad en la nube</w:t>
      </w:r>
    </w:p>
    <w:p w14:paraId="249CB897" w14:textId="38BB55F0" w:rsidR="004000B5" w:rsidRPr="009B49E3" w:rsidRDefault="0086737C" w:rsidP="009B49E3">
      <w:pPr>
        <w:pStyle w:val="Normal0"/>
        <w:numPr>
          <w:ilvl w:val="1"/>
          <w:numId w:val="31"/>
        </w:numPr>
        <w:rPr>
          <w:sz w:val="20"/>
          <w:szCs w:val="20"/>
        </w:rPr>
      </w:pPr>
      <w:r w:rsidRPr="009B49E3">
        <w:rPr>
          <w:sz w:val="20"/>
          <w:szCs w:val="20"/>
        </w:rPr>
        <w:lastRenderedPageBreak/>
        <w:t>Administración y optimización de recursos</w:t>
      </w:r>
    </w:p>
    <w:p w14:paraId="655E2AE0" w14:textId="478F21AA" w:rsidR="005018C0" w:rsidRPr="009B49E3" w:rsidRDefault="005018C0" w:rsidP="009B49E3">
      <w:pPr>
        <w:pStyle w:val="Normal0"/>
        <w:rPr>
          <w:b/>
          <w:sz w:val="20"/>
          <w:szCs w:val="20"/>
        </w:rPr>
      </w:pPr>
    </w:p>
    <w:p w14:paraId="590B5311" w14:textId="77777777" w:rsidR="00F91B66" w:rsidRPr="009B49E3" w:rsidRDefault="00F91B66" w:rsidP="009B49E3">
      <w:pPr>
        <w:pStyle w:val="Normal0"/>
        <w:rPr>
          <w:b/>
          <w:sz w:val="20"/>
          <w:szCs w:val="20"/>
        </w:rPr>
      </w:pPr>
    </w:p>
    <w:p w14:paraId="00000036" w14:textId="77777777" w:rsidR="00AD17D4" w:rsidRPr="009B49E3" w:rsidRDefault="00025888" w:rsidP="009B49E3">
      <w:pPr>
        <w:pStyle w:val="Normal0"/>
        <w:numPr>
          <w:ilvl w:val="0"/>
          <w:numId w:val="1"/>
        </w:numPr>
        <w:ind w:left="284" w:hanging="284"/>
        <w:rPr>
          <w:b/>
          <w:sz w:val="20"/>
          <w:szCs w:val="20"/>
        </w:rPr>
      </w:pPr>
      <w:r w:rsidRPr="009B49E3">
        <w:rPr>
          <w:b/>
          <w:sz w:val="20"/>
          <w:szCs w:val="20"/>
        </w:rPr>
        <w:t>INTRODUCCIÓN</w:t>
      </w:r>
    </w:p>
    <w:p w14:paraId="00000037" w14:textId="77777777" w:rsidR="00AD17D4" w:rsidRPr="009B49E3" w:rsidRDefault="00AD17D4" w:rsidP="009B49E3">
      <w:pPr>
        <w:pStyle w:val="Normal0"/>
        <w:rPr>
          <w:b/>
          <w:sz w:val="20"/>
          <w:szCs w:val="20"/>
        </w:rPr>
      </w:pPr>
    </w:p>
    <w:p w14:paraId="7215D19B" w14:textId="20D814CA" w:rsidR="00AD17D4" w:rsidRPr="009B49E3" w:rsidRDefault="0086737C" w:rsidP="009B49E3">
      <w:pPr>
        <w:pStyle w:val="Normal0"/>
        <w:rPr>
          <w:sz w:val="20"/>
          <w:szCs w:val="20"/>
        </w:rPr>
      </w:pPr>
      <w:r w:rsidRPr="009B49E3">
        <w:rPr>
          <w:sz w:val="20"/>
          <w:szCs w:val="20"/>
        </w:rPr>
        <w:t xml:space="preserve">Este componente presenta los aspectos esenciales de la computación en la nube, incluyendo su definición, evolución histórica, modelos tradicionales y modelos de despliegue. El propósito es que el aprendiz comprenda el funcionamiento, las ventajas y las limitaciones de la nube informática, así como los requisitos técnicos y de seguridad que sustentan su infraestructura. Para alcanzar este objetivo, se analizan las características de acceso, escalabilidad y flexibilidad, se comparan diferentes enfoques de implementación y se revisan los componentes fundamentales que garantizan la administración y optimización de recursos en entornos de nube pública, privada e híbrida. </w:t>
      </w:r>
      <w:r w:rsidR="00025888" w:rsidRPr="00C71DDA">
        <w:rPr>
          <w:sz w:val="20"/>
          <w:szCs w:val="20"/>
        </w:rPr>
        <w:t>Para comprender la importancia del contenido y los temas abordados, se recomienda acceder al siguiente video:</w:t>
      </w:r>
    </w:p>
    <w:p w14:paraId="5691F3AB" w14:textId="77777777" w:rsidR="00AD17D4" w:rsidRPr="009B49E3" w:rsidRDefault="00AD17D4" w:rsidP="009B49E3">
      <w:pPr>
        <w:pStyle w:val="Normal0"/>
        <w:rPr>
          <w:sz w:val="20"/>
          <w:szCs w:val="20"/>
        </w:rPr>
      </w:pPr>
    </w:p>
    <w:p w14:paraId="2DF85D62" w14:textId="77777777" w:rsidR="00AD17D4" w:rsidRPr="009B49E3" w:rsidRDefault="00025888" w:rsidP="009B49E3">
      <w:pPr>
        <w:pStyle w:val="Normal0"/>
        <w:jc w:val="center"/>
        <w:rPr>
          <w:sz w:val="20"/>
          <w:szCs w:val="20"/>
        </w:rPr>
      </w:pPr>
      <w:r w:rsidRPr="009B49E3">
        <w:rPr>
          <w:noProof/>
          <w:sz w:val="20"/>
          <w:szCs w:val="20"/>
          <w:lang w:val="en-US" w:eastAsia="en-US"/>
        </w:rPr>
        <mc:AlternateContent>
          <mc:Choice Requires="wps">
            <w:drawing>
              <wp:inline distT="0" distB="0" distL="0" distR="0" wp14:anchorId="479A2C21" wp14:editId="009BD325">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70993A7A" w14:textId="537C4BCD" w:rsidR="007C6EAD" w:rsidRDefault="007C6EAD">
                            <w:pPr>
                              <w:spacing w:line="275" w:lineRule="auto"/>
                              <w:jc w:val="center"/>
                              <w:rPr>
                                <w:b/>
                              </w:rPr>
                            </w:pPr>
                            <w:r>
                              <w:rPr>
                                <w:b/>
                                <w:color w:val="FFFFFF"/>
                              </w:rPr>
                              <w:t>DI_</w:t>
                            </w:r>
                            <w:r>
                              <w:t xml:space="preserve"> </w:t>
                            </w:r>
                            <w:r>
                              <w:rPr>
                                <w:b/>
                                <w:color w:val="FFFFFF"/>
                              </w:rPr>
                              <w:t>Guion_Introduccion_Video_CF01_21720212</w:t>
                            </w:r>
                          </w:p>
                        </w:txbxContent>
                      </wps:txbx>
                      <wps:bodyPr spcFirstLastPara="1" wrap="square" lIns="91425" tIns="45700" rIns="91425" bIns="45700" anchor="ctr" anchorCtr="0">
                        <a:noAutofit/>
                      </wps:bodyPr>
                    </wps:wsp>
                  </a:graphicData>
                </a:graphic>
              </wp:inline>
            </w:drawing>
          </mc:Choice>
          <mc:Fallback>
            <w:pict>
              <v:rect w14:anchorId="479A2C21"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70993A7A" w14:textId="537C4BCD" w:rsidR="007C6EAD" w:rsidRDefault="007C6EAD">
                      <w:pPr>
                        <w:spacing w:line="275" w:lineRule="auto"/>
                        <w:jc w:val="center"/>
                        <w:rPr>
                          <w:b/>
                        </w:rPr>
                      </w:pPr>
                      <w:r>
                        <w:rPr>
                          <w:b/>
                          <w:color w:val="FFFFFF"/>
                        </w:rPr>
                        <w:t>DI_</w:t>
                      </w:r>
                      <w:r>
                        <w:t xml:space="preserve"> </w:t>
                      </w:r>
                      <w:r>
                        <w:rPr>
                          <w:b/>
                          <w:color w:val="FFFFFF"/>
                        </w:rPr>
                        <w:t>Guion_Introduccion_Video_CF01_21720212</w:t>
                      </w:r>
                    </w:p>
                  </w:txbxContent>
                </v:textbox>
                <w10:anchorlock/>
              </v:rect>
            </w:pict>
          </mc:Fallback>
        </mc:AlternateContent>
      </w:r>
    </w:p>
    <w:p w14:paraId="00000040" w14:textId="77777777" w:rsidR="00AD17D4" w:rsidRPr="009B49E3" w:rsidRDefault="00AD17D4" w:rsidP="009B49E3">
      <w:pPr>
        <w:pStyle w:val="Normal0"/>
        <w:rPr>
          <w:b/>
          <w:sz w:val="20"/>
          <w:szCs w:val="20"/>
        </w:rPr>
      </w:pPr>
    </w:p>
    <w:p w14:paraId="3EC899C3" w14:textId="77777777" w:rsidR="00AD17D4" w:rsidRPr="009B49E3" w:rsidRDefault="00AD17D4" w:rsidP="009B49E3">
      <w:pPr>
        <w:pStyle w:val="Normal0"/>
        <w:rPr>
          <w:b/>
          <w:sz w:val="20"/>
          <w:szCs w:val="20"/>
        </w:rPr>
      </w:pPr>
    </w:p>
    <w:p w14:paraId="77F6D97B" w14:textId="54024310" w:rsidR="00303B68"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DESARROLLO DE CONTENIDOS:</w:t>
      </w:r>
    </w:p>
    <w:p w14:paraId="75D38E8E" w14:textId="0A908CD1" w:rsidR="00303B68" w:rsidRPr="009B49E3" w:rsidRDefault="00303B68" w:rsidP="009B49E3">
      <w:pPr>
        <w:pStyle w:val="Normal0"/>
        <w:rPr>
          <w:b/>
          <w:color w:val="000000"/>
          <w:sz w:val="20"/>
          <w:szCs w:val="20"/>
        </w:rPr>
      </w:pPr>
    </w:p>
    <w:p w14:paraId="6676D244" w14:textId="77777777" w:rsidR="00202660" w:rsidRPr="009B49E3" w:rsidRDefault="00202660" w:rsidP="009B49E3">
      <w:pPr>
        <w:pStyle w:val="Normal0"/>
        <w:rPr>
          <w:b/>
          <w:color w:val="000000"/>
          <w:sz w:val="20"/>
          <w:szCs w:val="20"/>
        </w:rPr>
      </w:pPr>
    </w:p>
    <w:p w14:paraId="3447528D" w14:textId="689D2A05" w:rsidR="00202660" w:rsidRPr="009B49E3" w:rsidRDefault="00202660" w:rsidP="009B49E3">
      <w:pPr>
        <w:pStyle w:val="Normal0"/>
        <w:numPr>
          <w:ilvl w:val="0"/>
          <w:numId w:val="32"/>
        </w:numPr>
        <w:rPr>
          <w:b/>
          <w:sz w:val="20"/>
          <w:szCs w:val="20"/>
        </w:rPr>
      </w:pPr>
      <w:r w:rsidRPr="009B49E3">
        <w:rPr>
          <w:b/>
          <w:sz w:val="20"/>
          <w:szCs w:val="20"/>
        </w:rPr>
        <w:t>Computación en la nube</w:t>
      </w:r>
    </w:p>
    <w:p w14:paraId="7061F847" w14:textId="797E9C4C" w:rsidR="00BD5CE4" w:rsidRPr="009B49E3" w:rsidRDefault="00BD5CE4" w:rsidP="009B49E3">
      <w:pPr>
        <w:pStyle w:val="Normal0"/>
        <w:rPr>
          <w:b/>
          <w:sz w:val="20"/>
          <w:szCs w:val="20"/>
        </w:rPr>
      </w:pPr>
    </w:p>
    <w:p w14:paraId="4904A049" w14:textId="0027BBED" w:rsidR="00BD5CE4" w:rsidRPr="009B49E3" w:rsidRDefault="00BD5CE4" w:rsidP="009B49E3">
      <w:pPr>
        <w:pStyle w:val="Normal0"/>
        <w:rPr>
          <w:sz w:val="20"/>
          <w:szCs w:val="20"/>
        </w:rPr>
      </w:pPr>
      <w:r w:rsidRPr="009B49E3">
        <w:rPr>
          <w:sz w:val="20"/>
          <w:szCs w:val="20"/>
        </w:rPr>
        <w:t xml:space="preserve">La computación en la nube, también llamada </w:t>
      </w:r>
      <w:r w:rsidRPr="009B49E3">
        <w:rPr>
          <w:i/>
          <w:sz w:val="20"/>
          <w:szCs w:val="20"/>
        </w:rPr>
        <w:t>cloud computing</w:t>
      </w:r>
      <w:r w:rsidRPr="009B49E3">
        <w:rPr>
          <w:sz w:val="20"/>
          <w:szCs w:val="20"/>
        </w:rPr>
        <w:t xml:space="preserve">, es un modelo que permite el acceso remoto a servicios, aplicaciones y almacenamiento a través de Internet, sin depender de un único lugar físico. Sus orígenes se remontan a las décadas de 1950 y 1960, con los primeros intentos de compartir recursos informáticos, aunque el término comenzó a difundirse en 1997 y alcanzó gran popularidad a finales de la década de 2000. Este enfoque distribuye </w:t>
      </w:r>
      <w:r w:rsidRPr="009B49E3">
        <w:rPr>
          <w:i/>
          <w:sz w:val="20"/>
          <w:szCs w:val="20"/>
        </w:rPr>
        <w:t>software</w:t>
      </w:r>
      <w:r w:rsidRPr="009B49E3">
        <w:rPr>
          <w:sz w:val="20"/>
          <w:szCs w:val="20"/>
        </w:rPr>
        <w:t xml:space="preserve"> y datos en múltiples servidores, lo que brinda al usuario la posibilidad de utilizar redes con gran capacidad para gestionar información. Gracias a ello, se facilita la escalabilidad, la flexibilidad y el aprovechamiento eficiente de los recursos tecnológicos, constituyéndose en una de las bases fundamentales de la transformación digital.</w:t>
      </w:r>
    </w:p>
    <w:p w14:paraId="7D85AD67" w14:textId="77777777" w:rsidR="00BD5CE4" w:rsidRPr="009B49E3" w:rsidRDefault="00BD5CE4" w:rsidP="009B49E3">
      <w:pPr>
        <w:pStyle w:val="Normal0"/>
        <w:rPr>
          <w:sz w:val="20"/>
          <w:szCs w:val="20"/>
        </w:rPr>
      </w:pPr>
    </w:p>
    <w:p w14:paraId="2F36C3DD" w14:textId="11D50C19" w:rsidR="00202660" w:rsidRPr="009B49E3" w:rsidRDefault="00BD5CE4" w:rsidP="009B49E3">
      <w:pPr>
        <w:pStyle w:val="Normal0"/>
        <w:numPr>
          <w:ilvl w:val="1"/>
          <w:numId w:val="32"/>
        </w:numPr>
        <w:rPr>
          <w:b/>
          <w:sz w:val="20"/>
          <w:szCs w:val="20"/>
        </w:rPr>
      </w:pPr>
      <w:r w:rsidRPr="009B49E3">
        <w:rPr>
          <w:b/>
          <w:sz w:val="20"/>
          <w:szCs w:val="20"/>
        </w:rPr>
        <w:t>C</w:t>
      </w:r>
      <w:r w:rsidR="00202660" w:rsidRPr="009B49E3">
        <w:rPr>
          <w:b/>
          <w:sz w:val="20"/>
          <w:szCs w:val="20"/>
        </w:rPr>
        <w:t>aracterísticas principales</w:t>
      </w:r>
    </w:p>
    <w:p w14:paraId="510BC5EE" w14:textId="4BB5147A" w:rsidR="00BD5CE4" w:rsidRPr="009B49E3" w:rsidRDefault="00BD5CE4" w:rsidP="009B49E3">
      <w:pPr>
        <w:pStyle w:val="Normal0"/>
        <w:rPr>
          <w:sz w:val="20"/>
          <w:szCs w:val="20"/>
        </w:rPr>
      </w:pPr>
    </w:p>
    <w:p w14:paraId="40C1BB12" w14:textId="77777777" w:rsidR="00BD5CE4" w:rsidRPr="009B49E3" w:rsidRDefault="00BD5CE4" w:rsidP="009B49E3">
      <w:pPr>
        <w:pStyle w:val="Normal0"/>
        <w:rPr>
          <w:sz w:val="20"/>
          <w:szCs w:val="20"/>
        </w:rPr>
      </w:pPr>
      <w:r w:rsidRPr="009B49E3">
        <w:rPr>
          <w:sz w:val="20"/>
          <w:szCs w:val="20"/>
        </w:rPr>
        <w:t>La computación en la nube presenta un conjunto de características que la convierten en una de las tecnologías más influyentes de la era digital:</w:t>
      </w:r>
    </w:p>
    <w:p w14:paraId="546CFAEB" w14:textId="05FEF073" w:rsidR="00BD5CE4" w:rsidRPr="009B49E3" w:rsidRDefault="00BD5CE4" w:rsidP="009B49E3">
      <w:pPr>
        <w:pStyle w:val="Normal0"/>
        <w:rPr>
          <w:sz w:val="20"/>
          <w:szCs w:val="20"/>
        </w:rPr>
      </w:pPr>
    </w:p>
    <w:p w14:paraId="205B1DC2" w14:textId="77777777" w:rsidR="00275BED" w:rsidRPr="009B49E3" w:rsidRDefault="00275BED" w:rsidP="009B49E3">
      <w:pPr>
        <w:pStyle w:val="Normal0"/>
        <w:rPr>
          <w:sz w:val="20"/>
          <w:szCs w:val="20"/>
        </w:rPr>
      </w:pPr>
    </w:p>
    <w:p w14:paraId="60E30F6B" w14:textId="26C213CE" w:rsidR="00BD5CE4" w:rsidRPr="009B49E3" w:rsidRDefault="00BD5CE4" w:rsidP="009B49E3">
      <w:pPr>
        <w:pStyle w:val="Normal0"/>
        <w:rPr>
          <w:sz w:val="20"/>
          <w:szCs w:val="20"/>
        </w:rPr>
      </w:pPr>
      <w:r w:rsidRPr="009B49E3">
        <w:rPr>
          <w:noProof/>
          <w:sz w:val="20"/>
          <w:szCs w:val="20"/>
          <w:lang w:val="en-US" w:eastAsia="en-US"/>
        </w:rPr>
        <w:lastRenderedPageBreak/>
        <w:drawing>
          <wp:inline distT="0" distB="0" distL="0" distR="0" wp14:anchorId="7E7E8380" wp14:editId="1A5E671D">
            <wp:extent cx="6391910" cy="3657600"/>
            <wp:effectExtent l="38100" t="0" r="8890"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364D08E" w14:textId="77777777" w:rsidR="00BD5CE4" w:rsidRPr="009B49E3" w:rsidRDefault="00BD5CE4" w:rsidP="009B49E3">
      <w:pPr>
        <w:pStyle w:val="Normal0"/>
        <w:rPr>
          <w:sz w:val="20"/>
          <w:szCs w:val="20"/>
        </w:rPr>
      </w:pPr>
    </w:p>
    <w:p w14:paraId="3DA19E52" w14:textId="77777777" w:rsidR="00BD5CE4" w:rsidRPr="009B49E3" w:rsidRDefault="00BD5CE4" w:rsidP="009B49E3">
      <w:pPr>
        <w:pStyle w:val="Normal0"/>
        <w:rPr>
          <w:sz w:val="20"/>
          <w:szCs w:val="20"/>
        </w:rPr>
      </w:pPr>
      <w:r w:rsidRPr="009B49E3">
        <w:rPr>
          <w:sz w:val="20"/>
          <w:szCs w:val="20"/>
        </w:rPr>
        <w:t xml:space="preserve">Además de estas características, la nube ofrece ventajas prácticas en la vida diaria y profesional. Permite almacenar y organizar documentos, imágenes y contactos, compartirlos con facilidad y trabajar en colaboración en tiempo real. Gracias a sus aplicaciones en línea, es posible crear y editar textos, hojas de cálculo y presentaciones sin necesidad de instalar </w:t>
      </w:r>
      <w:r w:rsidRPr="009B49E3">
        <w:rPr>
          <w:i/>
          <w:sz w:val="20"/>
          <w:szCs w:val="20"/>
        </w:rPr>
        <w:t xml:space="preserve">software </w:t>
      </w:r>
      <w:r w:rsidRPr="009B49E3">
        <w:rPr>
          <w:sz w:val="20"/>
          <w:szCs w:val="20"/>
        </w:rPr>
        <w:t>especializado, lo que optimiza el trabajo individual y en equipo.</w:t>
      </w:r>
    </w:p>
    <w:p w14:paraId="7C43753F" w14:textId="77777777" w:rsidR="00BD5CE4" w:rsidRPr="009B49E3" w:rsidRDefault="00BD5CE4" w:rsidP="009B49E3">
      <w:pPr>
        <w:pStyle w:val="Normal0"/>
        <w:rPr>
          <w:sz w:val="20"/>
          <w:szCs w:val="20"/>
        </w:rPr>
      </w:pPr>
    </w:p>
    <w:p w14:paraId="42F5DA56" w14:textId="77777777" w:rsidR="00BD5CE4" w:rsidRPr="009B49E3" w:rsidRDefault="00BD5CE4" w:rsidP="009B49E3">
      <w:pPr>
        <w:pStyle w:val="Normal0"/>
        <w:rPr>
          <w:sz w:val="20"/>
          <w:szCs w:val="20"/>
        </w:rPr>
      </w:pPr>
      <w:r w:rsidRPr="009B49E3">
        <w:rPr>
          <w:sz w:val="20"/>
          <w:szCs w:val="20"/>
        </w:rPr>
        <w:t>Una de sus propiedades más valiosas es la flexibilidad, entendida como la capacidad de adaptarse rápidamente a cambios en la demanda. Este aspecto resulta crucial para empresas e instituciones, ya que posibilita aumentar o reducir recursos como almacenamiento, procesamiento o ancho de banda sin necesidad de grandes inversiones en infraestructura física.</w:t>
      </w:r>
    </w:p>
    <w:p w14:paraId="6CC5F72C" w14:textId="77777777" w:rsidR="00BD5CE4" w:rsidRPr="009B49E3" w:rsidRDefault="00BD5CE4" w:rsidP="009B49E3">
      <w:pPr>
        <w:pStyle w:val="Normal0"/>
        <w:rPr>
          <w:sz w:val="20"/>
          <w:szCs w:val="20"/>
        </w:rPr>
      </w:pPr>
    </w:p>
    <w:p w14:paraId="5FD8FCD1" w14:textId="2E1F71B4" w:rsidR="00BD5CE4" w:rsidRPr="009B49E3" w:rsidRDefault="00BD5CE4" w:rsidP="009B49E3">
      <w:pPr>
        <w:pStyle w:val="Normal0"/>
        <w:rPr>
          <w:sz w:val="20"/>
          <w:szCs w:val="20"/>
        </w:rPr>
      </w:pPr>
      <w:r w:rsidRPr="009B49E3">
        <w:rPr>
          <w:sz w:val="20"/>
          <w:szCs w:val="20"/>
        </w:rPr>
        <w:t>En contextos educativos, la nube facilita el acceso a materiales de aprendizaje y promueve la colaboración entre docentes y estudiantes. En el ámbito empresarial, impulsa la innovación al permitir pruebas de aplicaciones o servicios con bajo costo inicial. En general, la nube ha transformado la forma de trabajar, estudiar y comunicarse, consolidándose como una herramienta esencial para la productividad y la gestión eficiente de recursos.</w:t>
      </w:r>
    </w:p>
    <w:p w14:paraId="0759E4A8" w14:textId="77777777" w:rsidR="00BD5CE4" w:rsidRPr="009B49E3" w:rsidRDefault="00BD5CE4" w:rsidP="009B49E3">
      <w:pPr>
        <w:pStyle w:val="Normal0"/>
        <w:rPr>
          <w:sz w:val="20"/>
          <w:szCs w:val="20"/>
        </w:rPr>
      </w:pPr>
    </w:p>
    <w:p w14:paraId="6304CA8D" w14:textId="195ACEA3" w:rsidR="00202660" w:rsidRPr="009B49E3" w:rsidRDefault="00202660" w:rsidP="009B49E3">
      <w:pPr>
        <w:pStyle w:val="Normal0"/>
        <w:numPr>
          <w:ilvl w:val="1"/>
          <w:numId w:val="32"/>
        </w:numPr>
        <w:rPr>
          <w:b/>
          <w:sz w:val="20"/>
          <w:szCs w:val="20"/>
        </w:rPr>
      </w:pPr>
      <w:r w:rsidRPr="009B49E3">
        <w:rPr>
          <w:b/>
          <w:sz w:val="20"/>
          <w:szCs w:val="20"/>
        </w:rPr>
        <w:t>Evolución histórica de la computación en la nube</w:t>
      </w:r>
    </w:p>
    <w:p w14:paraId="4BB6065A" w14:textId="211E7AF2" w:rsidR="00DA6E2C" w:rsidRPr="009B49E3" w:rsidRDefault="00DA6E2C" w:rsidP="009B49E3">
      <w:pPr>
        <w:pStyle w:val="Normal0"/>
        <w:rPr>
          <w:sz w:val="20"/>
          <w:szCs w:val="20"/>
        </w:rPr>
      </w:pPr>
    </w:p>
    <w:p w14:paraId="5B5A6427" w14:textId="77777777" w:rsidR="00DA6E2C" w:rsidRPr="009B49E3" w:rsidRDefault="00DA6E2C" w:rsidP="009B49E3">
      <w:pPr>
        <w:pStyle w:val="Normal0"/>
        <w:pBdr>
          <w:top w:val="nil"/>
          <w:left w:val="nil"/>
          <w:bottom w:val="nil"/>
          <w:right w:val="nil"/>
          <w:between w:val="nil"/>
        </w:pBdr>
        <w:rPr>
          <w:sz w:val="20"/>
          <w:szCs w:val="20"/>
        </w:rPr>
      </w:pPr>
      <w:r w:rsidRPr="009B49E3">
        <w:rPr>
          <w:sz w:val="20"/>
          <w:szCs w:val="20"/>
        </w:rPr>
        <w:t>La evolución de la computación en la nube se ha desarrollado a lo largo de varias décadas, marcada por hitos tecnológicos que transformaron la forma en que las personas y las organizaciones almacenan, procesan y acceden a la información:</w:t>
      </w:r>
    </w:p>
    <w:p w14:paraId="35C10FC0" w14:textId="77777777" w:rsidR="00DA6E2C" w:rsidRPr="009B49E3" w:rsidRDefault="00DA6E2C" w:rsidP="009B49E3">
      <w:pPr>
        <w:pStyle w:val="Normal0"/>
        <w:pBdr>
          <w:top w:val="nil"/>
          <w:left w:val="nil"/>
          <w:bottom w:val="nil"/>
          <w:right w:val="nil"/>
          <w:between w:val="nil"/>
        </w:pBdr>
        <w:rPr>
          <w:sz w:val="20"/>
          <w:szCs w:val="20"/>
        </w:rPr>
      </w:pPr>
    </w:p>
    <w:p w14:paraId="1111843C" w14:textId="2D69E49E" w:rsidR="00DA6E2C" w:rsidRPr="009B49E3" w:rsidRDefault="00DA6E2C" w:rsidP="009B49E3">
      <w:pPr>
        <w:pStyle w:val="Normal0"/>
        <w:numPr>
          <w:ilvl w:val="0"/>
          <w:numId w:val="34"/>
        </w:numPr>
        <w:pBdr>
          <w:top w:val="nil"/>
          <w:left w:val="nil"/>
          <w:bottom w:val="nil"/>
          <w:right w:val="nil"/>
          <w:between w:val="nil"/>
        </w:pBdr>
        <w:rPr>
          <w:sz w:val="20"/>
          <w:szCs w:val="20"/>
        </w:rPr>
      </w:pPr>
      <w:r w:rsidRPr="009B49E3">
        <w:rPr>
          <w:b/>
          <w:sz w:val="20"/>
          <w:szCs w:val="20"/>
        </w:rPr>
        <w:t>Décadas de 1950 y 1960 – Sistemas de tiempo compartido:</w:t>
      </w:r>
      <w:r w:rsidRPr="009B49E3">
        <w:rPr>
          <w:sz w:val="20"/>
          <w:szCs w:val="20"/>
        </w:rPr>
        <w:t xml:space="preserve"> con el auge de las mainframes, surgieron los primeros sistemas que permitían a varios usuarios conectarse a una computadora central </w:t>
      </w:r>
      <w:r w:rsidRPr="009B49E3">
        <w:rPr>
          <w:sz w:val="20"/>
          <w:szCs w:val="20"/>
        </w:rPr>
        <w:lastRenderedPageBreak/>
        <w:t>mediante terminales. Este modelo de uso compartido maximizó recursos costosos y sentó las bases del acceso remoto.</w:t>
      </w:r>
    </w:p>
    <w:p w14:paraId="680AA3FF" w14:textId="77777777" w:rsidR="00DA6E2C" w:rsidRPr="009B49E3" w:rsidRDefault="00DA6E2C" w:rsidP="009B49E3">
      <w:pPr>
        <w:pStyle w:val="Normal0"/>
        <w:pBdr>
          <w:top w:val="nil"/>
          <w:left w:val="nil"/>
          <w:bottom w:val="nil"/>
          <w:right w:val="nil"/>
          <w:between w:val="nil"/>
        </w:pBdr>
        <w:rPr>
          <w:sz w:val="20"/>
          <w:szCs w:val="20"/>
        </w:rPr>
      </w:pPr>
    </w:p>
    <w:p w14:paraId="3CC1F6B2" w14:textId="0DB6DBB2" w:rsidR="00DA6E2C" w:rsidRPr="009B49E3" w:rsidRDefault="00DA6E2C" w:rsidP="009B49E3">
      <w:pPr>
        <w:pStyle w:val="Normal0"/>
        <w:numPr>
          <w:ilvl w:val="0"/>
          <w:numId w:val="34"/>
        </w:numPr>
        <w:pBdr>
          <w:top w:val="nil"/>
          <w:left w:val="nil"/>
          <w:bottom w:val="nil"/>
          <w:right w:val="nil"/>
          <w:between w:val="nil"/>
        </w:pBdr>
        <w:rPr>
          <w:sz w:val="20"/>
          <w:szCs w:val="20"/>
        </w:rPr>
      </w:pPr>
      <w:r w:rsidRPr="009B49E3">
        <w:rPr>
          <w:b/>
          <w:sz w:val="20"/>
          <w:szCs w:val="20"/>
        </w:rPr>
        <w:t>Década de 1970 – Virtualización:</w:t>
      </w:r>
      <w:r w:rsidRPr="009B49E3">
        <w:rPr>
          <w:sz w:val="20"/>
          <w:szCs w:val="20"/>
        </w:rPr>
        <w:t xml:space="preserve"> el desarrollo de máquinas virtuales permitió ejecutar múltiples entornos en una sola computadora física. Esta innovación hizo más eficiente el uso de </w:t>
      </w:r>
      <w:r w:rsidRPr="009B49E3">
        <w:rPr>
          <w:i/>
          <w:sz w:val="20"/>
          <w:szCs w:val="20"/>
        </w:rPr>
        <w:t xml:space="preserve">hardware </w:t>
      </w:r>
      <w:r w:rsidRPr="009B49E3">
        <w:rPr>
          <w:sz w:val="20"/>
          <w:szCs w:val="20"/>
        </w:rPr>
        <w:t>y abrió el camino hacia la gestión flexible de recursos, un principio esencial de la nube.</w:t>
      </w:r>
    </w:p>
    <w:p w14:paraId="7821D284" w14:textId="77777777" w:rsidR="00DA6E2C" w:rsidRPr="009B49E3" w:rsidRDefault="00DA6E2C" w:rsidP="009B49E3">
      <w:pPr>
        <w:pStyle w:val="Normal0"/>
        <w:pBdr>
          <w:top w:val="nil"/>
          <w:left w:val="nil"/>
          <w:bottom w:val="nil"/>
          <w:right w:val="nil"/>
          <w:between w:val="nil"/>
        </w:pBdr>
        <w:rPr>
          <w:sz w:val="20"/>
          <w:szCs w:val="20"/>
        </w:rPr>
      </w:pPr>
    </w:p>
    <w:p w14:paraId="4D5FED8D" w14:textId="5D1679FD" w:rsidR="00DA6E2C" w:rsidRPr="009B49E3" w:rsidRDefault="00DA6E2C" w:rsidP="009B49E3">
      <w:pPr>
        <w:pStyle w:val="Normal0"/>
        <w:numPr>
          <w:ilvl w:val="0"/>
          <w:numId w:val="34"/>
        </w:numPr>
        <w:pBdr>
          <w:top w:val="nil"/>
          <w:left w:val="nil"/>
          <w:bottom w:val="nil"/>
          <w:right w:val="nil"/>
          <w:between w:val="nil"/>
        </w:pBdr>
        <w:rPr>
          <w:sz w:val="20"/>
          <w:szCs w:val="20"/>
        </w:rPr>
      </w:pPr>
      <w:r w:rsidRPr="009B49E3">
        <w:rPr>
          <w:b/>
          <w:sz w:val="20"/>
          <w:szCs w:val="20"/>
        </w:rPr>
        <w:t>Década de 1990 – Expansión de Internet:</w:t>
      </w:r>
      <w:r w:rsidRPr="009B49E3">
        <w:rPr>
          <w:sz w:val="20"/>
          <w:szCs w:val="20"/>
        </w:rPr>
        <w:t xml:space="preserve"> la masificación de Internet posibilitó que servicios y aplicaciones pudieran ofrecerse de forma remota a escala global. Aunque todavía limitados, estos servicios evidenciaron el potencial de un modelo distribuido de recursos.</w:t>
      </w:r>
    </w:p>
    <w:p w14:paraId="74290932" w14:textId="77777777" w:rsidR="00DA6E2C" w:rsidRPr="009B49E3" w:rsidRDefault="00DA6E2C" w:rsidP="009B49E3">
      <w:pPr>
        <w:pStyle w:val="Normal0"/>
        <w:pBdr>
          <w:top w:val="nil"/>
          <w:left w:val="nil"/>
          <w:bottom w:val="nil"/>
          <w:right w:val="nil"/>
          <w:between w:val="nil"/>
        </w:pBdr>
        <w:rPr>
          <w:sz w:val="20"/>
          <w:szCs w:val="20"/>
        </w:rPr>
      </w:pPr>
    </w:p>
    <w:p w14:paraId="2FF3235E" w14:textId="0D5309E4" w:rsidR="00DA6E2C" w:rsidRPr="009B49E3" w:rsidRDefault="00DA6E2C" w:rsidP="009B49E3">
      <w:pPr>
        <w:pStyle w:val="Normal0"/>
        <w:numPr>
          <w:ilvl w:val="0"/>
          <w:numId w:val="34"/>
        </w:numPr>
        <w:pBdr>
          <w:top w:val="nil"/>
          <w:left w:val="nil"/>
          <w:bottom w:val="nil"/>
          <w:right w:val="nil"/>
          <w:between w:val="nil"/>
        </w:pBdr>
        <w:rPr>
          <w:sz w:val="20"/>
          <w:szCs w:val="20"/>
        </w:rPr>
      </w:pPr>
      <w:r w:rsidRPr="009B49E3">
        <w:rPr>
          <w:b/>
          <w:sz w:val="20"/>
          <w:szCs w:val="20"/>
        </w:rPr>
        <w:t>2006 – Amazon Web Services (AWS):</w:t>
      </w:r>
      <w:r w:rsidRPr="009B49E3">
        <w:rPr>
          <w:sz w:val="20"/>
          <w:szCs w:val="20"/>
        </w:rPr>
        <w:t xml:space="preserve"> AWS marcó un punto de inflexión al ofrecer servicios de infraestructura bajo demanda (IaaS). Este modelo permitió a empresas y usuarios acceder a almacenamiento y procesamiento sin necesidad de invertir en infraestructura propia.</w:t>
      </w:r>
    </w:p>
    <w:p w14:paraId="1DA09262" w14:textId="77777777" w:rsidR="00DA6E2C" w:rsidRPr="009B49E3" w:rsidRDefault="00DA6E2C" w:rsidP="009B49E3">
      <w:pPr>
        <w:pStyle w:val="Normal0"/>
        <w:pBdr>
          <w:top w:val="nil"/>
          <w:left w:val="nil"/>
          <w:bottom w:val="nil"/>
          <w:right w:val="nil"/>
          <w:between w:val="nil"/>
        </w:pBdr>
        <w:rPr>
          <w:sz w:val="20"/>
          <w:szCs w:val="20"/>
        </w:rPr>
      </w:pPr>
    </w:p>
    <w:p w14:paraId="465FB296" w14:textId="1AE0905D" w:rsidR="00DA6E2C" w:rsidRPr="009B49E3" w:rsidRDefault="00DA6E2C" w:rsidP="009B49E3">
      <w:pPr>
        <w:pStyle w:val="Normal0"/>
        <w:numPr>
          <w:ilvl w:val="0"/>
          <w:numId w:val="34"/>
        </w:numPr>
        <w:pBdr>
          <w:top w:val="nil"/>
          <w:left w:val="nil"/>
          <w:bottom w:val="nil"/>
          <w:right w:val="nil"/>
          <w:between w:val="nil"/>
        </w:pBdr>
        <w:rPr>
          <w:sz w:val="20"/>
          <w:szCs w:val="20"/>
        </w:rPr>
      </w:pPr>
      <w:r w:rsidRPr="009B49E3">
        <w:rPr>
          <w:b/>
          <w:sz w:val="20"/>
          <w:szCs w:val="20"/>
        </w:rPr>
        <w:t>Década de 2010 – Consolidación y diversificación:</w:t>
      </w:r>
      <w:r w:rsidRPr="009B49E3">
        <w:rPr>
          <w:sz w:val="20"/>
          <w:szCs w:val="20"/>
        </w:rPr>
        <w:t xml:space="preserve"> empresas como Google, Microsoft e IBM expandieron la nube hacia nuevas áreas como inteligencia artificial, análisis de datos, bases de datos y entornos de desarrollo, consolidándola como pilar de la transformación digital.</w:t>
      </w:r>
    </w:p>
    <w:p w14:paraId="6052FEC7" w14:textId="77777777" w:rsidR="00DA6E2C" w:rsidRPr="009B49E3" w:rsidRDefault="00DA6E2C" w:rsidP="009B49E3">
      <w:pPr>
        <w:pStyle w:val="Normal0"/>
        <w:pBdr>
          <w:top w:val="nil"/>
          <w:left w:val="nil"/>
          <w:bottom w:val="nil"/>
          <w:right w:val="nil"/>
          <w:between w:val="nil"/>
        </w:pBdr>
        <w:rPr>
          <w:b/>
          <w:sz w:val="20"/>
          <w:szCs w:val="20"/>
        </w:rPr>
      </w:pPr>
    </w:p>
    <w:p w14:paraId="3CD479F5" w14:textId="628A4C4F" w:rsidR="00DA6E2C" w:rsidRPr="009B49E3" w:rsidRDefault="00DA6E2C" w:rsidP="009B49E3">
      <w:pPr>
        <w:pStyle w:val="Normal0"/>
        <w:numPr>
          <w:ilvl w:val="0"/>
          <w:numId w:val="34"/>
        </w:numPr>
        <w:pBdr>
          <w:top w:val="nil"/>
          <w:left w:val="nil"/>
          <w:bottom w:val="nil"/>
          <w:right w:val="nil"/>
          <w:between w:val="nil"/>
        </w:pBdr>
        <w:rPr>
          <w:sz w:val="20"/>
          <w:szCs w:val="20"/>
        </w:rPr>
      </w:pPr>
      <w:r w:rsidRPr="009B49E3">
        <w:rPr>
          <w:b/>
          <w:sz w:val="20"/>
          <w:szCs w:val="20"/>
        </w:rPr>
        <w:t>2015 en adelante – Modelos híbridos y multi-nube:</w:t>
      </w:r>
      <w:r w:rsidRPr="009B49E3">
        <w:rPr>
          <w:sz w:val="20"/>
          <w:szCs w:val="20"/>
        </w:rPr>
        <w:t xml:space="preserve"> para responder a demandas de flexibilidad y seguridad, se adoptaron esquemas que combinan nubes públicas y privadas. Estos modelos permiten optimizar costos y cumplir con normativas más estrictas de protección de datos.</w:t>
      </w:r>
    </w:p>
    <w:p w14:paraId="3E577C8D" w14:textId="77777777" w:rsidR="00DA6E2C" w:rsidRPr="009B49E3" w:rsidRDefault="00DA6E2C" w:rsidP="009B49E3">
      <w:pPr>
        <w:pStyle w:val="Normal0"/>
        <w:pBdr>
          <w:top w:val="nil"/>
          <w:left w:val="nil"/>
          <w:bottom w:val="nil"/>
          <w:right w:val="nil"/>
          <w:between w:val="nil"/>
        </w:pBdr>
        <w:rPr>
          <w:sz w:val="20"/>
          <w:szCs w:val="20"/>
        </w:rPr>
      </w:pPr>
    </w:p>
    <w:p w14:paraId="1069D107" w14:textId="15FCB7C3" w:rsidR="00DA6E2C" w:rsidRPr="009B49E3" w:rsidRDefault="00DA6E2C" w:rsidP="009B49E3">
      <w:pPr>
        <w:pStyle w:val="Normal0"/>
        <w:numPr>
          <w:ilvl w:val="0"/>
          <w:numId w:val="34"/>
        </w:numPr>
        <w:pBdr>
          <w:top w:val="nil"/>
          <w:left w:val="nil"/>
          <w:bottom w:val="nil"/>
          <w:right w:val="nil"/>
          <w:between w:val="nil"/>
        </w:pBdr>
        <w:rPr>
          <w:sz w:val="20"/>
          <w:szCs w:val="20"/>
        </w:rPr>
      </w:pPr>
      <w:r w:rsidRPr="009B49E3">
        <w:rPr>
          <w:b/>
          <w:sz w:val="20"/>
          <w:szCs w:val="20"/>
        </w:rPr>
        <w:t>2020-2025 – Automatización e inteligencia artificial:</w:t>
      </w:r>
      <w:r w:rsidRPr="009B49E3">
        <w:rPr>
          <w:sz w:val="20"/>
          <w:szCs w:val="20"/>
        </w:rPr>
        <w:t xml:space="preserve"> la integración de IA, aprendizaje automático y </w:t>
      </w:r>
      <w:r w:rsidRPr="009B49E3">
        <w:rPr>
          <w:i/>
          <w:sz w:val="20"/>
          <w:szCs w:val="20"/>
        </w:rPr>
        <w:t>big data</w:t>
      </w:r>
      <w:r w:rsidRPr="009B49E3">
        <w:rPr>
          <w:sz w:val="20"/>
          <w:szCs w:val="20"/>
        </w:rPr>
        <w:t xml:space="preserve"> dentro de la nube facilita desde sistemas predictivos hasta seguridad avanzada, impulsando soluciones más inteligentes y personalizadas.</w:t>
      </w:r>
    </w:p>
    <w:p w14:paraId="4684BFAD" w14:textId="77777777" w:rsidR="00DA6E2C" w:rsidRPr="009B49E3" w:rsidRDefault="00DA6E2C" w:rsidP="009B49E3">
      <w:pPr>
        <w:pStyle w:val="Normal0"/>
        <w:pBdr>
          <w:top w:val="nil"/>
          <w:left w:val="nil"/>
          <w:bottom w:val="nil"/>
          <w:right w:val="nil"/>
          <w:between w:val="nil"/>
        </w:pBdr>
        <w:rPr>
          <w:sz w:val="20"/>
          <w:szCs w:val="20"/>
        </w:rPr>
      </w:pPr>
    </w:p>
    <w:p w14:paraId="19F51594" w14:textId="60D5B53B" w:rsidR="00DA6E2C" w:rsidRPr="009B49E3" w:rsidRDefault="00DA6E2C" w:rsidP="009B49E3">
      <w:pPr>
        <w:pStyle w:val="Normal0"/>
        <w:numPr>
          <w:ilvl w:val="0"/>
          <w:numId w:val="34"/>
        </w:numPr>
        <w:pBdr>
          <w:top w:val="nil"/>
          <w:left w:val="nil"/>
          <w:bottom w:val="nil"/>
          <w:right w:val="nil"/>
          <w:between w:val="nil"/>
        </w:pBdr>
        <w:rPr>
          <w:sz w:val="20"/>
          <w:szCs w:val="20"/>
        </w:rPr>
      </w:pPr>
      <w:r w:rsidRPr="009B49E3">
        <w:rPr>
          <w:b/>
          <w:sz w:val="20"/>
          <w:szCs w:val="20"/>
        </w:rPr>
        <w:t>Computación en el borde (Edge Computing)</w:t>
      </w:r>
      <w:r w:rsidR="00A05B00" w:rsidRPr="009B49E3">
        <w:rPr>
          <w:b/>
          <w:sz w:val="20"/>
          <w:szCs w:val="20"/>
        </w:rPr>
        <w:t>:</w:t>
      </w:r>
      <w:r w:rsidR="00A05B00" w:rsidRPr="009B49E3">
        <w:rPr>
          <w:sz w:val="20"/>
          <w:szCs w:val="20"/>
        </w:rPr>
        <w:t xml:space="preserve"> c</w:t>
      </w:r>
      <w:r w:rsidRPr="009B49E3">
        <w:rPr>
          <w:sz w:val="20"/>
          <w:szCs w:val="20"/>
        </w:rPr>
        <w:t>omo complemento a la nube tradicional, esta tecnología acerca el procesamiento de datos al lugar donde se generan, reduciendo la latencia y mejorando el rendimiento en aplicaciones críticas como IoT, vehículos autónomos o realidad aumentada.</w:t>
      </w:r>
    </w:p>
    <w:p w14:paraId="6A498756" w14:textId="77777777" w:rsidR="00DA6E2C" w:rsidRPr="009B49E3" w:rsidRDefault="00DA6E2C" w:rsidP="009B49E3">
      <w:pPr>
        <w:pStyle w:val="Normal0"/>
        <w:pBdr>
          <w:top w:val="nil"/>
          <w:left w:val="nil"/>
          <w:bottom w:val="nil"/>
          <w:right w:val="nil"/>
          <w:between w:val="nil"/>
        </w:pBdr>
        <w:rPr>
          <w:sz w:val="20"/>
          <w:szCs w:val="20"/>
        </w:rPr>
      </w:pPr>
    </w:p>
    <w:p w14:paraId="37AA3880" w14:textId="3BA9B61F" w:rsidR="00DA6E2C" w:rsidRPr="009B49E3" w:rsidRDefault="00DA6E2C" w:rsidP="009B49E3">
      <w:pPr>
        <w:pStyle w:val="Normal0"/>
        <w:pBdr>
          <w:top w:val="nil"/>
          <w:left w:val="nil"/>
          <w:bottom w:val="nil"/>
          <w:right w:val="nil"/>
          <w:between w:val="nil"/>
        </w:pBdr>
        <w:rPr>
          <w:sz w:val="20"/>
          <w:szCs w:val="20"/>
        </w:rPr>
      </w:pPr>
      <w:r w:rsidRPr="009B49E3">
        <w:rPr>
          <w:sz w:val="20"/>
          <w:szCs w:val="20"/>
        </w:rPr>
        <w:t>En la actualidad, la computación en la nube es un ecosistema robusto que combina almacenamiento, procesamiento, colaboración en línea e inteligencia avanzada. Su constante evolución refleja la necesidad de soluciones tecnológicas más flexibles, seguras y escalables que transforman la educación, el trabajo y la vida cotidiana en la era digital.</w:t>
      </w:r>
    </w:p>
    <w:p w14:paraId="295F5DFF" w14:textId="7337CA67" w:rsidR="00DA6E2C" w:rsidRPr="009B49E3" w:rsidRDefault="00DA6E2C" w:rsidP="009B49E3">
      <w:pPr>
        <w:pStyle w:val="Normal0"/>
        <w:rPr>
          <w:sz w:val="20"/>
          <w:szCs w:val="20"/>
        </w:rPr>
      </w:pPr>
    </w:p>
    <w:p w14:paraId="49DB782F" w14:textId="3431D19F" w:rsidR="00202660" w:rsidRPr="009B49E3" w:rsidRDefault="00202660" w:rsidP="009B49E3">
      <w:pPr>
        <w:pStyle w:val="Normal0"/>
        <w:numPr>
          <w:ilvl w:val="1"/>
          <w:numId w:val="32"/>
        </w:numPr>
        <w:rPr>
          <w:b/>
          <w:sz w:val="20"/>
          <w:szCs w:val="20"/>
        </w:rPr>
      </w:pPr>
      <w:r w:rsidRPr="009B49E3">
        <w:rPr>
          <w:b/>
          <w:sz w:val="20"/>
          <w:szCs w:val="20"/>
        </w:rPr>
        <w:t>Acceso y formas de uso</w:t>
      </w:r>
    </w:p>
    <w:p w14:paraId="5501CF4B" w14:textId="66DDAA28" w:rsidR="00DA6E2C" w:rsidRPr="009B49E3" w:rsidRDefault="00DA6E2C" w:rsidP="009B49E3">
      <w:pPr>
        <w:pStyle w:val="Normal0"/>
        <w:rPr>
          <w:sz w:val="20"/>
          <w:szCs w:val="20"/>
        </w:rPr>
      </w:pPr>
    </w:p>
    <w:p w14:paraId="04976076" w14:textId="14BC2ADD" w:rsidR="0014488D" w:rsidRPr="009B49E3" w:rsidRDefault="0014488D" w:rsidP="009B49E3">
      <w:pPr>
        <w:pStyle w:val="Normal0"/>
        <w:rPr>
          <w:sz w:val="20"/>
          <w:szCs w:val="20"/>
        </w:rPr>
      </w:pPr>
      <w:r w:rsidRPr="009B49E3">
        <w:rPr>
          <w:sz w:val="20"/>
          <w:szCs w:val="20"/>
        </w:rPr>
        <w:t>El acceso a la computación en la nube es sencillo y está diseñado para que cualquier persona pueda utilizar sus servicios sin necesidad de conocimientos técnicos avanzados. Para acceder, lo único que se necesita es una conexión a Internet y un dispositivo, como una computadora, tableta o teléfono móvil.</w:t>
      </w:r>
    </w:p>
    <w:p w14:paraId="3E5C52C1" w14:textId="77777777" w:rsidR="0014488D" w:rsidRPr="009B49E3" w:rsidRDefault="0014488D" w:rsidP="009B49E3">
      <w:pPr>
        <w:pStyle w:val="Normal0"/>
        <w:rPr>
          <w:sz w:val="20"/>
          <w:szCs w:val="20"/>
        </w:rPr>
      </w:pPr>
    </w:p>
    <w:p w14:paraId="76DF7F51" w14:textId="77777777" w:rsidR="0014488D" w:rsidRPr="009B49E3" w:rsidRDefault="0014488D" w:rsidP="009B49E3">
      <w:pPr>
        <w:pStyle w:val="Normal0"/>
        <w:rPr>
          <w:sz w:val="20"/>
          <w:szCs w:val="20"/>
        </w:rPr>
      </w:pPr>
      <w:r w:rsidRPr="009B49E3">
        <w:rPr>
          <w:sz w:val="20"/>
          <w:szCs w:val="20"/>
        </w:rPr>
        <w:t xml:space="preserve">El proceso comienza ingresando a la plataforma o sitio </w:t>
      </w:r>
      <w:r w:rsidRPr="009B49E3">
        <w:rPr>
          <w:i/>
          <w:sz w:val="20"/>
          <w:szCs w:val="20"/>
        </w:rPr>
        <w:t>web</w:t>
      </w:r>
      <w:r w:rsidRPr="009B49E3">
        <w:rPr>
          <w:sz w:val="20"/>
          <w:szCs w:val="20"/>
        </w:rPr>
        <w:t xml:space="preserve"> que ofrece servicios en la nube, como Google Drive, Microsoft OneDrive o Amazon Web Services. Si es la primera vez que se usa el servicio, se deberá crear una cuenta proporcionando datos personales básicos, un correo electrónico y una contraseña segura. Esta cuenta permitirá iniciar sesión y acceder a todos los recursos y aplicaciones disponibles en esa plataforma.</w:t>
      </w:r>
    </w:p>
    <w:p w14:paraId="77243205" w14:textId="77777777" w:rsidR="0014488D" w:rsidRPr="009B49E3" w:rsidRDefault="0014488D" w:rsidP="009B49E3">
      <w:pPr>
        <w:pStyle w:val="Normal0"/>
        <w:rPr>
          <w:sz w:val="20"/>
          <w:szCs w:val="20"/>
        </w:rPr>
      </w:pPr>
    </w:p>
    <w:p w14:paraId="429FE3BA" w14:textId="77777777" w:rsidR="0014488D" w:rsidRPr="009B49E3" w:rsidRDefault="0014488D" w:rsidP="009B49E3">
      <w:pPr>
        <w:pStyle w:val="Normal0"/>
        <w:rPr>
          <w:sz w:val="20"/>
          <w:szCs w:val="20"/>
        </w:rPr>
      </w:pPr>
      <w:r w:rsidRPr="009B49E3">
        <w:rPr>
          <w:sz w:val="20"/>
          <w:szCs w:val="20"/>
        </w:rPr>
        <w:lastRenderedPageBreak/>
        <w:t>Una vez dentro, es posible cargar archivos, editarlos, compartirlos con otros usuarios e incluso usar aplicaciones para crear documentos, hojas de cálculo o presentaciones, todo sin necesidad de instalar programas en el dispositivo. Además, muchas plataformas permiten sincronizar automáticamente los archivos para que siempre se tenga la versión más actualizada en cualquier dispositivo que se utilice.</w:t>
      </w:r>
    </w:p>
    <w:p w14:paraId="0AF01E6E" w14:textId="77777777" w:rsidR="0014488D" w:rsidRPr="009B49E3" w:rsidRDefault="0014488D" w:rsidP="009B49E3">
      <w:pPr>
        <w:pStyle w:val="Normal0"/>
        <w:rPr>
          <w:sz w:val="20"/>
          <w:szCs w:val="20"/>
        </w:rPr>
      </w:pPr>
    </w:p>
    <w:p w14:paraId="60D59D37" w14:textId="4B3B8F81" w:rsidR="0014488D" w:rsidRPr="009B49E3" w:rsidRDefault="0014488D" w:rsidP="009B49E3">
      <w:pPr>
        <w:pStyle w:val="Normal0"/>
        <w:rPr>
          <w:sz w:val="20"/>
          <w:szCs w:val="20"/>
        </w:rPr>
      </w:pPr>
      <w:r w:rsidRPr="009B49E3">
        <w:rPr>
          <w:sz w:val="20"/>
          <w:szCs w:val="20"/>
        </w:rPr>
        <w:t>Por último, el acceso a la nube es flexible y seguro. Se puede conectar desde cualquier lugar y en cualquier mome</w:t>
      </w:r>
      <w:r w:rsidR="00561673" w:rsidRPr="009B49E3">
        <w:rPr>
          <w:sz w:val="20"/>
          <w:szCs w:val="20"/>
        </w:rPr>
        <w:t>nto, siempre que se cuente con I</w:t>
      </w:r>
      <w:r w:rsidRPr="009B49E3">
        <w:rPr>
          <w:sz w:val="20"/>
          <w:szCs w:val="20"/>
        </w:rPr>
        <w:t>nternet, y las plataformas cuentan con medidas de seguridad para proteger la información, garantizando privacidad y control sobre los datos almacenados. Esto hace que la computación en la nube sea una solución práctica y eficiente para almacenar, gestionar y colaborar con información digital.</w:t>
      </w:r>
    </w:p>
    <w:p w14:paraId="46FD1E1B" w14:textId="7778CE44" w:rsidR="00561673" w:rsidRPr="009B49E3" w:rsidRDefault="00561673" w:rsidP="009B49E3">
      <w:pPr>
        <w:pStyle w:val="Normal0"/>
        <w:rPr>
          <w:sz w:val="20"/>
          <w:szCs w:val="20"/>
        </w:rPr>
      </w:pPr>
    </w:p>
    <w:p w14:paraId="708E0C73" w14:textId="6926F8A7" w:rsidR="00561673" w:rsidRPr="009B49E3" w:rsidRDefault="00561673" w:rsidP="009B49E3">
      <w:pPr>
        <w:pStyle w:val="Normal0"/>
        <w:rPr>
          <w:sz w:val="20"/>
          <w:szCs w:val="20"/>
        </w:rPr>
      </w:pPr>
      <w:r w:rsidRPr="009B49E3">
        <w:rPr>
          <w:sz w:val="20"/>
          <w:szCs w:val="20"/>
        </w:rPr>
        <w:t>Antes de profundizar en ejemplos prácticos, resulta útil describir de manera comparativa cómo se realiza el acceso a diferentes servicios de almacenamiento en la nube. La siguiente tabla presenta los pasos básicos para ingresar y utilizar Google Drive y Microsoft OneDrive, dos de las plataformas más reconocidas a nivel global.</w:t>
      </w:r>
    </w:p>
    <w:p w14:paraId="171E1AD4" w14:textId="78F7E9AA" w:rsidR="00561673" w:rsidRPr="009B49E3" w:rsidRDefault="00561673" w:rsidP="009B49E3">
      <w:pPr>
        <w:pStyle w:val="Normal0"/>
        <w:rPr>
          <w:sz w:val="20"/>
          <w:szCs w:val="20"/>
        </w:rPr>
      </w:pPr>
    </w:p>
    <w:p w14:paraId="59CC16DE" w14:textId="4C466827" w:rsidR="00561673" w:rsidRPr="009B49E3" w:rsidRDefault="00561673" w:rsidP="009B49E3">
      <w:pPr>
        <w:pStyle w:val="Normal0"/>
        <w:rPr>
          <w:sz w:val="20"/>
          <w:szCs w:val="20"/>
        </w:rPr>
      </w:pPr>
      <w:r w:rsidRPr="009B49E3">
        <w:rPr>
          <w:b/>
          <w:sz w:val="20"/>
          <w:szCs w:val="20"/>
        </w:rPr>
        <w:t>Tabla 1.</w:t>
      </w:r>
      <w:r w:rsidRPr="009B49E3">
        <w:rPr>
          <w:sz w:val="20"/>
          <w:szCs w:val="20"/>
        </w:rPr>
        <w:t xml:space="preserve"> </w:t>
      </w:r>
      <w:r w:rsidRPr="009B49E3">
        <w:rPr>
          <w:i/>
          <w:sz w:val="20"/>
          <w:szCs w:val="20"/>
        </w:rPr>
        <w:t>Acceso a servicios de almacenamiento en la nube</w:t>
      </w:r>
    </w:p>
    <w:tbl>
      <w:tblPr>
        <w:tblStyle w:val="Tablaconcuadrcula"/>
        <w:tblW w:w="10201" w:type="dxa"/>
        <w:tblInd w:w="0" w:type="dxa"/>
        <w:tblLook w:val="04A0" w:firstRow="1" w:lastRow="0" w:firstColumn="1" w:lastColumn="0" w:noHBand="0" w:noVBand="1"/>
        <w:tblCaption w:val="Tabla 1. Acceso a servicios de almacenamiento en la nube"/>
      </w:tblPr>
      <w:tblGrid>
        <w:gridCol w:w="704"/>
        <w:gridCol w:w="4820"/>
        <w:gridCol w:w="4677"/>
      </w:tblGrid>
      <w:tr w:rsidR="00561673" w:rsidRPr="009B49E3" w14:paraId="3966665E" w14:textId="77777777" w:rsidTr="00561673">
        <w:tc>
          <w:tcPr>
            <w:tcW w:w="704" w:type="dxa"/>
            <w:shd w:val="clear" w:color="auto" w:fill="D9D9D9" w:themeFill="background1" w:themeFillShade="D9"/>
          </w:tcPr>
          <w:p w14:paraId="09190405" w14:textId="2925625C" w:rsidR="00561673" w:rsidRPr="009B49E3" w:rsidRDefault="00561673" w:rsidP="009B49E3">
            <w:pPr>
              <w:pStyle w:val="Normal0"/>
              <w:rPr>
                <w:b/>
                <w:sz w:val="20"/>
                <w:szCs w:val="20"/>
              </w:rPr>
            </w:pPr>
            <w:r w:rsidRPr="009B49E3">
              <w:rPr>
                <w:b/>
                <w:sz w:val="20"/>
                <w:szCs w:val="20"/>
              </w:rPr>
              <w:t>Paso</w:t>
            </w:r>
          </w:p>
        </w:tc>
        <w:tc>
          <w:tcPr>
            <w:tcW w:w="4820" w:type="dxa"/>
            <w:shd w:val="clear" w:color="auto" w:fill="D9D9D9" w:themeFill="background1" w:themeFillShade="D9"/>
          </w:tcPr>
          <w:p w14:paraId="1FBBE007" w14:textId="687FC080" w:rsidR="00561673" w:rsidRPr="009B49E3" w:rsidRDefault="00561673" w:rsidP="009B49E3">
            <w:pPr>
              <w:pStyle w:val="Normal0"/>
              <w:rPr>
                <w:b/>
                <w:sz w:val="20"/>
                <w:szCs w:val="20"/>
              </w:rPr>
            </w:pPr>
            <w:r w:rsidRPr="009B49E3">
              <w:rPr>
                <w:b/>
                <w:sz w:val="20"/>
                <w:szCs w:val="20"/>
              </w:rPr>
              <w:t>Google Drive</w:t>
            </w:r>
          </w:p>
        </w:tc>
        <w:tc>
          <w:tcPr>
            <w:tcW w:w="4677" w:type="dxa"/>
            <w:shd w:val="clear" w:color="auto" w:fill="D9D9D9" w:themeFill="background1" w:themeFillShade="D9"/>
          </w:tcPr>
          <w:p w14:paraId="058E2677" w14:textId="564AA8A3" w:rsidR="00561673" w:rsidRPr="009B49E3" w:rsidRDefault="00561673" w:rsidP="009B49E3">
            <w:pPr>
              <w:pStyle w:val="Normal0"/>
              <w:rPr>
                <w:b/>
                <w:sz w:val="20"/>
                <w:szCs w:val="20"/>
              </w:rPr>
            </w:pPr>
            <w:r w:rsidRPr="009B49E3">
              <w:rPr>
                <w:b/>
                <w:sz w:val="20"/>
                <w:szCs w:val="20"/>
              </w:rPr>
              <w:t>Microsoft OneDrive</w:t>
            </w:r>
          </w:p>
        </w:tc>
      </w:tr>
      <w:tr w:rsidR="00561673" w:rsidRPr="009B49E3" w14:paraId="3C33BF97" w14:textId="77777777" w:rsidTr="00561673">
        <w:tc>
          <w:tcPr>
            <w:tcW w:w="704" w:type="dxa"/>
          </w:tcPr>
          <w:p w14:paraId="2871F466" w14:textId="35FAA712" w:rsidR="00561673" w:rsidRPr="009B49E3" w:rsidRDefault="00561673" w:rsidP="009B49E3">
            <w:pPr>
              <w:pStyle w:val="Normal0"/>
              <w:rPr>
                <w:sz w:val="20"/>
                <w:szCs w:val="20"/>
              </w:rPr>
            </w:pPr>
            <w:r w:rsidRPr="009B49E3">
              <w:rPr>
                <w:sz w:val="20"/>
                <w:szCs w:val="20"/>
              </w:rPr>
              <w:t>1</w:t>
            </w:r>
          </w:p>
        </w:tc>
        <w:tc>
          <w:tcPr>
            <w:tcW w:w="4820" w:type="dxa"/>
          </w:tcPr>
          <w:p w14:paraId="36B9B523" w14:textId="45092846" w:rsidR="00561673" w:rsidRPr="009B49E3" w:rsidRDefault="00561673" w:rsidP="009B49E3">
            <w:pPr>
              <w:pStyle w:val="Normal0"/>
              <w:rPr>
                <w:sz w:val="20"/>
                <w:szCs w:val="20"/>
              </w:rPr>
            </w:pPr>
            <w:r w:rsidRPr="009B49E3">
              <w:rPr>
                <w:sz w:val="20"/>
                <w:szCs w:val="20"/>
              </w:rPr>
              <w:t xml:space="preserve">Abrir el navegador </w:t>
            </w:r>
            <w:r w:rsidRPr="009B49E3">
              <w:rPr>
                <w:i/>
                <w:sz w:val="20"/>
                <w:szCs w:val="20"/>
              </w:rPr>
              <w:t>web</w:t>
            </w:r>
            <w:r w:rsidRPr="009B49E3">
              <w:rPr>
                <w:sz w:val="20"/>
                <w:szCs w:val="20"/>
              </w:rPr>
              <w:t xml:space="preserve"> en el dispositivo.</w:t>
            </w:r>
          </w:p>
        </w:tc>
        <w:tc>
          <w:tcPr>
            <w:tcW w:w="4677" w:type="dxa"/>
          </w:tcPr>
          <w:p w14:paraId="0D66CF84" w14:textId="39989BB4" w:rsidR="00561673" w:rsidRPr="009B49E3" w:rsidRDefault="00561673" w:rsidP="009B49E3">
            <w:pPr>
              <w:pStyle w:val="Normal0"/>
              <w:rPr>
                <w:sz w:val="20"/>
                <w:szCs w:val="20"/>
              </w:rPr>
            </w:pPr>
            <w:r w:rsidRPr="009B49E3">
              <w:rPr>
                <w:sz w:val="20"/>
                <w:szCs w:val="20"/>
              </w:rPr>
              <w:t xml:space="preserve">Abrir el navegador </w:t>
            </w:r>
            <w:r w:rsidRPr="009B49E3">
              <w:rPr>
                <w:i/>
                <w:sz w:val="20"/>
                <w:szCs w:val="20"/>
              </w:rPr>
              <w:t xml:space="preserve">web </w:t>
            </w:r>
            <w:r w:rsidRPr="009B49E3">
              <w:rPr>
                <w:sz w:val="20"/>
                <w:szCs w:val="20"/>
              </w:rPr>
              <w:t>en el dispositivo.</w:t>
            </w:r>
          </w:p>
        </w:tc>
      </w:tr>
      <w:tr w:rsidR="00561673" w:rsidRPr="009B49E3" w14:paraId="5454A000" w14:textId="77777777" w:rsidTr="00561673">
        <w:tc>
          <w:tcPr>
            <w:tcW w:w="704" w:type="dxa"/>
          </w:tcPr>
          <w:p w14:paraId="2849C605" w14:textId="68375917" w:rsidR="00561673" w:rsidRPr="009B49E3" w:rsidRDefault="00561673" w:rsidP="009B49E3">
            <w:pPr>
              <w:pStyle w:val="Normal0"/>
              <w:rPr>
                <w:sz w:val="20"/>
                <w:szCs w:val="20"/>
              </w:rPr>
            </w:pPr>
            <w:r w:rsidRPr="009B49E3">
              <w:rPr>
                <w:sz w:val="20"/>
                <w:szCs w:val="20"/>
              </w:rPr>
              <w:t>2</w:t>
            </w:r>
          </w:p>
        </w:tc>
        <w:tc>
          <w:tcPr>
            <w:tcW w:w="4820" w:type="dxa"/>
          </w:tcPr>
          <w:p w14:paraId="313E7034" w14:textId="73E1BC48" w:rsidR="00561673" w:rsidRPr="009B49E3" w:rsidRDefault="00561673" w:rsidP="009B49E3">
            <w:pPr>
              <w:pStyle w:val="Normal0"/>
              <w:rPr>
                <w:sz w:val="20"/>
                <w:szCs w:val="20"/>
              </w:rPr>
            </w:pPr>
            <w:r w:rsidRPr="009B49E3">
              <w:rPr>
                <w:sz w:val="20"/>
                <w:szCs w:val="20"/>
              </w:rPr>
              <w:t>Escribir en la barra de direcciones: drive.google.com</w:t>
            </w:r>
          </w:p>
        </w:tc>
        <w:tc>
          <w:tcPr>
            <w:tcW w:w="4677" w:type="dxa"/>
          </w:tcPr>
          <w:p w14:paraId="4363522F" w14:textId="5E628B9B" w:rsidR="00561673" w:rsidRPr="009B49E3" w:rsidRDefault="00561673" w:rsidP="009B49E3">
            <w:pPr>
              <w:pStyle w:val="Normal0"/>
              <w:rPr>
                <w:sz w:val="20"/>
                <w:szCs w:val="20"/>
              </w:rPr>
            </w:pPr>
            <w:r w:rsidRPr="009B49E3">
              <w:rPr>
                <w:sz w:val="20"/>
                <w:szCs w:val="20"/>
              </w:rPr>
              <w:t>Escribir en la barra de direcciones: onedrive.live.com</w:t>
            </w:r>
          </w:p>
        </w:tc>
      </w:tr>
      <w:tr w:rsidR="00561673" w:rsidRPr="009B49E3" w14:paraId="270FD762" w14:textId="77777777" w:rsidTr="00561673">
        <w:tc>
          <w:tcPr>
            <w:tcW w:w="704" w:type="dxa"/>
          </w:tcPr>
          <w:p w14:paraId="4D8B126A" w14:textId="6382C635" w:rsidR="00561673" w:rsidRPr="009B49E3" w:rsidRDefault="00561673" w:rsidP="009B49E3">
            <w:pPr>
              <w:pStyle w:val="Normal0"/>
              <w:rPr>
                <w:sz w:val="20"/>
                <w:szCs w:val="20"/>
              </w:rPr>
            </w:pPr>
            <w:r w:rsidRPr="009B49E3">
              <w:rPr>
                <w:sz w:val="20"/>
                <w:szCs w:val="20"/>
              </w:rPr>
              <w:t>3</w:t>
            </w:r>
          </w:p>
        </w:tc>
        <w:tc>
          <w:tcPr>
            <w:tcW w:w="4820" w:type="dxa"/>
          </w:tcPr>
          <w:p w14:paraId="6B4E545B" w14:textId="72282208" w:rsidR="00561673" w:rsidRPr="009B49E3" w:rsidRDefault="00561673" w:rsidP="009B49E3">
            <w:pPr>
              <w:pStyle w:val="Normal0"/>
              <w:rPr>
                <w:sz w:val="20"/>
                <w:szCs w:val="20"/>
              </w:rPr>
            </w:pPr>
            <w:r w:rsidRPr="009B49E3">
              <w:rPr>
                <w:sz w:val="20"/>
                <w:szCs w:val="20"/>
              </w:rPr>
              <w:t>Si no se tiene cuenta, hacer clic en "Crear cuenta" y registrarse con correo Gmail y contraseña.</w:t>
            </w:r>
          </w:p>
        </w:tc>
        <w:tc>
          <w:tcPr>
            <w:tcW w:w="4677" w:type="dxa"/>
          </w:tcPr>
          <w:p w14:paraId="37071DD2" w14:textId="2920B719" w:rsidR="00561673" w:rsidRPr="009B49E3" w:rsidRDefault="00561673" w:rsidP="009B49E3">
            <w:pPr>
              <w:pStyle w:val="Normal0"/>
              <w:rPr>
                <w:sz w:val="20"/>
                <w:szCs w:val="20"/>
              </w:rPr>
            </w:pPr>
            <w:r w:rsidRPr="009B49E3">
              <w:rPr>
                <w:sz w:val="20"/>
                <w:szCs w:val="20"/>
              </w:rPr>
              <w:t>Si no se tiene cuenta, hacer clic en "Crear cuenta" y registrarse con correo Outlook o Hotmail y contraseña.</w:t>
            </w:r>
          </w:p>
        </w:tc>
      </w:tr>
      <w:tr w:rsidR="00561673" w:rsidRPr="009B49E3" w14:paraId="26A66B31" w14:textId="77777777" w:rsidTr="00561673">
        <w:tc>
          <w:tcPr>
            <w:tcW w:w="704" w:type="dxa"/>
          </w:tcPr>
          <w:p w14:paraId="25C69921" w14:textId="606443FC" w:rsidR="00561673" w:rsidRPr="009B49E3" w:rsidRDefault="00561673" w:rsidP="009B49E3">
            <w:pPr>
              <w:pStyle w:val="Normal0"/>
              <w:rPr>
                <w:sz w:val="20"/>
                <w:szCs w:val="20"/>
              </w:rPr>
            </w:pPr>
            <w:r w:rsidRPr="009B49E3">
              <w:rPr>
                <w:sz w:val="20"/>
                <w:szCs w:val="20"/>
              </w:rPr>
              <w:t>4</w:t>
            </w:r>
          </w:p>
        </w:tc>
        <w:tc>
          <w:tcPr>
            <w:tcW w:w="4820" w:type="dxa"/>
          </w:tcPr>
          <w:p w14:paraId="4EED4840" w14:textId="328619EC" w:rsidR="00561673" w:rsidRPr="009B49E3" w:rsidRDefault="00561673" w:rsidP="009B49E3">
            <w:pPr>
              <w:pStyle w:val="Normal0"/>
              <w:rPr>
                <w:sz w:val="20"/>
                <w:szCs w:val="20"/>
              </w:rPr>
            </w:pPr>
            <w:r w:rsidRPr="009B49E3">
              <w:rPr>
                <w:sz w:val="20"/>
                <w:szCs w:val="20"/>
              </w:rPr>
              <w:t>Si ya se tiene cuenta, hacer clic en "Iniciar sesión" e ingresar correo y contraseña de Google.</w:t>
            </w:r>
          </w:p>
        </w:tc>
        <w:tc>
          <w:tcPr>
            <w:tcW w:w="4677" w:type="dxa"/>
          </w:tcPr>
          <w:p w14:paraId="7FF9A11A" w14:textId="725F50D0" w:rsidR="00561673" w:rsidRPr="009B49E3" w:rsidRDefault="00561673" w:rsidP="009B49E3">
            <w:pPr>
              <w:pStyle w:val="Normal0"/>
              <w:rPr>
                <w:sz w:val="20"/>
                <w:szCs w:val="20"/>
              </w:rPr>
            </w:pPr>
            <w:r w:rsidRPr="009B49E3">
              <w:rPr>
                <w:sz w:val="20"/>
                <w:szCs w:val="20"/>
              </w:rPr>
              <w:t>Si ya se tiene cuenta, hacer clic en "Iniciar sesión" e ingresar correo y contraseña de Microsoft.</w:t>
            </w:r>
          </w:p>
        </w:tc>
      </w:tr>
      <w:tr w:rsidR="00561673" w:rsidRPr="009B49E3" w14:paraId="4E87DA90" w14:textId="77777777" w:rsidTr="00561673">
        <w:tc>
          <w:tcPr>
            <w:tcW w:w="704" w:type="dxa"/>
          </w:tcPr>
          <w:p w14:paraId="596AFD4F" w14:textId="6044A4FD" w:rsidR="00561673" w:rsidRPr="009B49E3" w:rsidRDefault="00561673" w:rsidP="009B49E3">
            <w:pPr>
              <w:pStyle w:val="Normal0"/>
              <w:rPr>
                <w:sz w:val="20"/>
                <w:szCs w:val="20"/>
              </w:rPr>
            </w:pPr>
            <w:r w:rsidRPr="009B49E3">
              <w:rPr>
                <w:sz w:val="20"/>
                <w:szCs w:val="20"/>
              </w:rPr>
              <w:t>5</w:t>
            </w:r>
          </w:p>
        </w:tc>
        <w:tc>
          <w:tcPr>
            <w:tcW w:w="4820" w:type="dxa"/>
          </w:tcPr>
          <w:p w14:paraId="7884969D" w14:textId="27264D87" w:rsidR="00561673" w:rsidRPr="009B49E3" w:rsidRDefault="00561673" w:rsidP="009B49E3">
            <w:pPr>
              <w:pStyle w:val="Normal0"/>
              <w:rPr>
                <w:sz w:val="20"/>
                <w:szCs w:val="20"/>
              </w:rPr>
            </w:pPr>
            <w:r w:rsidRPr="009B49E3">
              <w:rPr>
                <w:sz w:val="20"/>
                <w:szCs w:val="20"/>
              </w:rPr>
              <w:t>Una vez dentro, examinar el almacenamiento y opciones para subir archivos, crear carpetas o documentos.</w:t>
            </w:r>
          </w:p>
        </w:tc>
        <w:tc>
          <w:tcPr>
            <w:tcW w:w="4677" w:type="dxa"/>
          </w:tcPr>
          <w:p w14:paraId="1192F9DA" w14:textId="0E0497AA" w:rsidR="00561673" w:rsidRPr="009B49E3" w:rsidRDefault="00561673" w:rsidP="009B49E3">
            <w:pPr>
              <w:pStyle w:val="Normal0"/>
              <w:rPr>
                <w:sz w:val="20"/>
                <w:szCs w:val="20"/>
              </w:rPr>
            </w:pPr>
            <w:r w:rsidRPr="009B49E3">
              <w:rPr>
                <w:sz w:val="20"/>
                <w:szCs w:val="20"/>
              </w:rPr>
              <w:t>Una vez dentro, examinar el almacenamiento y opciones para subir archivos, crear carpetas o documentos.</w:t>
            </w:r>
          </w:p>
        </w:tc>
      </w:tr>
      <w:tr w:rsidR="00561673" w:rsidRPr="009B49E3" w14:paraId="30AFB812" w14:textId="77777777" w:rsidTr="00561673">
        <w:tc>
          <w:tcPr>
            <w:tcW w:w="704" w:type="dxa"/>
          </w:tcPr>
          <w:p w14:paraId="4CD8B342" w14:textId="7EEFB3B3" w:rsidR="00561673" w:rsidRPr="009B49E3" w:rsidRDefault="00561673" w:rsidP="009B49E3">
            <w:pPr>
              <w:pStyle w:val="Normal0"/>
              <w:rPr>
                <w:sz w:val="20"/>
                <w:szCs w:val="20"/>
              </w:rPr>
            </w:pPr>
            <w:r w:rsidRPr="009B49E3">
              <w:rPr>
                <w:sz w:val="20"/>
                <w:szCs w:val="20"/>
              </w:rPr>
              <w:t>6</w:t>
            </w:r>
          </w:p>
        </w:tc>
        <w:tc>
          <w:tcPr>
            <w:tcW w:w="4820" w:type="dxa"/>
          </w:tcPr>
          <w:p w14:paraId="3061C8DD" w14:textId="10455AAB" w:rsidR="00561673" w:rsidRPr="009B49E3" w:rsidRDefault="00561673" w:rsidP="009B49E3">
            <w:pPr>
              <w:pStyle w:val="Normal0"/>
              <w:rPr>
                <w:sz w:val="20"/>
                <w:szCs w:val="20"/>
              </w:rPr>
            </w:pPr>
            <w:r w:rsidRPr="009B49E3">
              <w:rPr>
                <w:sz w:val="20"/>
                <w:szCs w:val="20"/>
              </w:rPr>
              <w:t>Cargar archivos arrastrándolos a la ventana o usando el botón "Nuevo".</w:t>
            </w:r>
          </w:p>
        </w:tc>
        <w:tc>
          <w:tcPr>
            <w:tcW w:w="4677" w:type="dxa"/>
          </w:tcPr>
          <w:p w14:paraId="3263909D" w14:textId="46C94174" w:rsidR="00561673" w:rsidRPr="009B49E3" w:rsidRDefault="00561673" w:rsidP="009B49E3">
            <w:pPr>
              <w:pStyle w:val="Normal0"/>
              <w:rPr>
                <w:sz w:val="20"/>
                <w:szCs w:val="20"/>
              </w:rPr>
            </w:pPr>
            <w:r w:rsidRPr="009B49E3">
              <w:rPr>
                <w:sz w:val="20"/>
                <w:szCs w:val="20"/>
              </w:rPr>
              <w:t>Cargar archivos arrastrándolos a la ventana o usando el botón "Cargar".</w:t>
            </w:r>
          </w:p>
        </w:tc>
      </w:tr>
      <w:tr w:rsidR="00561673" w:rsidRPr="009B49E3" w14:paraId="183E9900" w14:textId="77777777" w:rsidTr="00561673">
        <w:tc>
          <w:tcPr>
            <w:tcW w:w="704" w:type="dxa"/>
          </w:tcPr>
          <w:p w14:paraId="603546A1" w14:textId="1B86349F" w:rsidR="00561673" w:rsidRPr="009B49E3" w:rsidRDefault="00561673" w:rsidP="009B49E3">
            <w:pPr>
              <w:pStyle w:val="Normal0"/>
              <w:rPr>
                <w:sz w:val="20"/>
                <w:szCs w:val="20"/>
              </w:rPr>
            </w:pPr>
            <w:r w:rsidRPr="009B49E3">
              <w:rPr>
                <w:sz w:val="20"/>
                <w:szCs w:val="20"/>
              </w:rPr>
              <w:t>7</w:t>
            </w:r>
          </w:p>
        </w:tc>
        <w:tc>
          <w:tcPr>
            <w:tcW w:w="4820" w:type="dxa"/>
          </w:tcPr>
          <w:p w14:paraId="76E38240" w14:textId="64FEBD17" w:rsidR="00561673" w:rsidRPr="009B49E3" w:rsidRDefault="00561673" w:rsidP="009B49E3">
            <w:pPr>
              <w:pStyle w:val="Normal0"/>
              <w:rPr>
                <w:sz w:val="20"/>
                <w:szCs w:val="20"/>
              </w:rPr>
            </w:pPr>
            <w:r w:rsidRPr="009B49E3">
              <w:rPr>
                <w:sz w:val="20"/>
                <w:szCs w:val="20"/>
              </w:rPr>
              <w:t>Para compartir archivos, seleccionar el archivo y hacer clic en el ícono de compartir.</w:t>
            </w:r>
          </w:p>
        </w:tc>
        <w:tc>
          <w:tcPr>
            <w:tcW w:w="4677" w:type="dxa"/>
          </w:tcPr>
          <w:p w14:paraId="1108C372" w14:textId="3FCA032F" w:rsidR="00561673" w:rsidRPr="009B49E3" w:rsidRDefault="00561673" w:rsidP="009B49E3">
            <w:pPr>
              <w:pStyle w:val="Normal0"/>
              <w:rPr>
                <w:sz w:val="20"/>
                <w:szCs w:val="20"/>
              </w:rPr>
            </w:pPr>
            <w:r w:rsidRPr="009B49E3">
              <w:rPr>
                <w:sz w:val="20"/>
                <w:szCs w:val="20"/>
              </w:rPr>
              <w:t>Para compartir archivos, seleccionar el archivo y hacer clic en el ícono de compartir.</w:t>
            </w:r>
          </w:p>
        </w:tc>
      </w:tr>
      <w:tr w:rsidR="00561673" w:rsidRPr="009B49E3" w14:paraId="26C8822F" w14:textId="77777777" w:rsidTr="00561673">
        <w:tc>
          <w:tcPr>
            <w:tcW w:w="704" w:type="dxa"/>
          </w:tcPr>
          <w:p w14:paraId="0A7C2DE5" w14:textId="5C79AD27" w:rsidR="00561673" w:rsidRPr="009B49E3" w:rsidRDefault="00561673" w:rsidP="009B49E3">
            <w:pPr>
              <w:pStyle w:val="Normal0"/>
              <w:rPr>
                <w:sz w:val="20"/>
                <w:szCs w:val="20"/>
              </w:rPr>
            </w:pPr>
            <w:r w:rsidRPr="009B49E3">
              <w:rPr>
                <w:sz w:val="20"/>
                <w:szCs w:val="20"/>
              </w:rPr>
              <w:t>8</w:t>
            </w:r>
          </w:p>
        </w:tc>
        <w:tc>
          <w:tcPr>
            <w:tcW w:w="4820" w:type="dxa"/>
          </w:tcPr>
          <w:p w14:paraId="58F95FB0" w14:textId="3D33A953" w:rsidR="00561673" w:rsidRPr="009B49E3" w:rsidRDefault="00561673" w:rsidP="009B49E3">
            <w:pPr>
              <w:pStyle w:val="Normal0"/>
              <w:rPr>
                <w:sz w:val="20"/>
                <w:szCs w:val="20"/>
              </w:rPr>
            </w:pPr>
            <w:r w:rsidRPr="009B49E3">
              <w:rPr>
                <w:sz w:val="20"/>
                <w:szCs w:val="20"/>
              </w:rPr>
              <w:t>Acceder a los archivos desde cualquier dispositivo con Internet usando la misma cuenta.</w:t>
            </w:r>
          </w:p>
        </w:tc>
        <w:tc>
          <w:tcPr>
            <w:tcW w:w="4677" w:type="dxa"/>
          </w:tcPr>
          <w:p w14:paraId="71D8D74C" w14:textId="6B29CA1A" w:rsidR="00561673" w:rsidRPr="009B49E3" w:rsidRDefault="00561673" w:rsidP="009B49E3">
            <w:pPr>
              <w:pStyle w:val="Normal0"/>
              <w:rPr>
                <w:sz w:val="20"/>
                <w:szCs w:val="20"/>
              </w:rPr>
            </w:pPr>
            <w:r w:rsidRPr="009B49E3">
              <w:rPr>
                <w:sz w:val="20"/>
                <w:szCs w:val="20"/>
              </w:rPr>
              <w:t>Acceder a los archivos desde cualquier dispositivo con Internet usando la misma cuenta.</w:t>
            </w:r>
          </w:p>
        </w:tc>
      </w:tr>
    </w:tbl>
    <w:p w14:paraId="44167FB4" w14:textId="218CB2DA" w:rsidR="00561673" w:rsidRPr="009B49E3" w:rsidRDefault="00561673" w:rsidP="009B49E3">
      <w:pPr>
        <w:pStyle w:val="Normal0"/>
        <w:rPr>
          <w:sz w:val="20"/>
          <w:szCs w:val="20"/>
        </w:rPr>
      </w:pPr>
    </w:p>
    <w:p w14:paraId="2DB62991" w14:textId="7FCE1A2E" w:rsidR="00561673" w:rsidRPr="009B49E3" w:rsidRDefault="00561673" w:rsidP="009B49E3">
      <w:pPr>
        <w:pStyle w:val="Normal0"/>
        <w:rPr>
          <w:sz w:val="20"/>
          <w:szCs w:val="20"/>
        </w:rPr>
      </w:pPr>
      <w:r w:rsidRPr="009B49E3">
        <w:rPr>
          <w:sz w:val="20"/>
          <w:szCs w:val="20"/>
        </w:rPr>
        <w:t xml:space="preserve">Para comprender mejor cómo se aplican estas formas de acceso, resulta útil presentar un caso sencillo que </w:t>
      </w:r>
      <w:r w:rsidR="005C1EA7" w:rsidRPr="009B49E3">
        <w:rPr>
          <w:sz w:val="20"/>
          <w:szCs w:val="20"/>
        </w:rPr>
        <w:t>de</w:t>
      </w:r>
      <w:r w:rsidRPr="009B49E3">
        <w:rPr>
          <w:sz w:val="20"/>
          <w:szCs w:val="20"/>
        </w:rPr>
        <w:t>muestre la utilidad de la nube en la vida diaria.</w:t>
      </w:r>
    </w:p>
    <w:p w14:paraId="20CF641A" w14:textId="4F4009FE" w:rsidR="005C1EA7" w:rsidRPr="009B49E3" w:rsidRDefault="005C1EA7" w:rsidP="009B49E3">
      <w:pPr>
        <w:pStyle w:val="Normal0"/>
        <w:rPr>
          <w:sz w:val="20"/>
          <w:szCs w:val="20"/>
        </w:rPr>
      </w:pPr>
    </w:p>
    <w:p w14:paraId="66CC393A" w14:textId="54E69C09" w:rsidR="005C1EA7" w:rsidRPr="009B49E3" w:rsidRDefault="005C1EA7" w:rsidP="009B49E3">
      <w:pPr>
        <w:pStyle w:val="Normal0"/>
        <w:jc w:val="center"/>
        <w:rPr>
          <w:sz w:val="20"/>
          <w:szCs w:val="20"/>
        </w:rPr>
      </w:pPr>
      <w:r w:rsidRPr="009B49E3">
        <w:rPr>
          <w:noProof/>
          <w:sz w:val="20"/>
          <w:szCs w:val="20"/>
          <w:lang w:val="en-US" w:eastAsia="en-US"/>
        </w:rPr>
        <mc:AlternateContent>
          <mc:Choice Requires="wps">
            <w:drawing>
              <wp:inline distT="0" distB="0" distL="0" distR="0" wp14:anchorId="78CD8C46" wp14:editId="2AE97609">
                <wp:extent cx="5239909" cy="1404620"/>
                <wp:effectExtent l="0" t="0" r="0" b="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1404620"/>
                        </a:xfrm>
                        <a:prstGeom prst="rect">
                          <a:avLst/>
                        </a:prstGeom>
                        <a:solidFill>
                          <a:schemeClr val="accent1">
                            <a:lumMod val="20000"/>
                            <a:lumOff val="80000"/>
                          </a:schemeClr>
                        </a:solidFill>
                        <a:ln w="9525">
                          <a:noFill/>
                          <a:miter lim="800000"/>
                          <a:headEnd/>
                          <a:tailEnd/>
                        </a:ln>
                      </wps:spPr>
                      <wps:txbx>
                        <w:txbxContent>
                          <w:p w14:paraId="233C21BA" w14:textId="46321AEF" w:rsidR="007C6EAD" w:rsidRDefault="007C6EAD">
                            <w:r>
                              <w:t>U</w:t>
                            </w:r>
                            <w:r w:rsidRPr="005C1EA7">
                              <w:t xml:space="preserve">n </w:t>
                            </w:r>
                            <w:r>
                              <w:t>aprendiz</w:t>
                            </w:r>
                            <w:r w:rsidRPr="005C1EA7">
                              <w:t xml:space="preserve"> puede guardar sus apuntes en Google Drive desde el computador de su casa, revisarlos en el celular camino a clase y, al mismo tiempo, compartirlos con sus compañeros para que todos trabajen sobre el mismo documento en tiempo real.</w:t>
                            </w:r>
                          </w:p>
                        </w:txbxContent>
                      </wps:txbx>
                      <wps:bodyPr rot="0" vert="horz" wrap="square" lIns="91440" tIns="45720" rIns="91440" bIns="45720" anchor="t" anchorCtr="0">
                        <a:spAutoFit/>
                      </wps:bodyPr>
                    </wps:wsp>
                  </a:graphicData>
                </a:graphic>
              </wp:inline>
            </w:drawing>
          </mc:Choice>
          <mc:Fallback>
            <w:pict>
              <v:shapetype w14:anchorId="78CD8C46" id="_x0000_t202" coordsize="21600,21600" o:spt="202" path="m,l,21600r21600,l21600,xe">
                <v:stroke joinstyle="miter"/>
                <v:path gradientshapeok="t" o:connecttype="rect"/>
              </v:shapetype>
              <v:shape id="Cuadro de texto 2" o:spid="_x0000_s1027" type="#_x0000_t202" style="width:41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" fillcolor="#dbe5f1 [660]" stroked="f">
                <v:textbox style="mso-fit-shape-to-text:t">
                  <w:txbxContent>
                    <w:p w14:paraId="233C21BA" w14:textId="46321AEF" w:rsidR="007C6EAD" w:rsidRDefault="007C6EAD">
                      <w:r>
                        <w:t>U</w:t>
                      </w:r>
                      <w:r w:rsidRPr="005C1EA7">
                        <w:t xml:space="preserve">n </w:t>
                      </w:r>
                      <w:r>
                        <w:t>aprendiz</w:t>
                      </w:r>
                      <w:r w:rsidRPr="005C1EA7">
                        <w:t xml:space="preserve"> puede guardar sus apuntes en Google Drive desde el computador de su casa, revisarlos en el celular camino a clase y, al mismo tiempo, compartirlos con sus compañeros para que todos trabajen sobre el mismo documento en tiempo real.</w:t>
                      </w:r>
                    </w:p>
                  </w:txbxContent>
                </v:textbox>
                <w10:anchorlock/>
              </v:shape>
            </w:pict>
          </mc:Fallback>
        </mc:AlternateContent>
      </w:r>
    </w:p>
    <w:p w14:paraId="5DF3A3BE" w14:textId="1D8886C6" w:rsidR="0014488D" w:rsidRPr="009B49E3" w:rsidRDefault="0014488D" w:rsidP="009B49E3">
      <w:pPr>
        <w:pStyle w:val="Normal0"/>
        <w:rPr>
          <w:sz w:val="20"/>
          <w:szCs w:val="20"/>
        </w:rPr>
      </w:pPr>
    </w:p>
    <w:p w14:paraId="039E91AC" w14:textId="19A72B74" w:rsidR="00202660" w:rsidRPr="009B49E3" w:rsidRDefault="00202660" w:rsidP="009B49E3">
      <w:pPr>
        <w:pStyle w:val="Normal0"/>
        <w:numPr>
          <w:ilvl w:val="1"/>
          <w:numId w:val="32"/>
        </w:numPr>
        <w:rPr>
          <w:b/>
          <w:sz w:val="20"/>
          <w:szCs w:val="20"/>
        </w:rPr>
      </w:pPr>
      <w:r w:rsidRPr="009B49E3">
        <w:rPr>
          <w:b/>
          <w:sz w:val="20"/>
          <w:szCs w:val="20"/>
        </w:rPr>
        <w:t>Escalabilidad y flexibilidad</w:t>
      </w:r>
    </w:p>
    <w:p w14:paraId="3D3ACC98" w14:textId="13C7B9B0" w:rsidR="005C1EA7" w:rsidRPr="009B49E3" w:rsidRDefault="005C1EA7" w:rsidP="009B49E3">
      <w:pPr>
        <w:pStyle w:val="Normal0"/>
        <w:rPr>
          <w:sz w:val="20"/>
          <w:szCs w:val="20"/>
        </w:rPr>
      </w:pPr>
    </w:p>
    <w:p w14:paraId="7F86869F" w14:textId="77777777" w:rsidR="005C1EA7" w:rsidRPr="009B49E3" w:rsidRDefault="005C1EA7" w:rsidP="009B49E3">
      <w:pPr>
        <w:pStyle w:val="Normal0"/>
        <w:pBdr>
          <w:top w:val="nil"/>
          <w:left w:val="nil"/>
          <w:bottom w:val="nil"/>
          <w:right w:val="nil"/>
          <w:between w:val="nil"/>
        </w:pBdr>
        <w:rPr>
          <w:sz w:val="20"/>
          <w:szCs w:val="20"/>
        </w:rPr>
      </w:pPr>
      <w:r w:rsidRPr="009B49E3">
        <w:rPr>
          <w:sz w:val="20"/>
          <w:szCs w:val="20"/>
        </w:rPr>
        <w:t xml:space="preserve">La escalabilidad en la computación en la nube se refiere a la capacidad que tiene esta tecnología para aumentar o reducir recursos informáticos como almacenamiento, potencia de procesamiento y ancho de banda, </w:t>
      </w:r>
      <w:r w:rsidRPr="009B49E3">
        <w:rPr>
          <w:sz w:val="20"/>
          <w:szCs w:val="20"/>
        </w:rPr>
        <w:lastRenderedPageBreak/>
        <w:t xml:space="preserve">de acuerdo con las necesidades de cada usuario o empresa en un momento determinado, sin afectar el rendimiento del sistema. Por ejemplo, cuando una aplicación </w:t>
      </w:r>
      <w:r w:rsidRPr="009B49E3">
        <w:rPr>
          <w:i/>
          <w:sz w:val="20"/>
          <w:szCs w:val="20"/>
        </w:rPr>
        <w:t xml:space="preserve">web </w:t>
      </w:r>
      <w:r w:rsidRPr="009B49E3">
        <w:rPr>
          <w:sz w:val="20"/>
          <w:szCs w:val="20"/>
        </w:rPr>
        <w:t>recibe un alto número de visitas, la nube puede asignar automáticamente más recursos para mantener la rapidez en la respuesta; y cuando la demanda disminuye, reducirlos para optimizar costos.</w:t>
      </w:r>
    </w:p>
    <w:p w14:paraId="66E78136" w14:textId="77777777" w:rsidR="005C1EA7" w:rsidRPr="009B49E3" w:rsidRDefault="005C1EA7" w:rsidP="009B49E3">
      <w:pPr>
        <w:pStyle w:val="Normal0"/>
        <w:pBdr>
          <w:top w:val="nil"/>
          <w:left w:val="nil"/>
          <w:bottom w:val="nil"/>
          <w:right w:val="nil"/>
          <w:between w:val="nil"/>
        </w:pBdr>
        <w:rPr>
          <w:sz w:val="20"/>
          <w:szCs w:val="20"/>
        </w:rPr>
      </w:pPr>
    </w:p>
    <w:p w14:paraId="5A54F3C5" w14:textId="77777777" w:rsidR="005C1EA7" w:rsidRPr="009B49E3" w:rsidRDefault="005C1EA7" w:rsidP="009B49E3">
      <w:pPr>
        <w:pStyle w:val="Normal0"/>
        <w:pBdr>
          <w:top w:val="nil"/>
          <w:left w:val="nil"/>
          <w:bottom w:val="nil"/>
          <w:right w:val="nil"/>
          <w:between w:val="nil"/>
        </w:pBdr>
        <w:rPr>
          <w:sz w:val="20"/>
          <w:szCs w:val="20"/>
        </w:rPr>
      </w:pPr>
      <w:r w:rsidRPr="009B49E3">
        <w:rPr>
          <w:sz w:val="20"/>
          <w:szCs w:val="20"/>
        </w:rPr>
        <w:t>La flexibilidad consiste en la facilidad con la que la nube se adapta a diferentes contextos, permitiendo acceder a datos y aplicaciones desde cualquier lugar y dispositivo. Esta característica ofrece libertad para trabajar, aprender o comunicarse sin limitaciones físicas, con la posibilidad de modificar configuraciones o capacidades en tiempo real.</w:t>
      </w:r>
    </w:p>
    <w:p w14:paraId="0818AFC6" w14:textId="77777777" w:rsidR="005C1EA7" w:rsidRPr="009B49E3" w:rsidRDefault="005C1EA7" w:rsidP="009B49E3">
      <w:pPr>
        <w:pStyle w:val="Normal0"/>
        <w:pBdr>
          <w:top w:val="nil"/>
          <w:left w:val="nil"/>
          <w:bottom w:val="nil"/>
          <w:right w:val="nil"/>
          <w:between w:val="nil"/>
        </w:pBdr>
        <w:rPr>
          <w:sz w:val="20"/>
          <w:szCs w:val="20"/>
        </w:rPr>
      </w:pPr>
    </w:p>
    <w:p w14:paraId="361C054A" w14:textId="77777777" w:rsidR="005C1EA7" w:rsidRPr="009B49E3" w:rsidRDefault="005C1EA7" w:rsidP="009B49E3">
      <w:pPr>
        <w:pStyle w:val="Normal0"/>
        <w:pBdr>
          <w:top w:val="nil"/>
          <w:left w:val="nil"/>
          <w:bottom w:val="nil"/>
          <w:right w:val="nil"/>
          <w:between w:val="nil"/>
        </w:pBdr>
        <w:rPr>
          <w:sz w:val="20"/>
          <w:szCs w:val="20"/>
        </w:rPr>
      </w:pPr>
      <w:r w:rsidRPr="009B49E3">
        <w:rPr>
          <w:sz w:val="20"/>
          <w:szCs w:val="20"/>
        </w:rPr>
        <w:t xml:space="preserve">Existen dos tipos principales de escalabilidad. La </w:t>
      </w:r>
      <w:r w:rsidRPr="009B49E3">
        <w:rPr>
          <w:b/>
          <w:sz w:val="20"/>
          <w:szCs w:val="20"/>
        </w:rPr>
        <w:t>escalabilidad vertical</w:t>
      </w:r>
      <w:r w:rsidRPr="009B49E3">
        <w:rPr>
          <w:sz w:val="20"/>
          <w:szCs w:val="20"/>
        </w:rPr>
        <w:t xml:space="preserve"> aumenta la capacidad de un recurso, por ejemplo, añadiendo más potencia a un servidor existente. La </w:t>
      </w:r>
      <w:r w:rsidRPr="009B49E3">
        <w:rPr>
          <w:b/>
          <w:sz w:val="20"/>
          <w:szCs w:val="20"/>
        </w:rPr>
        <w:t>escalabilidad horizontal</w:t>
      </w:r>
      <w:r w:rsidRPr="009B49E3">
        <w:rPr>
          <w:sz w:val="20"/>
          <w:szCs w:val="20"/>
        </w:rPr>
        <w:t xml:space="preserve"> consiste en agregar más recursos similares, como servidores adicionales para distribuir la carga de trabajo. La nube integra ambas estrategias para ajustarse a demandas crecientes o fluctuantes.</w:t>
      </w:r>
    </w:p>
    <w:p w14:paraId="6C03B0DC" w14:textId="77777777" w:rsidR="005C1EA7" w:rsidRPr="009B49E3" w:rsidRDefault="005C1EA7" w:rsidP="009B49E3">
      <w:pPr>
        <w:pStyle w:val="Normal0"/>
        <w:pBdr>
          <w:top w:val="nil"/>
          <w:left w:val="nil"/>
          <w:bottom w:val="nil"/>
          <w:right w:val="nil"/>
          <w:between w:val="nil"/>
        </w:pBdr>
        <w:rPr>
          <w:sz w:val="20"/>
          <w:szCs w:val="20"/>
        </w:rPr>
      </w:pPr>
    </w:p>
    <w:p w14:paraId="64A4E4FA" w14:textId="77777777" w:rsidR="005C1EA7" w:rsidRPr="009B49E3" w:rsidRDefault="005C1EA7" w:rsidP="009B49E3">
      <w:pPr>
        <w:pStyle w:val="Normal0"/>
        <w:pBdr>
          <w:top w:val="nil"/>
          <w:left w:val="nil"/>
          <w:bottom w:val="nil"/>
          <w:right w:val="nil"/>
          <w:between w:val="nil"/>
        </w:pBdr>
        <w:rPr>
          <w:sz w:val="20"/>
          <w:szCs w:val="20"/>
        </w:rPr>
      </w:pPr>
      <w:r w:rsidRPr="009B49E3">
        <w:rPr>
          <w:sz w:val="20"/>
          <w:szCs w:val="20"/>
        </w:rPr>
        <w:t>Adicionalmente, la nube ofrece elasticidad, que permite escalar automáticamente sin intervención humana, ajustando los recursos según el volumen de trabajo y garantizando eficiencia en rendimiento y costos. También incorpora sistemas de equilibrio de cargas, los cuales distribuyen las tareas entre varios servidores para prevenir sobrecargas y mantener un funcionamiento continuo.</w:t>
      </w:r>
    </w:p>
    <w:p w14:paraId="24F12ACE" w14:textId="77777777" w:rsidR="005C1EA7" w:rsidRPr="009B49E3" w:rsidRDefault="005C1EA7" w:rsidP="009B49E3">
      <w:pPr>
        <w:pStyle w:val="Normal0"/>
        <w:pBdr>
          <w:top w:val="nil"/>
          <w:left w:val="nil"/>
          <w:bottom w:val="nil"/>
          <w:right w:val="nil"/>
          <w:between w:val="nil"/>
        </w:pBdr>
        <w:rPr>
          <w:sz w:val="20"/>
          <w:szCs w:val="20"/>
        </w:rPr>
      </w:pPr>
    </w:p>
    <w:p w14:paraId="5303EE76" w14:textId="20F05D2F" w:rsidR="005C1EA7" w:rsidRPr="009B49E3" w:rsidRDefault="000240B7" w:rsidP="009B49E3">
      <w:pPr>
        <w:pStyle w:val="Normal0"/>
        <w:pBdr>
          <w:top w:val="nil"/>
          <w:left w:val="nil"/>
          <w:bottom w:val="nil"/>
          <w:right w:val="nil"/>
          <w:between w:val="nil"/>
        </w:pBdr>
        <w:rPr>
          <w:sz w:val="20"/>
          <w:szCs w:val="20"/>
        </w:rPr>
      </w:pPr>
      <w:r w:rsidRPr="009B49E3">
        <w:rPr>
          <w:sz w:val="20"/>
          <w:szCs w:val="20"/>
        </w:rPr>
        <w:t>A continuación, se presentan los e</w:t>
      </w:r>
      <w:r w:rsidR="005C1EA7" w:rsidRPr="009B49E3">
        <w:rPr>
          <w:sz w:val="20"/>
          <w:szCs w:val="20"/>
        </w:rPr>
        <w:t>jemplos de plataformas con escalabilidad y flexibilidad</w:t>
      </w:r>
      <w:r w:rsidRPr="009B49E3">
        <w:rPr>
          <w:sz w:val="20"/>
          <w:szCs w:val="20"/>
        </w:rPr>
        <w:t>:</w:t>
      </w:r>
    </w:p>
    <w:p w14:paraId="3C3DA6CB" w14:textId="1251941F" w:rsidR="005C1EA7" w:rsidRPr="009B49E3" w:rsidRDefault="005C1EA7" w:rsidP="009B49E3">
      <w:pPr>
        <w:pStyle w:val="Normal0"/>
        <w:pBdr>
          <w:top w:val="nil"/>
          <w:left w:val="nil"/>
          <w:bottom w:val="nil"/>
          <w:right w:val="nil"/>
          <w:between w:val="nil"/>
        </w:pBdr>
        <w:rPr>
          <w:sz w:val="20"/>
          <w:szCs w:val="20"/>
        </w:rPr>
      </w:pPr>
    </w:p>
    <w:p w14:paraId="17E329DC" w14:textId="5EAC1E76" w:rsidR="000240B7" w:rsidRPr="009B49E3" w:rsidRDefault="000240B7" w:rsidP="009B49E3">
      <w:pPr>
        <w:pStyle w:val="Normal0"/>
        <w:pBdr>
          <w:top w:val="nil"/>
          <w:left w:val="nil"/>
          <w:bottom w:val="nil"/>
          <w:right w:val="nil"/>
          <w:between w:val="nil"/>
        </w:pBdr>
        <w:rPr>
          <w:sz w:val="20"/>
          <w:szCs w:val="20"/>
        </w:rPr>
      </w:pPr>
      <w:r w:rsidRPr="009B49E3">
        <w:rPr>
          <w:noProof/>
          <w:sz w:val="20"/>
          <w:szCs w:val="20"/>
          <w:lang w:val="en-US" w:eastAsia="en-US"/>
        </w:rPr>
        <w:drawing>
          <wp:inline distT="0" distB="0" distL="0" distR="0" wp14:anchorId="1CF52AA0" wp14:editId="452954CB">
            <wp:extent cx="6448425" cy="4347713"/>
            <wp:effectExtent l="0" t="0" r="85725"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196D5C" w14:textId="1B9E82FB" w:rsidR="000240B7" w:rsidRPr="009B49E3" w:rsidRDefault="000240B7" w:rsidP="009B49E3">
      <w:pPr>
        <w:pStyle w:val="Normal0"/>
        <w:pBdr>
          <w:top w:val="nil"/>
          <w:left w:val="nil"/>
          <w:bottom w:val="nil"/>
          <w:right w:val="nil"/>
          <w:between w:val="nil"/>
        </w:pBdr>
        <w:rPr>
          <w:sz w:val="20"/>
          <w:szCs w:val="20"/>
        </w:rPr>
      </w:pPr>
    </w:p>
    <w:p w14:paraId="24348EA4" w14:textId="3DD33D1E" w:rsidR="005C1EA7" w:rsidRPr="009B49E3" w:rsidRDefault="00D31D83" w:rsidP="009B49E3">
      <w:pPr>
        <w:pStyle w:val="Normal0"/>
        <w:pBdr>
          <w:top w:val="nil"/>
          <w:left w:val="nil"/>
          <w:bottom w:val="nil"/>
          <w:right w:val="nil"/>
          <w:between w:val="nil"/>
        </w:pBdr>
        <w:rPr>
          <w:sz w:val="20"/>
          <w:szCs w:val="20"/>
        </w:rPr>
      </w:pPr>
      <w:r w:rsidRPr="009B49E3">
        <w:rPr>
          <w:sz w:val="20"/>
          <w:szCs w:val="20"/>
        </w:rPr>
        <w:lastRenderedPageBreak/>
        <w:t>En este punto, r</w:t>
      </w:r>
      <w:r w:rsidR="005C1EA7" w:rsidRPr="009B49E3">
        <w:rPr>
          <w:sz w:val="20"/>
          <w:szCs w:val="20"/>
        </w:rPr>
        <w:t>esulta esencial identificar los requerimientos tecnológicos necesarios para garantizar un funcionamiento eficiente de la computación en la nube. A continuación, se presenta una tabla con los principales aspectos a considerar.</w:t>
      </w:r>
    </w:p>
    <w:p w14:paraId="0F50FBB4" w14:textId="77777777" w:rsidR="005C1EA7" w:rsidRPr="009B49E3" w:rsidRDefault="005C1EA7" w:rsidP="009B49E3">
      <w:pPr>
        <w:pStyle w:val="Normal0"/>
        <w:pBdr>
          <w:top w:val="nil"/>
          <w:left w:val="nil"/>
          <w:bottom w:val="nil"/>
          <w:right w:val="nil"/>
          <w:between w:val="nil"/>
        </w:pBdr>
        <w:rPr>
          <w:sz w:val="20"/>
          <w:szCs w:val="20"/>
        </w:rPr>
      </w:pPr>
    </w:p>
    <w:p w14:paraId="3EC3882A" w14:textId="7176A025" w:rsidR="005C1EA7" w:rsidRPr="009B49E3" w:rsidRDefault="005C1EA7" w:rsidP="009B49E3">
      <w:pPr>
        <w:pStyle w:val="Normal0"/>
        <w:pBdr>
          <w:top w:val="nil"/>
          <w:left w:val="nil"/>
          <w:bottom w:val="nil"/>
          <w:right w:val="nil"/>
          <w:between w:val="nil"/>
        </w:pBdr>
        <w:rPr>
          <w:sz w:val="20"/>
          <w:szCs w:val="20"/>
        </w:rPr>
      </w:pPr>
      <w:r w:rsidRPr="009B49E3">
        <w:rPr>
          <w:b/>
          <w:sz w:val="20"/>
          <w:szCs w:val="20"/>
        </w:rPr>
        <w:t>Tabla 2.</w:t>
      </w:r>
      <w:r w:rsidRPr="009B49E3">
        <w:rPr>
          <w:sz w:val="20"/>
          <w:szCs w:val="20"/>
        </w:rPr>
        <w:t xml:space="preserve"> </w:t>
      </w:r>
      <w:r w:rsidRPr="009B49E3">
        <w:rPr>
          <w:i/>
          <w:sz w:val="20"/>
          <w:szCs w:val="20"/>
        </w:rPr>
        <w:t>Principales requerimientos tecnológicos para la computación en la nube</w:t>
      </w:r>
    </w:p>
    <w:tbl>
      <w:tblPr>
        <w:tblStyle w:val="Tablaconcuadrcula"/>
        <w:tblW w:w="10201" w:type="dxa"/>
        <w:tblInd w:w="0" w:type="dxa"/>
        <w:tblLook w:val="04A0" w:firstRow="1" w:lastRow="0" w:firstColumn="1" w:lastColumn="0" w:noHBand="0" w:noVBand="1"/>
        <w:tblCaption w:val="Tabla 2. Principales requerimientos tecnológicos para la computación en la nube"/>
      </w:tblPr>
      <w:tblGrid>
        <w:gridCol w:w="2972"/>
        <w:gridCol w:w="7229"/>
      </w:tblGrid>
      <w:tr w:rsidR="005C1EA7" w:rsidRPr="009B49E3" w14:paraId="1B21B42D" w14:textId="77777777" w:rsidTr="00D31D83">
        <w:tc>
          <w:tcPr>
            <w:tcW w:w="2972" w:type="dxa"/>
            <w:shd w:val="clear" w:color="auto" w:fill="D9D9D9" w:themeFill="background1" w:themeFillShade="D9"/>
          </w:tcPr>
          <w:p w14:paraId="18941490" w14:textId="13D9BF1F" w:rsidR="005C1EA7" w:rsidRPr="009B49E3" w:rsidRDefault="005C1EA7" w:rsidP="009B49E3">
            <w:pPr>
              <w:pStyle w:val="Normal0"/>
              <w:rPr>
                <w:b/>
                <w:sz w:val="20"/>
                <w:szCs w:val="20"/>
              </w:rPr>
            </w:pPr>
            <w:r w:rsidRPr="009B49E3">
              <w:rPr>
                <w:b/>
                <w:sz w:val="20"/>
                <w:szCs w:val="20"/>
              </w:rPr>
              <w:t>Requerimiento tecnológico</w:t>
            </w:r>
          </w:p>
        </w:tc>
        <w:tc>
          <w:tcPr>
            <w:tcW w:w="7229" w:type="dxa"/>
            <w:shd w:val="clear" w:color="auto" w:fill="D9D9D9" w:themeFill="background1" w:themeFillShade="D9"/>
          </w:tcPr>
          <w:p w14:paraId="03E59F6C" w14:textId="2385C674" w:rsidR="005C1EA7" w:rsidRPr="009B49E3" w:rsidRDefault="005C1EA7" w:rsidP="009B49E3">
            <w:pPr>
              <w:pStyle w:val="Normal0"/>
              <w:rPr>
                <w:b/>
                <w:sz w:val="20"/>
                <w:szCs w:val="20"/>
              </w:rPr>
            </w:pPr>
            <w:r w:rsidRPr="009B49E3">
              <w:rPr>
                <w:b/>
                <w:sz w:val="20"/>
                <w:szCs w:val="20"/>
              </w:rPr>
              <w:t>Descripción</w:t>
            </w:r>
          </w:p>
        </w:tc>
      </w:tr>
      <w:tr w:rsidR="005C1EA7" w:rsidRPr="009B49E3" w14:paraId="40D61F70" w14:textId="77777777" w:rsidTr="00D31D83">
        <w:tc>
          <w:tcPr>
            <w:tcW w:w="2972" w:type="dxa"/>
          </w:tcPr>
          <w:p w14:paraId="7709CFD3" w14:textId="01F29964" w:rsidR="005C1EA7" w:rsidRPr="009B49E3" w:rsidRDefault="00D31D83" w:rsidP="009B49E3">
            <w:pPr>
              <w:pStyle w:val="Normal0"/>
              <w:rPr>
                <w:b/>
                <w:sz w:val="20"/>
                <w:szCs w:val="20"/>
              </w:rPr>
            </w:pPr>
            <w:r w:rsidRPr="009B49E3">
              <w:rPr>
                <w:b/>
                <w:sz w:val="20"/>
                <w:szCs w:val="20"/>
              </w:rPr>
              <w:t>Conexión a I</w:t>
            </w:r>
            <w:r w:rsidR="005C1EA7" w:rsidRPr="009B49E3">
              <w:rPr>
                <w:b/>
                <w:sz w:val="20"/>
                <w:szCs w:val="20"/>
              </w:rPr>
              <w:t>nternet estable</w:t>
            </w:r>
          </w:p>
        </w:tc>
        <w:tc>
          <w:tcPr>
            <w:tcW w:w="7229" w:type="dxa"/>
          </w:tcPr>
          <w:p w14:paraId="4E76DBAB" w14:textId="51C7A3A2" w:rsidR="005C1EA7" w:rsidRPr="009B49E3" w:rsidRDefault="005C1EA7" w:rsidP="009B49E3">
            <w:pPr>
              <w:pStyle w:val="Normal0"/>
              <w:rPr>
                <w:sz w:val="20"/>
                <w:szCs w:val="20"/>
              </w:rPr>
            </w:pPr>
            <w:r w:rsidRPr="009B49E3">
              <w:rPr>
                <w:sz w:val="20"/>
                <w:szCs w:val="20"/>
              </w:rPr>
              <w:t>Una red rápida y confiable para evitar interrupciones de acceso.</w:t>
            </w:r>
          </w:p>
        </w:tc>
      </w:tr>
      <w:tr w:rsidR="005C1EA7" w:rsidRPr="009B49E3" w14:paraId="198B9550" w14:textId="77777777" w:rsidTr="00D31D83">
        <w:tc>
          <w:tcPr>
            <w:tcW w:w="2972" w:type="dxa"/>
          </w:tcPr>
          <w:p w14:paraId="7180F03D" w14:textId="72DD5B49" w:rsidR="005C1EA7" w:rsidRPr="009B49E3" w:rsidRDefault="005C1EA7" w:rsidP="009B49E3">
            <w:pPr>
              <w:pStyle w:val="Normal0"/>
              <w:rPr>
                <w:b/>
                <w:sz w:val="20"/>
                <w:szCs w:val="20"/>
              </w:rPr>
            </w:pPr>
            <w:r w:rsidRPr="009B49E3">
              <w:rPr>
                <w:b/>
                <w:sz w:val="20"/>
                <w:szCs w:val="20"/>
              </w:rPr>
              <w:t>Dispositivos compatibles</w:t>
            </w:r>
          </w:p>
        </w:tc>
        <w:tc>
          <w:tcPr>
            <w:tcW w:w="7229" w:type="dxa"/>
          </w:tcPr>
          <w:p w14:paraId="7A8D4B38" w14:textId="0844B36B" w:rsidR="005C1EA7" w:rsidRPr="009B49E3" w:rsidRDefault="005C1EA7" w:rsidP="009B49E3">
            <w:pPr>
              <w:pStyle w:val="Normal0"/>
              <w:rPr>
                <w:sz w:val="20"/>
                <w:szCs w:val="20"/>
              </w:rPr>
            </w:pPr>
            <w:r w:rsidRPr="009B49E3">
              <w:rPr>
                <w:sz w:val="20"/>
                <w:szCs w:val="20"/>
              </w:rPr>
              <w:t xml:space="preserve">Computadoras, tabletas o teléfonos con acceso a </w:t>
            </w:r>
            <w:r w:rsidR="00D31D83" w:rsidRPr="009B49E3">
              <w:rPr>
                <w:sz w:val="20"/>
                <w:szCs w:val="20"/>
              </w:rPr>
              <w:t>I</w:t>
            </w:r>
            <w:r w:rsidRPr="009B49E3">
              <w:rPr>
                <w:sz w:val="20"/>
                <w:szCs w:val="20"/>
              </w:rPr>
              <w:t>nternet y soporte de aplicaciones en la nube.</w:t>
            </w:r>
          </w:p>
        </w:tc>
      </w:tr>
      <w:tr w:rsidR="005C1EA7" w:rsidRPr="009B49E3" w14:paraId="45B3B0B3" w14:textId="77777777" w:rsidTr="00D31D83">
        <w:tc>
          <w:tcPr>
            <w:tcW w:w="2972" w:type="dxa"/>
          </w:tcPr>
          <w:p w14:paraId="1AEBDC2E" w14:textId="7E9EEEBF" w:rsidR="005C1EA7" w:rsidRPr="009B49E3" w:rsidRDefault="005C1EA7" w:rsidP="009B49E3">
            <w:pPr>
              <w:pStyle w:val="Normal0"/>
              <w:rPr>
                <w:b/>
                <w:sz w:val="20"/>
                <w:szCs w:val="20"/>
              </w:rPr>
            </w:pPr>
            <w:r w:rsidRPr="009B49E3">
              <w:rPr>
                <w:b/>
                <w:sz w:val="20"/>
                <w:szCs w:val="20"/>
              </w:rPr>
              <w:t>Navegadores y sistemas actualizados</w:t>
            </w:r>
          </w:p>
        </w:tc>
        <w:tc>
          <w:tcPr>
            <w:tcW w:w="7229" w:type="dxa"/>
          </w:tcPr>
          <w:p w14:paraId="656A9A70" w14:textId="323A0388" w:rsidR="005C1EA7" w:rsidRPr="009B49E3" w:rsidRDefault="005C1EA7" w:rsidP="009B49E3">
            <w:pPr>
              <w:pStyle w:val="Normal0"/>
              <w:rPr>
                <w:sz w:val="20"/>
                <w:szCs w:val="20"/>
              </w:rPr>
            </w:pPr>
            <w:r w:rsidRPr="009B49E3">
              <w:rPr>
                <w:sz w:val="20"/>
                <w:szCs w:val="20"/>
              </w:rPr>
              <w:t>Programas como Google Chrome o Edge en sus últimas versiones para mayor seguridad y compatibilidad.</w:t>
            </w:r>
          </w:p>
        </w:tc>
      </w:tr>
      <w:tr w:rsidR="005C1EA7" w:rsidRPr="009B49E3" w14:paraId="1613667B" w14:textId="77777777" w:rsidTr="00D31D83">
        <w:tc>
          <w:tcPr>
            <w:tcW w:w="2972" w:type="dxa"/>
          </w:tcPr>
          <w:p w14:paraId="198EA017" w14:textId="76A652D7" w:rsidR="005C1EA7" w:rsidRPr="009B49E3" w:rsidRDefault="005C1EA7" w:rsidP="009B49E3">
            <w:pPr>
              <w:pStyle w:val="Normal0"/>
              <w:rPr>
                <w:b/>
                <w:sz w:val="20"/>
                <w:szCs w:val="20"/>
              </w:rPr>
            </w:pPr>
            <w:r w:rsidRPr="009B49E3">
              <w:rPr>
                <w:b/>
                <w:sz w:val="20"/>
                <w:szCs w:val="20"/>
              </w:rPr>
              <w:t>Seguridad informática</w:t>
            </w:r>
          </w:p>
        </w:tc>
        <w:tc>
          <w:tcPr>
            <w:tcW w:w="7229" w:type="dxa"/>
          </w:tcPr>
          <w:p w14:paraId="0FA05CC3" w14:textId="65C50B86" w:rsidR="005C1EA7" w:rsidRPr="009B49E3" w:rsidRDefault="005C1EA7" w:rsidP="009B49E3">
            <w:pPr>
              <w:pStyle w:val="Normal0"/>
              <w:rPr>
                <w:sz w:val="20"/>
                <w:szCs w:val="20"/>
              </w:rPr>
            </w:pPr>
            <w:r w:rsidRPr="009B49E3">
              <w:rPr>
                <w:sz w:val="20"/>
                <w:szCs w:val="20"/>
              </w:rPr>
              <w:t>Uso de antivirus y cortafuegos para proteger datos y prevenir ataques.</w:t>
            </w:r>
          </w:p>
        </w:tc>
      </w:tr>
      <w:tr w:rsidR="005C1EA7" w:rsidRPr="009B49E3" w14:paraId="67A77381" w14:textId="77777777" w:rsidTr="00D31D83">
        <w:tc>
          <w:tcPr>
            <w:tcW w:w="2972" w:type="dxa"/>
          </w:tcPr>
          <w:p w14:paraId="014F34A9" w14:textId="5357F29D" w:rsidR="005C1EA7" w:rsidRPr="009B49E3" w:rsidRDefault="005C1EA7" w:rsidP="009B49E3">
            <w:pPr>
              <w:pStyle w:val="Normal0"/>
              <w:rPr>
                <w:b/>
                <w:sz w:val="20"/>
                <w:szCs w:val="20"/>
              </w:rPr>
            </w:pPr>
            <w:r w:rsidRPr="009B49E3">
              <w:rPr>
                <w:b/>
                <w:sz w:val="20"/>
                <w:szCs w:val="20"/>
              </w:rPr>
              <w:t>Conocimientos básicos en redes</w:t>
            </w:r>
          </w:p>
        </w:tc>
        <w:tc>
          <w:tcPr>
            <w:tcW w:w="7229" w:type="dxa"/>
          </w:tcPr>
          <w:p w14:paraId="56A3DECE" w14:textId="76BA8FA6" w:rsidR="005C1EA7" w:rsidRPr="009B49E3" w:rsidRDefault="005C1EA7" w:rsidP="009B49E3">
            <w:pPr>
              <w:pStyle w:val="Normal0"/>
              <w:rPr>
                <w:sz w:val="20"/>
                <w:szCs w:val="20"/>
              </w:rPr>
            </w:pPr>
            <w:r w:rsidRPr="009B49E3">
              <w:rPr>
                <w:sz w:val="20"/>
                <w:szCs w:val="20"/>
              </w:rPr>
              <w:t>Comprender el func</w:t>
            </w:r>
            <w:r w:rsidR="00D31D83" w:rsidRPr="009B49E3">
              <w:rPr>
                <w:sz w:val="20"/>
                <w:szCs w:val="20"/>
              </w:rPr>
              <w:t>ionamiento de las conexiones a I</w:t>
            </w:r>
            <w:r w:rsidRPr="009B49E3">
              <w:rPr>
                <w:sz w:val="20"/>
                <w:szCs w:val="20"/>
              </w:rPr>
              <w:t>nternet para un mejor uso y solución de problemas.</w:t>
            </w:r>
          </w:p>
        </w:tc>
      </w:tr>
      <w:tr w:rsidR="005C1EA7" w:rsidRPr="009B49E3" w14:paraId="3FF49E9F" w14:textId="77777777" w:rsidTr="00D31D83">
        <w:tc>
          <w:tcPr>
            <w:tcW w:w="2972" w:type="dxa"/>
          </w:tcPr>
          <w:p w14:paraId="1E070C09" w14:textId="4A285BDD" w:rsidR="005C1EA7" w:rsidRPr="009B49E3" w:rsidRDefault="005C1EA7" w:rsidP="009B49E3">
            <w:pPr>
              <w:pStyle w:val="Normal0"/>
              <w:rPr>
                <w:b/>
                <w:sz w:val="20"/>
                <w:szCs w:val="20"/>
              </w:rPr>
            </w:pPr>
            <w:r w:rsidRPr="009B49E3">
              <w:rPr>
                <w:b/>
                <w:sz w:val="20"/>
                <w:szCs w:val="20"/>
              </w:rPr>
              <w:t>Virtualización</w:t>
            </w:r>
          </w:p>
        </w:tc>
        <w:tc>
          <w:tcPr>
            <w:tcW w:w="7229" w:type="dxa"/>
          </w:tcPr>
          <w:p w14:paraId="0F656587" w14:textId="09591511" w:rsidR="005C1EA7" w:rsidRPr="009B49E3" w:rsidRDefault="005C1EA7" w:rsidP="009B49E3">
            <w:pPr>
              <w:pStyle w:val="Normal0"/>
              <w:rPr>
                <w:sz w:val="20"/>
                <w:szCs w:val="20"/>
              </w:rPr>
            </w:pPr>
            <w:r w:rsidRPr="009B49E3">
              <w:rPr>
                <w:sz w:val="20"/>
                <w:szCs w:val="20"/>
              </w:rPr>
              <w:t>Tecnología que permite ejecutar múltiples sistemas o aplicaciones en un solo equipo o servidor.</w:t>
            </w:r>
          </w:p>
        </w:tc>
      </w:tr>
      <w:tr w:rsidR="005C1EA7" w:rsidRPr="009B49E3" w14:paraId="43B84C04" w14:textId="77777777" w:rsidTr="00D31D83">
        <w:tc>
          <w:tcPr>
            <w:tcW w:w="2972" w:type="dxa"/>
          </w:tcPr>
          <w:p w14:paraId="1302C59B" w14:textId="3989D03E" w:rsidR="005C1EA7" w:rsidRPr="009B49E3" w:rsidRDefault="005C1EA7" w:rsidP="009B49E3">
            <w:pPr>
              <w:pStyle w:val="Normal0"/>
              <w:rPr>
                <w:b/>
                <w:sz w:val="20"/>
                <w:szCs w:val="20"/>
              </w:rPr>
            </w:pPr>
            <w:r w:rsidRPr="009B49E3">
              <w:rPr>
                <w:b/>
                <w:sz w:val="20"/>
                <w:szCs w:val="20"/>
              </w:rPr>
              <w:t>Almacenamiento escalable</w:t>
            </w:r>
          </w:p>
        </w:tc>
        <w:tc>
          <w:tcPr>
            <w:tcW w:w="7229" w:type="dxa"/>
          </w:tcPr>
          <w:p w14:paraId="6C639782" w14:textId="7706B4A9" w:rsidR="005C1EA7" w:rsidRPr="009B49E3" w:rsidRDefault="005C1EA7" w:rsidP="009B49E3">
            <w:pPr>
              <w:pStyle w:val="Normal0"/>
              <w:rPr>
                <w:sz w:val="20"/>
                <w:szCs w:val="20"/>
              </w:rPr>
            </w:pPr>
            <w:r w:rsidRPr="009B49E3">
              <w:rPr>
                <w:sz w:val="20"/>
                <w:szCs w:val="20"/>
              </w:rPr>
              <w:t>Capacidad de aumentar o reducir espacio según las necesidades.</w:t>
            </w:r>
          </w:p>
        </w:tc>
      </w:tr>
      <w:tr w:rsidR="005C1EA7" w:rsidRPr="009B49E3" w14:paraId="4B2C64CC" w14:textId="77777777" w:rsidTr="00D31D83">
        <w:tc>
          <w:tcPr>
            <w:tcW w:w="2972" w:type="dxa"/>
          </w:tcPr>
          <w:p w14:paraId="29D16082" w14:textId="574DA4F0" w:rsidR="005C1EA7" w:rsidRPr="009B49E3" w:rsidRDefault="005C1EA7" w:rsidP="009B49E3">
            <w:pPr>
              <w:pStyle w:val="Normal0"/>
              <w:rPr>
                <w:b/>
                <w:sz w:val="20"/>
                <w:szCs w:val="20"/>
              </w:rPr>
            </w:pPr>
            <w:r w:rsidRPr="009B49E3">
              <w:rPr>
                <w:b/>
                <w:sz w:val="20"/>
                <w:szCs w:val="20"/>
              </w:rPr>
              <w:t>Herramientas de gestión</w:t>
            </w:r>
          </w:p>
        </w:tc>
        <w:tc>
          <w:tcPr>
            <w:tcW w:w="7229" w:type="dxa"/>
          </w:tcPr>
          <w:p w14:paraId="6070319E" w14:textId="58BD7A9B" w:rsidR="005C1EA7" w:rsidRPr="009B49E3" w:rsidRDefault="005C1EA7" w:rsidP="009B49E3">
            <w:pPr>
              <w:pStyle w:val="Normal0"/>
              <w:rPr>
                <w:sz w:val="20"/>
                <w:szCs w:val="20"/>
              </w:rPr>
            </w:pPr>
            <w:r w:rsidRPr="009B49E3">
              <w:rPr>
                <w:sz w:val="20"/>
                <w:szCs w:val="20"/>
              </w:rPr>
              <w:t>Programas que facilitan la administración automatizada de recursos.</w:t>
            </w:r>
          </w:p>
        </w:tc>
      </w:tr>
      <w:tr w:rsidR="005C1EA7" w:rsidRPr="009B49E3" w14:paraId="795D897E" w14:textId="77777777" w:rsidTr="00D31D83">
        <w:tc>
          <w:tcPr>
            <w:tcW w:w="2972" w:type="dxa"/>
          </w:tcPr>
          <w:p w14:paraId="4372AA61" w14:textId="781569F7" w:rsidR="005C1EA7" w:rsidRPr="009B49E3" w:rsidRDefault="005C1EA7" w:rsidP="009B49E3">
            <w:pPr>
              <w:pStyle w:val="Normal0"/>
              <w:rPr>
                <w:b/>
                <w:sz w:val="20"/>
                <w:szCs w:val="20"/>
              </w:rPr>
            </w:pPr>
            <w:r w:rsidRPr="009B49E3">
              <w:rPr>
                <w:b/>
                <w:sz w:val="20"/>
                <w:szCs w:val="20"/>
              </w:rPr>
              <w:t>Potencia de procesamiento</w:t>
            </w:r>
          </w:p>
        </w:tc>
        <w:tc>
          <w:tcPr>
            <w:tcW w:w="7229" w:type="dxa"/>
          </w:tcPr>
          <w:p w14:paraId="20FF333E" w14:textId="688F2AE1" w:rsidR="005C1EA7" w:rsidRPr="009B49E3" w:rsidRDefault="005C1EA7" w:rsidP="009B49E3">
            <w:pPr>
              <w:pStyle w:val="Normal0"/>
              <w:rPr>
                <w:sz w:val="20"/>
                <w:szCs w:val="20"/>
              </w:rPr>
            </w:pPr>
            <w:r w:rsidRPr="009B49E3">
              <w:rPr>
                <w:sz w:val="20"/>
                <w:szCs w:val="20"/>
              </w:rPr>
              <w:t>Recursos suficientes para ejecutar aplicaciones o procesar datos sin retrasos.</w:t>
            </w:r>
          </w:p>
        </w:tc>
      </w:tr>
      <w:tr w:rsidR="005C1EA7" w:rsidRPr="009B49E3" w14:paraId="419F7EC4" w14:textId="77777777" w:rsidTr="00D31D83">
        <w:tc>
          <w:tcPr>
            <w:tcW w:w="2972" w:type="dxa"/>
          </w:tcPr>
          <w:p w14:paraId="2676048B" w14:textId="576CE735" w:rsidR="005C1EA7" w:rsidRPr="009B49E3" w:rsidRDefault="005C1EA7" w:rsidP="009B49E3">
            <w:pPr>
              <w:pStyle w:val="Normal0"/>
              <w:rPr>
                <w:b/>
                <w:sz w:val="20"/>
                <w:szCs w:val="20"/>
              </w:rPr>
            </w:pPr>
            <w:r w:rsidRPr="009B49E3">
              <w:rPr>
                <w:b/>
                <w:sz w:val="20"/>
                <w:szCs w:val="20"/>
              </w:rPr>
              <w:t>Protocolos y medidas de seguridad</w:t>
            </w:r>
          </w:p>
        </w:tc>
        <w:tc>
          <w:tcPr>
            <w:tcW w:w="7229" w:type="dxa"/>
          </w:tcPr>
          <w:p w14:paraId="1899069D" w14:textId="07EEC48F" w:rsidR="005C1EA7" w:rsidRPr="009B49E3" w:rsidRDefault="005C1EA7" w:rsidP="009B49E3">
            <w:pPr>
              <w:pStyle w:val="Normal0"/>
              <w:rPr>
                <w:sz w:val="20"/>
                <w:szCs w:val="20"/>
              </w:rPr>
            </w:pPr>
            <w:r w:rsidRPr="009B49E3">
              <w:rPr>
                <w:sz w:val="20"/>
                <w:szCs w:val="20"/>
              </w:rPr>
              <w:t>Sistemas que aseguran el acceso restringido únicamente a usuarios autorizados.</w:t>
            </w:r>
          </w:p>
        </w:tc>
      </w:tr>
    </w:tbl>
    <w:p w14:paraId="6676A7A5" w14:textId="7DCDDC2D" w:rsidR="005C1EA7" w:rsidRPr="009B49E3" w:rsidRDefault="005C1EA7" w:rsidP="009B49E3">
      <w:pPr>
        <w:pStyle w:val="Normal0"/>
        <w:pBdr>
          <w:top w:val="nil"/>
          <w:left w:val="nil"/>
          <w:bottom w:val="nil"/>
          <w:right w:val="nil"/>
          <w:between w:val="nil"/>
        </w:pBdr>
        <w:rPr>
          <w:sz w:val="20"/>
          <w:szCs w:val="20"/>
        </w:rPr>
      </w:pPr>
    </w:p>
    <w:p w14:paraId="5D84B3C4" w14:textId="752FFF82" w:rsidR="005C1EA7" w:rsidRPr="009B49E3" w:rsidRDefault="005C1EA7" w:rsidP="009B49E3">
      <w:pPr>
        <w:pStyle w:val="Normal0"/>
        <w:pBdr>
          <w:top w:val="nil"/>
          <w:left w:val="nil"/>
          <w:bottom w:val="nil"/>
          <w:right w:val="nil"/>
          <w:between w:val="nil"/>
        </w:pBdr>
        <w:rPr>
          <w:sz w:val="20"/>
          <w:szCs w:val="20"/>
        </w:rPr>
      </w:pPr>
      <w:r w:rsidRPr="009B49E3">
        <w:rPr>
          <w:sz w:val="20"/>
          <w:szCs w:val="20"/>
        </w:rPr>
        <w:t>En síntesis, la escalabilidad y la flexibilidad representan dos de los mayores beneficios de la computación en la nube, ya que permiten ajustar recursos según la demanda, garantizando eficiencia y ahorro de costos. Gracias a estas características, las organizaciones pueden responder de manera inmediata a cambios en el volumen de trabajo y aprovechar servicios adaptados a sus necesidades específicas. Esto convierte a la nube en una solución clave para la innovación y la transformación digital en cualquier sector.</w:t>
      </w:r>
    </w:p>
    <w:p w14:paraId="702B5FF0" w14:textId="77777777" w:rsidR="005C1EA7" w:rsidRPr="009B49E3" w:rsidRDefault="005C1EA7" w:rsidP="009B49E3">
      <w:pPr>
        <w:pStyle w:val="Normal0"/>
        <w:rPr>
          <w:sz w:val="20"/>
          <w:szCs w:val="20"/>
        </w:rPr>
      </w:pPr>
    </w:p>
    <w:p w14:paraId="75472ADA" w14:textId="6AD92CEC" w:rsidR="00202660" w:rsidRPr="009B49E3" w:rsidRDefault="00202660" w:rsidP="009B49E3">
      <w:pPr>
        <w:pStyle w:val="Normal0"/>
        <w:numPr>
          <w:ilvl w:val="1"/>
          <w:numId w:val="32"/>
        </w:numPr>
        <w:rPr>
          <w:b/>
          <w:sz w:val="20"/>
          <w:szCs w:val="20"/>
        </w:rPr>
      </w:pPr>
      <w:r w:rsidRPr="009B49E3">
        <w:rPr>
          <w:b/>
          <w:sz w:val="20"/>
          <w:szCs w:val="20"/>
        </w:rPr>
        <w:t>Principales proveedores de servicios en la nube</w:t>
      </w:r>
    </w:p>
    <w:p w14:paraId="289D3D2A" w14:textId="4628FCAD" w:rsidR="00BD5CE4" w:rsidRPr="009B49E3" w:rsidRDefault="00BD5CE4" w:rsidP="009B49E3">
      <w:pPr>
        <w:pStyle w:val="Normal0"/>
        <w:rPr>
          <w:sz w:val="20"/>
          <w:szCs w:val="20"/>
        </w:rPr>
      </w:pPr>
    </w:p>
    <w:p w14:paraId="19B6C826" w14:textId="16738D4E" w:rsidR="00EA06A0" w:rsidRPr="009B49E3" w:rsidRDefault="00EA06A0" w:rsidP="009B49E3">
      <w:pPr>
        <w:pStyle w:val="Normal0"/>
        <w:rPr>
          <w:sz w:val="20"/>
          <w:szCs w:val="20"/>
        </w:rPr>
      </w:pPr>
      <w:r w:rsidRPr="009B49E3">
        <w:rPr>
          <w:sz w:val="20"/>
          <w:szCs w:val="20"/>
        </w:rPr>
        <w:t>En el mercado existen diferentes proveedores de servicios en la nube que ofrecen soluciones adaptadas a las necesidades de empresas, instituciones educativas y usuarios individuales. Cada uno se distingue por su enfoque, variedad de herramientas y ventajas específicas, lo que permite a las personas seleccionar la plataforma más adecuada para sus proyectos, actividades académicas o requerimientos personales.</w:t>
      </w:r>
    </w:p>
    <w:p w14:paraId="6A00B0D1" w14:textId="77777777" w:rsidR="00EA06A0" w:rsidRPr="009B49E3" w:rsidRDefault="00EA06A0" w:rsidP="009B49E3">
      <w:pPr>
        <w:pStyle w:val="Normal0"/>
        <w:rPr>
          <w:sz w:val="20"/>
          <w:szCs w:val="20"/>
        </w:rPr>
      </w:pPr>
    </w:p>
    <w:p w14:paraId="453A642B" w14:textId="0A86FFF0" w:rsidR="00BD5CE4" w:rsidRPr="009B49E3" w:rsidRDefault="00EA06A0" w:rsidP="009B49E3">
      <w:pPr>
        <w:pStyle w:val="Normal0"/>
        <w:rPr>
          <w:i/>
          <w:sz w:val="20"/>
          <w:szCs w:val="20"/>
        </w:rPr>
      </w:pPr>
      <w:r w:rsidRPr="009B49E3">
        <w:rPr>
          <w:b/>
          <w:sz w:val="20"/>
          <w:szCs w:val="20"/>
        </w:rPr>
        <w:t>Tabla 3.</w:t>
      </w:r>
      <w:r w:rsidRPr="009B49E3">
        <w:rPr>
          <w:sz w:val="20"/>
          <w:szCs w:val="20"/>
        </w:rPr>
        <w:t xml:space="preserve"> </w:t>
      </w:r>
      <w:r w:rsidRPr="009B49E3">
        <w:rPr>
          <w:i/>
          <w:sz w:val="20"/>
          <w:szCs w:val="20"/>
        </w:rPr>
        <w:t>Principales proveedores de servicios en la nube</w:t>
      </w:r>
    </w:p>
    <w:tbl>
      <w:tblPr>
        <w:tblStyle w:val="Tablaconcuadrcula"/>
        <w:tblW w:w="9999" w:type="dxa"/>
        <w:tblInd w:w="0" w:type="dxa"/>
        <w:tblLook w:val="04A0" w:firstRow="1" w:lastRow="0" w:firstColumn="1" w:lastColumn="0" w:noHBand="0" w:noVBand="1"/>
        <w:tblCaption w:val="Tabla 3. Principales proveedores de servicios en la nube"/>
      </w:tblPr>
      <w:tblGrid>
        <w:gridCol w:w="2122"/>
        <w:gridCol w:w="2693"/>
        <w:gridCol w:w="2693"/>
        <w:gridCol w:w="2491"/>
      </w:tblGrid>
      <w:tr w:rsidR="00EA06A0" w:rsidRPr="009B49E3" w14:paraId="48B4288A" w14:textId="77777777" w:rsidTr="00EA06A0">
        <w:tc>
          <w:tcPr>
            <w:tcW w:w="2122" w:type="dxa"/>
            <w:shd w:val="clear" w:color="auto" w:fill="D9D9D9" w:themeFill="background1" w:themeFillShade="D9"/>
          </w:tcPr>
          <w:p w14:paraId="3CF25E24" w14:textId="4E233505" w:rsidR="00EA06A0" w:rsidRPr="009B49E3" w:rsidRDefault="00EA06A0" w:rsidP="009B49E3">
            <w:pPr>
              <w:pStyle w:val="Normal0"/>
              <w:rPr>
                <w:b/>
                <w:sz w:val="20"/>
                <w:szCs w:val="20"/>
              </w:rPr>
            </w:pPr>
            <w:r w:rsidRPr="009B49E3">
              <w:rPr>
                <w:b/>
                <w:sz w:val="20"/>
                <w:szCs w:val="20"/>
              </w:rPr>
              <w:t>Proveedor</w:t>
            </w:r>
          </w:p>
        </w:tc>
        <w:tc>
          <w:tcPr>
            <w:tcW w:w="2693" w:type="dxa"/>
            <w:shd w:val="clear" w:color="auto" w:fill="D9D9D9" w:themeFill="background1" w:themeFillShade="D9"/>
          </w:tcPr>
          <w:p w14:paraId="39126392" w14:textId="37B5E00D" w:rsidR="00EA06A0" w:rsidRPr="009B49E3" w:rsidRDefault="00EA06A0" w:rsidP="009B49E3">
            <w:pPr>
              <w:pStyle w:val="Normal0"/>
              <w:rPr>
                <w:b/>
                <w:sz w:val="20"/>
                <w:szCs w:val="20"/>
              </w:rPr>
            </w:pPr>
            <w:r w:rsidRPr="009B49E3">
              <w:rPr>
                <w:b/>
                <w:sz w:val="20"/>
                <w:szCs w:val="20"/>
              </w:rPr>
              <w:t>¿Qué es?</w:t>
            </w:r>
          </w:p>
        </w:tc>
        <w:tc>
          <w:tcPr>
            <w:tcW w:w="2693" w:type="dxa"/>
            <w:shd w:val="clear" w:color="auto" w:fill="D9D9D9" w:themeFill="background1" w:themeFillShade="D9"/>
          </w:tcPr>
          <w:p w14:paraId="11829F60" w14:textId="57612764" w:rsidR="00EA06A0" w:rsidRPr="009B49E3" w:rsidRDefault="00EA06A0" w:rsidP="009B49E3">
            <w:pPr>
              <w:pStyle w:val="Normal0"/>
              <w:rPr>
                <w:b/>
                <w:sz w:val="20"/>
                <w:szCs w:val="20"/>
              </w:rPr>
            </w:pPr>
            <w:r w:rsidRPr="009B49E3">
              <w:rPr>
                <w:b/>
                <w:sz w:val="20"/>
                <w:szCs w:val="20"/>
              </w:rPr>
              <w:t>¿Para qué sirve?</w:t>
            </w:r>
          </w:p>
        </w:tc>
        <w:tc>
          <w:tcPr>
            <w:tcW w:w="2491" w:type="dxa"/>
            <w:shd w:val="clear" w:color="auto" w:fill="D9D9D9" w:themeFill="background1" w:themeFillShade="D9"/>
          </w:tcPr>
          <w:p w14:paraId="5B28D65A" w14:textId="66214B26" w:rsidR="00EA06A0" w:rsidRPr="009B49E3" w:rsidRDefault="00EA06A0" w:rsidP="009B49E3">
            <w:pPr>
              <w:pStyle w:val="Normal0"/>
              <w:rPr>
                <w:b/>
                <w:sz w:val="20"/>
                <w:szCs w:val="20"/>
              </w:rPr>
            </w:pPr>
            <w:r w:rsidRPr="009B49E3">
              <w:rPr>
                <w:b/>
                <w:sz w:val="20"/>
                <w:szCs w:val="20"/>
              </w:rPr>
              <w:t>Ventaja principal</w:t>
            </w:r>
          </w:p>
        </w:tc>
      </w:tr>
      <w:tr w:rsidR="00EA06A0" w:rsidRPr="009B49E3" w14:paraId="2BED5BDC" w14:textId="77777777" w:rsidTr="00EA06A0">
        <w:tc>
          <w:tcPr>
            <w:tcW w:w="2122" w:type="dxa"/>
          </w:tcPr>
          <w:p w14:paraId="42841AE9" w14:textId="057C4F7C" w:rsidR="00EA06A0" w:rsidRPr="009B49E3" w:rsidRDefault="00EA06A0" w:rsidP="009B49E3">
            <w:pPr>
              <w:pStyle w:val="Normal0"/>
              <w:rPr>
                <w:b/>
                <w:sz w:val="20"/>
                <w:szCs w:val="20"/>
              </w:rPr>
            </w:pPr>
            <w:r w:rsidRPr="009B49E3">
              <w:rPr>
                <w:b/>
                <w:sz w:val="20"/>
                <w:szCs w:val="20"/>
              </w:rPr>
              <w:t>Amazon Web Services (AWS)</w:t>
            </w:r>
          </w:p>
        </w:tc>
        <w:tc>
          <w:tcPr>
            <w:tcW w:w="2693" w:type="dxa"/>
          </w:tcPr>
          <w:p w14:paraId="6109423F" w14:textId="0D01FC6D" w:rsidR="00EA06A0" w:rsidRPr="009B49E3" w:rsidRDefault="00EA06A0" w:rsidP="009B49E3">
            <w:pPr>
              <w:pStyle w:val="Normal0"/>
              <w:rPr>
                <w:sz w:val="20"/>
                <w:szCs w:val="20"/>
              </w:rPr>
            </w:pPr>
            <w:r w:rsidRPr="009B49E3">
              <w:rPr>
                <w:sz w:val="20"/>
                <w:szCs w:val="20"/>
              </w:rPr>
              <w:t>Plataforma líder en servicios en la nube que ofrece almacenamiento, bases de datos, aplicaciones y soluciones avanzadas.</w:t>
            </w:r>
          </w:p>
        </w:tc>
        <w:tc>
          <w:tcPr>
            <w:tcW w:w="2693" w:type="dxa"/>
          </w:tcPr>
          <w:p w14:paraId="3B3F506A" w14:textId="203D93CD" w:rsidR="00EA06A0" w:rsidRPr="009B49E3" w:rsidRDefault="00EA06A0" w:rsidP="009B49E3">
            <w:pPr>
              <w:pStyle w:val="Normal0"/>
              <w:rPr>
                <w:sz w:val="20"/>
                <w:szCs w:val="20"/>
              </w:rPr>
            </w:pPr>
            <w:r w:rsidRPr="009B49E3">
              <w:rPr>
                <w:sz w:val="20"/>
                <w:szCs w:val="20"/>
              </w:rPr>
              <w:t>Permite guardar archivos, ejecutar programas y acceder a recursos sin depender de la capacidad del dispositivo personal.</w:t>
            </w:r>
          </w:p>
        </w:tc>
        <w:tc>
          <w:tcPr>
            <w:tcW w:w="2491" w:type="dxa"/>
          </w:tcPr>
          <w:p w14:paraId="06FCD112" w14:textId="755BEDC5" w:rsidR="00EA06A0" w:rsidRPr="009B49E3" w:rsidRDefault="00EA06A0" w:rsidP="009B49E3">
            <w:pPr>
              <w:pStyle w:val="Normal0"/>
              <w:rPr>
                <w:sz w:val="20"/>
                <w:szCs w:val="20"/>
              </w:rPr>
            </w:pPr>
            <w:r w:rsidRPr="009B49E3">
              <w:rPr>
                <w:sz w:val="20"/>
                <w:szCs w:val="20"/>
              </w:rPr>
              <w:t>Es uno de los servicios más completos y confiables del mundo, con gran disponibilidad.</w:t>
            </w:r>
          </w:p>
        </w:tc>
      </w:tr>
      <w:tr w:rsidR="00EA06A0" w:rsidRPr="009B49E3" w14:paraId="20E396AC" w14:textId="77777777" w:rsidTr="00EA06A0">
        <w:tc>
          <w:tcPr>
            <w:tcW w:w="2122" w:type="dxa"/>
          </w:tcPr>
          <w:p w14:paraId="4BE9C2DD" w14:textId="62BD97A6" w:rsidR="00EA06A0" w:rsidRPr="009B49E3" w:rsidRDefault="00EA06A0" w:rsidP="009B49E3">
            <w:pPr>
              <w:pStyle w:val="Normal0"/>
              <w:rPr>
                <w:b/>
                <w:sz w:val="20"/>
                <w:szCs w:val="20"/>
              </w:rPr>
            </w:pPr>
            <w:r w:rsidRPr="009B49E3">
              <w:rPr>
                <w:b/>
                <w:sz w:val="20"/>
                <w:szCs w:val="20"/>
              </w:rPr>
              <w:t>Microsoft Azure</w:t>
            </w:r>
          </w:p>
        </w:tc>
        <w:tc>
          <w:tcPr>
            <w:tcW w:w="2693" w:type="dxa"/>
          </w:tcPr>
          <w:p w14:paraId="61E57E1C" w14:textId="1E6FA987" w:rsidR="00EA06A0" w:rsidRPr="009B49E3" w:rsidRDefault="00EA06A0" w:rsidP="009B49E3">
            <w:pPr>
              <w:pStyle w:val="Normal0"/>
              <w:rPr>
                <w:sz w:val="20"/>
                <w:szCs w:val="20"/>
              </w:rPr>
            </w:pPr>
            <w:r w:rsidRPr="009B49E3">
              <w:rPr>
                <w:sz w:val="20"/>
                <w:szCs w:val="20"/>
              </w:rPr>
              <w:t>Servicio de nube de Microsoft que se integra con Office 365 y múltiples herramientas empresariales.</w:t>
            </w:r>
          </w:p>
        </w:tc>
        <w:tc>
          <w:tcPr>
            <w:tcW w:w="2693" w:type="dxa"/>
          </w:tcPr>
          <w:p w14:paraId="3C23F29B" w14:textId="3CC75AF0" w:rsidR="00EA06A0" w:rsidRPr="009B49E3" w:rsidRDefault="00EA06A0" w:rsidP="009B49E3">
            <w:pPr>
              <w:pStyle w:val="Normal0"/>
              <w:rPr>
                <w:sz w:val="20"/>
                <w:szCs w:val="20"/>
              </w:rPr>
            </w:pPr>
            <w:r w:rsidRPr="009B49E3">
              <w:rPr>
                <w:sz w:val="20"/>
                <w:szCs w:val="20"/>
              </w:rPr>
              <w:t>Facilita el trabajo colaborativo en documentos, presentaciones y hojas de cálculo en línea.</w:t>
            </w:r>
          </w:p>
        </w:tc>
        <w:tc>
          <w:tcPr>
            <w:tcW w:w="2491" w:type="dxa"/>
          </w:tcPr>
          <w:p w14:paraId="4A1EF681" w14:textId="46F87A2F" w:rsidR="00EA06A0" w:rsidRPr="009B49E3" w:rsidRDefault="00EA06A0" w:rsidP="009B49E3">
            <w:pPr>
              <w:pStyle w:val="Normal0"/>
              <w:rPr>
                <w:sz w:val="20"/>
                <w:szCs w:val="20"/>
              </w:rPr>
            </w:pPr>
            <w:r w:rsidRPr="009B49E3">
              <w:rPr>
                <w:sz w:val="20"/>
                <w:szCs w:val="20"/>
              </w:rPr>
              <w:t>Resulta sencillo de usar si ya se está familiarizado con programas de Microsoft.</w:t>
            </w:r>
          </w:p>
        </w:tc>
      </w:tr>
      <w:tr w:rsidR="00EA06A0" w:rsidRPr="009B49E3" w14:paraId="5ED50A12" w14:textId="77777777" w:rsidTr="00EA06A0">
        <w:tc>
          <w:tcPr>
            <w:tcW w:w="2122" w:type="dxa"/>
          </w:tcPr>
          <w:p w14:paraId="5617F5DC" w14:textId="4574447A" w:rsidR="00EA06A0" w:rsidRPr="009B49E3" w:rsidRDefault="00EA06A0" w:rsidP="009B49E3">
            <w:pPr>
              <w:pStyle w:val="Normal0"/>
              <w:rPr>
                <w:b/>
                <w:sz w:val="20"/>
                <w:szCs w:val="20"/>
              </w:rPr>
            </w:pPr>
            <w:r w:rsidRPr="009B49E3">
              <w:rPr>
                <w:b/>
                <w:sz w:val="20"/>
                <w:szCs w:val="20"/>
              </w:rPr>
              <w:lastRenderedPageBreak/>
              <w:t>Google Cloud Platform (GCP)</w:t>
            </w:r>
          </w:p>
        </w:tc>
        <w:tc>
          <w:tcPr>
            <w:tcW w:w="2693" w:type="dxa"/>
          </w:tcPr>
          <w:p w14:paraId="703FEDA8" w14:textId="1873C946" w:rsidR="00EA06A0" w:rsidRPr="009B49E3" w:rsidRDefault="00EA06A0" w:rsidP="009B49E3">
            <w:pPr>
              <w:pStyle w:val="Normal0"/>
              <w:rPr>
                <w:sz w:val="20"/>
                <w:szCs w:val="20"/>
              </w:rPr>
            </w:pPr>
            <w:r w:rsidRPr="009B49E3">
              <w:rPr>
                <w:sz w:val="20"/>
                <w:szCs w:val="20"/>
              </w:rPr>
              <w:t xml:space="preserve">Plataforma en la nube de Google con servicios para almacenamiento, inteligencia artificial, </w:t>
            </w:r>
            <w:r w:rsidRPr="009B49E3">
              <w:rPr>
                <w:i/>
                <w:sz w:val="20"/>
                <w:szCs w:val="20"/>
              </w:rPr>
              <w:t xml:space="preserve">big data </w:t>
            </w:r>
            <w:r w:rsidRPr="009B49E3">
              <w:rPr>
                <w:sz w:val="20"/>
                <w:szCs w:val="20"/>
              </w:rPr>
              <w:t>y desarrollo de aplicaciones.</w:t>
            </w:r>
          </w:p>
        </w:tc>
        <w:tc>
          <w:tcPr>
            <w:tcW w:w="2693" w:type="dxa"/>
          </w:tcPr>
          <w:p w14:paraId="5F8D4615" w14:textId="2CFD4AD0" w:rsidR="00EA06A0" w:rsidRPr="009B49E3" w:rsidRDefault="00EA06A0" w:rsidP="009B49E3">
            <w:pPr>
              <w:pStyle w:val="Normal0"/>
              <w:rPr>
                <w:sz w:val="20"/>
                <w:szCs w:val="20"/>
              </w:rPr>
            </w:pPr>
            <w:r w:rsidRPr="009B49E3">
              <w:rPr>
                <w:sz w:val="20"/>
                <w:szCs w:val="20"/>
              </w:rPr>
              <w:t>Permite guardar archivos, crear documentos en línea y acceder a herramientas inteligentes.</w:t>
            </w:r>
          </w:p>
        </w:tc>
        <w:tc>
          <w:tcPr>
            <w:tcW w:w="2491" w:type="dxa"/>
          </w:tcPr>
          <w:p w14:paraId="49C67DCD" w14:textId="0C2BD2E0" w:rsidR="00EA06A0" w:rsidRPr="009B49E3" w:rsidRDefault="00EA06A0" w:rsidP="009B49E3">
            <w:pPr>
              <w:pStyle w:val="Normal0"/>
              <w:rPr>
                <w:sz w:val="20"/>
                <w:szCs w:val="20"/>
              </w:rPr>
            </w:pPr>
            <w:r w:rsidRPr="009B49E3">
              <w:rPr>
                <w:sz w:val="20"/>
                <w:szCs w:val="20"/>
              </w:rPr>
              <w:t>Se integra de manera natural con Gmail, Google Drive y otros servicios ya conocidos.</w:t>
            </w:r>
          </w:p>
        </w:tc>
      </w:tr>
      <w:tr w:rsidR="00EA06A0" w:rsidRPr="009B49E3" w14:paraId="682BBA81" w14:textId="77777777" w:rsidTr="00EA06A0">
        <w:tc>
          <w:tcPr>
            <w:tcW w:w="2122" w:type="dxa"/>
          </w:tcPr>
          <w:p w14:paraId="2DF04442" w14:textId="08458F87" w:rsidR="00EA06A0" w:rsidRPr="009B49E3" w:rsidRDefault="00EA06A0" w:rsidP="009B49E3">
            <w:pPr>
              <w:pStyle w:val="Normal0"/>
              <w:rPr>
                <w:b/>
                <w:sz w:val="20"/>
                <w:szCs w:val="20"/>
              </w:rPr>
            </w:pPr>
            <w:r w:rsidRPr="009B49E3">
              <w:rPr>
                <w:b/>
                <w:sz w:val="20"/>
                <w:szCs w:val="20"/>
              </w:rPr>
              <w:t>IBM Cloud</w:t>
            </w:r>
          </w:p>
        </w:tc>
        <w:tc>
          <w:tcPr>
            <w:tcW w:w="2693" w:type="dxa"/>
          </w:tcPr>
          <w:p w14:paraId="75776B25" w14:textId="6F9FF1B3" w:rsidR="00EA06A0" w:rsidRPr="009B49E3" w:rsidRDefault="00EA06A0" w:rsidP="009B49E3">
            <w:pPr>
              <w:pStyle w:val="Normal0"/>
              <w:rPr>
                <w:sz w:val="20"/>
                <w:szCs w:val="20"/>
              </w:rPr>
            </w:pPr>
            <w:r w:rsidRPr="009B49E3">
              <w:rPr>
                <w:sz w:val="20"/>
                <w:szCs w:val="20"/>
              </w:rPr>
              <w:t>Proveedor de nube con un fuerte enfoque en seguridad, inteligencia artificial y soluciones para negocios y educación.</w:t>
            </w:r>
          </w:p>
        </w:tc>
        <w:tc>
          <w:tcPr>
            <w:tcW w:w="2693" w:type="dxa"/>
          </w:tcPr>
          <w:p w14:paraId="01565C1D" w14:textId="6608610D" w:rsidR="00EA06A0" w:rsidRPr="009B49E3" w:rsidRDefault="00EA06A0" w:rsidP="009B49E3">
            <w:pPr>
              <w:pStyle w:val="Normal0"/>
              <w:rPr>
                <w:sz w:val="20"/>
                <w:szCs w:val="20"/>
              </w:rPr>
            </w:pPr>
            <w:r w:rsidRPr="009B49E3">
              <w:rPr>
                <w:sz w:val="20"/>
                <w:szCs w:val="20"/>
              </w:rPr>
              <w:t>Ofrece aplicaciones confiables y entornos seguros para almacenar información sensible.</w:t>
            </w:r>
          </w:p>
        </w:tc>
        <w:tc>
          <w:tcPr>
            <w:tcW w:w="2491" w:type="dxa"/>
          </w:tcPr>
          <w:p w14:paraId="691866C6" w14:textId="6A8027D5" w:rsidR="00EA06A0" w:rsidRPr="009B49E3" w:rsidRDefault="00EA06A0" w:rsidP="009B49E3">
            <w:pPr>
              <w:pStyle w:val="Normal0"/>
              <w:rPr>
                <w:sz w:val="20"/>
                <w:szCs w:val="20"/>
              </w:rPr>
            </w:pPr>
            <w:r w:rsidRPr="009B49E3">
              <w:rPr>
                <w:sz w:val="20"/>
                <w:szCs w:val="20"/>
              </w:rPr>
              <w:t>Garantiza alta seguridad para proteger datos importantes en proyectos académicos o de investigación.</w:t>
            </w:r>
          </w:p>
        </w:tc>
      </w:tr>
      <w:tr w:rsidR="00EA06A0" w:rsidRPr="009B49E3" w14:paraId="5E0AAE5C" w14:textId="77777777" w:rsidTr="00EA06A0">
        <w:tc>
          <w:tcPr>
            <w:tcW w:w="2122" w:type="dxa"/>
          </w:tcPr>
          <w:p w14:paraId="709EE6D7" w14:textId="5184F6BC" w:rsidR="00EA06A0" w:rsidRPr="009B49E3" w:rsidRDefault="00EA06A0" w:rsidP="009B49E3">
            <w:pPr>
              <w:pStyle w:val="Normal0"/>
              <w:rPr>
                <w:b/>
                <w:sz w:val="20"/>
                <w:szCs w:val="20"/>
              </w:rPr>
            </w:pPr>
            <w:r w:rsidRPr="009B49E3">
              <w:rPr>
                <w:b/>
                <w:sz w:val="20"/>
                <w:szCs w:val="20"/>
              </w:rPr>
              <w:t>Oracle Cloud</w:t>
            </w:r>
          </w:p>
        </w:tc>
        <w:tc>
          <w:tcPr>
            <w:tcW w:w="2693" w:type="dxa"/>
          </w:tcPr>
          <w:p w14:paraId="1B0AA93D" w14:textId="74FA7AC3" w:rsidR="00EA06A0" w:rsidRPr="009B49E3" w:rsidRDefault="00EA06A0" w:rsidP="009B49E3">
            <w:pPr>
              <w:pStyle w:val="Normal0"/>
              <w:rPr>
                <w:sz w:val="20"/>
                <w:szCs w:val="20"/>
              </w:rPr>
            </w:pPr>
            <w:r w:rsidRPr="009B49E3">
              <w:rPr>
                <w:sz w:val="20"/>
                <w:szCs w:val="20"/>
              </w:rPr>
              <w:t>Servicio especializado en gestión de bases de datos, aplicaciones empresariales y análisis avanzado.</w:t>
            </w:r>
          </w:p>
        </w:tc>
        <w:tc>
          <w:tcPr>
            <w:tcW w:w="2693" w:type="dxa"/>
          </w:tcPr>
          <w:p w14:paraId="030B48A1" w14:textId="48447D55" w:rsidR="00EA06A0" w:rsidRPr="009B49E3" w:rsidRDefault="00EA06A0" w:rsidP="009B49E3">
            <w:pPr>
              <w:pStyle w:val="Normal0"/>
              <w:rPr>
                <w:sz w:val="20"/>
                <w:szCs w:val="20"/>
              </w:rPr>
            </w:pPr>
            <w:r w:rsidRPr="009B49E3">
              <w:rPr>
                <w:sz w:val="20"/>
                <w:szCs w:val="20"/>
              </w:rPr>
              <w:t>Es útil para manejar grandes volúmenes de información y ejecutar procesos complejos.</w:t>
            </w:r>
          </w:p>
        </w:tc>
        <w:tc>
          <w:tcPr>
            <w:tcW w:w="2491" w:type="dxa"/>
          </w:tcPr>
          <w:p w14:paraId="62EDF631" w14:textId="2439C422" w:rsidR="00EA06A0" w:rsidRPr="009B49E3" w:rsidRDefault="00EA06A0" w:rsidP="009B49E3">
            <w:pPr>
              <w:pStyle w:val="Normal0"/>
              <w:rPr>
                <w:sz w:val="20"/>
                <w:szCs w:val="20"/>
              </w:rPr>
            </w:pPr>
            <w:r w:rsidRPr="009B49E3">
              <w:rPr>
                <w:sz w:val="20"/>
                <w:szCs w:val="20"/>
              </w:rPr>
              <w:t>Ideal para aprendices que trabajen con proyectos de bases de datos o análisis de datos masivos.</w:t>
            </w:r>
          </w:p>
        </w:tc>
      </w:tr>
    </w:tbl>
    <w:p w14:paraId="78154FAF" w14:textId="57261CD3" w:rsidR="00EA06A0" w:rsidRPr="009B49E3" w:rsidRDefault="00EA06A0" w:rsidP="009B49E3">
      <w:pPr>
        <w:pStyle w:val="Normal0"/>
        <w:rPr>
          <w:sz w:val="20"/>
          <w:szCs w:val="20"/>
        </w:rPr>
      </w:pPr>
    </w:p>
    <w:p w14:paraId="06F295DE" w14:textId="77777777" w:rsidR="00EA06A0" w:rsidRPr="009B49E3" w:rsidRDefault="00EA06A0" w:rsidP="009B49E3">
      <w:pPr>
        <w:pStyle w:val="Normal0"/>
        <w:rPr>
          <w:sz w:val="20"/>
          <w:szCs w:val="20"/>
        </w:rPr>
      </w:pPr>
      <w:r w:rsidRPr="009B49E3">
        <w:rPr>
          <w:sz w:val="20"/>
          <w:szCs w:val="20"/>
        </w:rPr>
        <w:t>Conocer los principales proveedores de servicios en la nube permite identificar cuál se ajusta mejor a cada necesidad académica o profesional. La mayoría ofrece versiones gratuitas, cuentas de prueba o beneficios especiales, lo que facilita explorar sus plataformas sin costo inicial. Para comenzar, basta con:</w:t>
      </w:r>
    </w:p>
    <w:p w14:paraId="3E283479" w14:textId="2E4411CC" w:rsidR="00EA06A0" w:rsidRPr="009B49E3" w:rsidRDefault="00EA06A0" w:rsidP="009B49E3">
      <w:pPr>
        <w:pStyle w:val="Normal0"/>
        <w:rPr>
          <w:sz w:val="20"/>
          <w:szCs w:val="20"/>
        </w:rPr>
      </w:pPr>
    </w:p>
    <w:p w14:paraId="57753D57" w14:textId="7AC4C0B2" w:rsidR="00EA06A0" w:rsidRPr="009B49E3" w:rsidRDefault="00EA06A0" w:rsidP="009B49E3">
      <w:pPr>
        <w:pStyle w:val="Normal0"/>
        <w:rPr>
          <w:sz w:val="20"/>
          <w:szCs w:val="20"/>
        </w:rPr>
      </w:pPr>
      <w:r w:rsidRPr="009B49E3">
        <w:rPr>
          <w:noProof/>
          <w:sz w:val="20"/>
          <w:szCs w:val="20"/>
          <w:lang w:val="en-US" w:eastAsia="en-US"/>
        </w:rPr>
        <w:drawing>
          <wp:inline distT="0" distB="0" distL="0" distR="0" wp14:anchorId="69216213" wp14:editId="75BA5FF2">
            <wp:extent cx="6400800" cy="2130724"/>
            <wp:effectExtent l="0" t="0" r="19050" b="22225"/>
            <wp:docPr id="18"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A0416D0" w14:textId="49C44E6F" w:rsidR="00EA06A0" w:rsidRPr="009B49E3" w:rsidRDefault="00EA06A0" w:rsidP="009B49E3">
      <w:pPr>
        <w:pStyle w:val="Normal0"/>
        <w:rPr>
          <w:sz w:val="20"/>
          <w:szCs w:val="20"/>
        </w:rPr>
      </w:pPr>
    </w:p>
    <w:p w14:paraId="0B01E499" w14:textId="77777777" w:rsidR="002C14A7" w:rsidRPr="009B49E3" w:rsidRDefault="002C14A7" w:rsidP="009B49E3">
      <w:pPr>
        <w:pStyle w:val="Normal0"/>
        <w:rPr>
          <w:sz w:val="20"/>
          <w:szCs w:val="20"/>
        </w:rPr>
      </w:pPr>
    </w:p>
    <w:p w14:paraId="4643F650" w14:textId="48ACB815" w:rsidR="00202660" w:rsidRPr="009B49E3" w:rsidRDefault="00202660" w:rsidP="009B49E3">
      <w:pPr>
        <w:pStyle w:val="Normal0"/>
        <w:numPr>
          <w:ilvl w:val="0"/>
          <w:numId w:val="32"/>
        </w:numPr>
        <w:rPr>
          <w:b/>
          <w:sz w:val="20"/>
          <w:szCs w:val="20"/>
        </w:rPr>
      </w:pPr>
      <w:r w:rsidRPr="009B49E3">
        <w:rPr>
          <w:b/>
          <w:sz w:val="20"/>
          <w:szCs w:val="20"/>
        </w:rPr>
        <w:t>Modelos tradicionales de computación</w:t>
      </w:r>
    </w:p>
    <w:p w14:paraId="251EE4CF" w14:textId="2D3C913F" w:rsidR="002C14A7" w:rsidRPr="009B49E3" w:rsidRDefault="002C14A7" w:rsidP="009B49E3">
      <w:pPr>
        <w:pStyle w:val="Normal0"/>
        <w:rPr>
          <w:b/>
          <w:sz w:val="20"/>
          <w:szCs w:val="20"/>
        </w:rPr>
      </w:pPr>
    </w:p>
    <w:p w14:paraId="079CF2A2" w14:textId="5838E6CB" w:rsidR="002C14A7" w:rsidRPr="009B49E3" w:rsidRDefault="002C14A7" w:rsidP="009B49E3">
      <w:pPr>
        <w:pStyle w:val="Normal0"/>
        <w:rPr>
          <w:sz w:val="20"/>
          <w:szCs w:val="20"/>
        </w:rPr>
      </w:pPr>
      <w:r w:rsidRPr="009B49E3">
        <w:rPr>
          <w:sz w:val="20"/>
          <w:szCs w:val="20"/>
        </w:rPr>
        <w:t xml:space="preserve">Los modelos tradicionales de computación representan la forma clásica en que operaban y aún operan muchos sistemas informáticos, en los que el </w:t>
      </w:r>
      <w:r w:rsidRPr="009B49E3">
        <w:rPr>
          <w:i/>
          <w:sz w:val="20"/>
          <w:szCs w:val="20"/>
        </w:rPr>
        <w:t>hardware</w:t>
      </w:r>
      <w:r w:rsidRPr="009B49E3">
        <w:rPr>
          <w:sz w:val="20"/>
          <w:szCs w:val="20"/>
        </w:rPr>
        <w:t xml:space="preserve">, </w:t>
      </w:r>
      <w:r w:rsidRPr="009B49E3">
        <w:rPr>
          <w:i/>
          <w:sz w:val="20"/>
          <w:szCs w:val="20"/>
        </w:rPr>
        <w:t>software</w:t>
      </w:r>
      <w:r w:rsidRPr="009B49E3">
        <w:rPr>
          <w:sz w:val="20"/>
          <w:szCs w:val="20"/>
        </w:rPr>
        <w:t xml:space="preserve"> y datos están concentrados en un único lugar. Generalmente, todo se almacena en el computador del usuario o en servidores locales administrados directamente por la organización. Este enfoque dominó durante décadas y permitió el desarrollo de los sistemas actuales, ya que sentó las bases de la infraestructura computacional moderna.</w:t>
      </w:r>
    </w:p>
    <w:p w14:paraId="19FAE8DE" w14:textId="77777777" w:rsidR="002C14A7" w:rsidRPr="009B49E3" w:rsidRDefault="002C14A7" w:rsidP="009B49E3">
      <w:pPr>
        <w:pStyle w:val="Normal0"/>
        <w:rPr>
          <w:sz w:val="20"/>
          <w:szCs w:val="20"/>
        </w:rPr>
      </w:pPr>
    </w:p>
    <w:p w14:paraId="384D447D" w14:textId="62AB871D" w:rsidR="00202660" w:rsidRPr="009B49E3" w:rsidRDefault="00202660" w:rsidP="009B49E3">
      <w:pPr>
        <w:pStyle w:val="Normal0"/>
        <w:numPr>
          <w:ilvl w:val="1"/>
          <w:numId w:val="32"/>
        </w:numPr>
        <w:rPr>
          <w:b/>
          <w:sz w:val="20"/>
          <w:szCs w:val="20"/>
        </w:rPr>
      </w:pPr>
      <w:r w:rsidRPr="009B49E3">
        <w:rPr>
          <w:b/>
          <w:sz w:val="20"/>
          <w:szCs w:val="20"/>
        </w:rPr>
        <w:t>Infraestructura de modelos tradicionales</w:t>
      </w:r>
    </w:p>
    <w:p w14:paraId="696B52F4" w14:textId="555A384D" w:rsidR="002C14A7" w:rsidRPr="009B49E3" w:rsidRDefault="002C14A7" w:rsidP="009B49E3">
      <w:pPr>
        <w:pStyle w:val="Normal0"/>
        <w:rPr>
          <w:sz w:val="20"/>
          <w:szCs w:val="20"/>
        </w:rPr>
      </w:pPr>
    </w:p>
    <w:p w14:paraId="50950F9E" w14:textId="77777777" w:rsidR="002C14A7" w:rsidRPr="009B49E3" w:rsidRDefault="002C14A7" w:rsidP="009B49E3">
      <w:pPr>
        <w:pStyle w:val="Normal0"/>
        <w:rPr>
          <w:sz w:val="20"/>
          <w:szCs w:val="20"/>
        </w:rPr>
      </w:pPr>
      <w:r w:rsidRPr="009B49E3">
        <w:rPr>
          <w:sz w:val="20"/>
          <w:szCs w:val="20"/>
        </w:rPr>
        <w:t xml:space="preserve">La infraestructura de modelos tradicionales se basa en el uso de equipos y recursos físicos instalados de manera local, generalmente en las instalaciones de una organización, institución educativa o incluso en los </w:t>
      </w:r>
      <w:r w:rsidRPr="009B49E3">
        <w:rPr>
          <w:sz w:val="20"/>
          <w:szCs w:val="20"/>
        </w:rPr>
        <w:lastRenderedPageBreak/>
        <w:t>hogares. Este modelo ha sido la base de la informática durante muchos años, ya que permite a los usuarios tener un control directo sobre sus dispositivos y la información que gestionan.</w:t>
      </w:r>
    </w:p>
    <w:p w14:paraId="0184F2E6" w14:textId="77777777" w:rsidR="002C14A7" w:rsidRPr="009B49E3" w:rsidRDefault="002C14A7" w:rsidP="009B49E3">
      <w:pPr>
        <w:pStyle w:val="Normal0"/>
        <w:rPr>
          <w:sz w:val="20"/>
          <w:szCs w:val="20"/>
        </w:rPr>
      </w:pPr>
    </w:p>
    <w:p w14:paraId="64671481" w14:textId="77777777" w:rsidR="002C14A7" w:rsidRPr="009B49E3" w:rsidRDefault="002C14A7" w:rsidP="009B49E3">
      <w:pPr>
        <w:pStyle w:val="Normal0"/>
        <w:rPr>
          <w:sz w:val="20"/>
          <w:szCs w:val="20"/>
        </w:rPr>
      </w:pPr>
      <w:r w:rsidRPr="009B49E3">
        <w:rPr>
          <w:sz w:val="20"/>
          <w:szCs w:val="20"/>
        </w:rPr>
        <w:t xml:space="preserve">En este esquema, los recursos tecnológicos dependen de la adquisición, instalación y mantenimiento de </w:t>
      </w:r>
      <w:r w:rsidRPr="009B49E3">
        <w:rPr>
          <w:i/>
          <w:sz w:val="20"/>
          <w:szCs w:val="20"/>
        </w:rPr>
        <w:t>hardware</w:t>
      </w:r>
      <w:r w:rsidRPr="009B49E3">
        <w:rPr>
          <w:sz w:val="20"/>
          <w:szCs w:val="20"/>
        </w:rPr>
        <w:t xml:space="preserve">, así como de la actualización constante de </w:t>
      </w:r>
      <w:r w:rsidRPr="009B49E3">
        <w:rPr>
          <w:i/>
          <w:sz w:val="20"/>
          <w:szCs w:val="20"/>
        </w:rPr>
        <w:t>software</w:t>
      </w:r>
      <w:r w:rsidRPr="009B49E3">
        <w:rPr>
          <w:sz w:val="20"/>
          <w:szCs w:val="20"/>
        </w:rPr>
        <w:t>. Cada equipo cuenta con componentes esenciales que garantizan su funcionamiento:</w:t>
      </w:r>
    </w:p>
    <w:p w14:paraId="4644F2DC" w14:textId="0D0FF800" w:rsidR="002C14A7" w:rsidRPr="009B49E3" w:rsidRDefault="002C14A7" w:rsidP="009B49E3">
      <w:pPr>
        <w:pStyle w:val="Normal0"/>
        <w:rPr>
          <w:sz w:val="20"/>
          <w:szCs w:val="20"/>
        </w:rPr>
      </w:pPr>
    </w:p>
    <w:p w14:paraId="375ABB86" w14:textId="1D9F0515" w:rsidR="00126258" w:rsidRPr="009B49E3" w:rsidRDefault="00126258" w:rsidP="009B49E3">
      <w:pPr>
        <w:pStyle w:val="Normal0"/>
        <w:rPr>
          <w:sz w:val="20"/>
          <w:szCs w:val="20"/>
        </w:rPr>
      </w:pPr>
      <w:r w:rsidRPr="009B49E3">
        <w:rPr>
          <w:noProof/>
          <w:sz w:val="20"/>
          <w:szCs w:val="20"/>
          <w:lang w:val="en-US" w:eastAsia="en-US"/>
        </w:rPr>
        <w:drawing>
          <wp:inline distT="0" distB="0" distL="0" distR="0" wp14:anchorId="0F9C7133" wp14:editId="4B88AC92">
            <wp:extent cx="6233795" cy="3700732"/>
            <wp:effectExtent l="0" t="0" r="14605" b="1460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892B078" w14:textId="77777777" w:rsidR="00126258" w:rsidRPr="009B49E3" w:rsidRDefault="00126258" w:rsidP="009B49E3">
      <w:pPr>
        <w:pStyle w:val="Normal0"/>
        <w:rPr>
          <w:sz w:val="20"/>
          <w:szCs w:val="20"/>
        </w:rPr>
      </w:pPr>
    </w:p>
    <w:p w14:paraId="5E25AE0C" w14:textId="77777777" w:rsidR="002C14A7" w:rsidRPr="009B49E3" w:rsidRDefault="002C14A7" w:rsidP="009B49E3">
      <w:pPr>
        <w:pStyle w:val="Normal0"/>
        <w:rPr>
          <w:sz w:val="20"/>
          <w:szCs w:val="20"/>
        </w:rPr>
      </w:pPr>
      <w:r w:rsidRPr="009B49E3">
        <w:rPr>
          <w:sz w:val="20"/>
          <w:szCs w:val="20"/>
        </w:rPr>
        <w:t>Este modelo, aunque garantiza control total sobre los recursos, implica costos elevados en adquisición, mantenimiento, consumo energético y actualización tecnológica. Además, su escalabilidad es limitada, ya que para ampliar la capacidad se requiere invertir en nuevos equipos o infraestructura física.</w:t>
      </w:r>
    </w:p>
    <w:p w14:paraId="6692F12D" w14:textId="77777777" w:rsidR="002C14A7" w:rsidRPr="009B49E3" w:rsidRDefault="002C14A7" w:rsidP="009B49E3">
      <w:pPr>
        <w:pStyle w:val="Normal0"/>
        <w:rPr>
          <w:sz w:val="20"/>
          <w:szCs w:val="20"/>
        </w:rPr>
      </w:pPr>
    </w:p>
    <w:p w14:paraId="012EBDC4" w14:textId="31C5E94E" w:rsidR="002C14A7" w:rsidRPr="009B49E3" w:rsidRDefault="002C14A7" w:rsidP="009B49E3">
      <w:pPr>
        <w:pStyle w:val="Normal0"/>
        <w:rPr>
          <w:sz w:val="20"/>
          <w:szCs w:val="20"/>
        </w:rPr>
      </w:pPr>
      <w:r w:rsidRPr="009B49E3">
        <w:rPr>
          <w:sz w:val="20"/>
          <w:szCs w:val="20"/>
        </w:rPr>
        <w:t>Estas características explican por qué los modelos tradicionales, si bien fueron fundamentales para el desarrollo inicial de la informática, han ido evolucionando hacia esquemas más flexibles y económicos, como la computación en la nube.</w:t>
      </w:r>
    </w:p>
    <w:p w14:paraId="10941960" w14:textId="77777777" w:rsidR="002C14A7" w:rsidRPr="009B49E3" w:rsidRDefault="002C14A7" w:rsidP="009B49E3">
      <w:pPr>
        <w:pStyle w:val="Normal0"/>
        <w:rPr>
          <w:sz w:val="20"/>
          <w:szCs w:val="20"/>
        </w:rPr>
      </w:pPr>
    </w:p>
    <w:p w14:paraId="074938B2" w14:textId="5BC10EAD" w:rsidR="00202660" w:rsidRPr="009B49E3" w:rsidRDefault="00202660" w:rsidP="009B49E3">
      <w:pPr>
        <w:pStyle w:val="Normal0"/>
        <w:numPr>
          <w:ilvl w:val="1"/>
          <w:numId w:val="32"/>
        </w:numPr>
        <w:rPr>
          <w:b/>
          <w:sz w:val="20"/>
          <w:szCs w:val="20"/>
        </w:rPr>
      </w:pPr>
      <w:r w:rsidRPr="009B49E3">
        <w:rPr>
          <w:b/>
          <w:sz w:val="20"/>
          <w:szCs w:val="20"/>
        </w:rPr>
        <w:t>Ventajas y desventajas de los modelos tradicionales</w:t>
      </w:r>
    </w:p>
    <w:p w14:paraId="185CF14B" w14:textId="40A19A0C" w:rsidR="00E5557B" w:rsidRPr="009B49E3" w:rsidRDefault="00E5557B" w:rsidP="009B49E3">
      <w:pPr>
        <w:pStyle w:val="Normal0"/>
        <w:rPr>
          <w:sz w:val="20"/>
          <w:szCs w:val="20"/>
        </w:rPr>
      </w:pPr>
    </w:p>
    <w:p w14:paraId="0F1741C0" w14:textId="77777777" w:rsidR="00E5557B" w:rsidRPr="009B49E3" w:rsidRDefault="00E5557B" w:rsidP="009B49E3">
      <w:pPr>
        <w:pStyle w:val="Normal0"/>
        <w:rPr>
          <w:sz w:val="20"/>
          <w:szCs w:val="20"/>
        </w:rPr>
      </w:pPr>
      <w:r w:rsidRPr="009B49E3">
        <w:rPr>
          <w:sz w:val="20"/>
          <w:szCs w:val="20"/>
        </w:rPr>
        <w:t>Los modelos tradicionales de computación presentan una serie de beneficios que los hicieron dominantes durante décadas y que aún hoy resultan útiles en ciertos contextos:</w:t>
      </w:r>
    </w:p>
    <w:p w14:paraId="0A4215DB" w14:textId="77777777" w:rsidR="00E5557B" w:rsidRPr="009B49E3" w:rsidRDefault="00E5557B" w:rsidP="009B49E3">
      <w:pPr>
        <w:pStyle w:val="Normal0"/>
        <w:rPr>
          <w:sz w:val="20"/>
          <w:szCs w:val="20"/>
        </w:rPr>
      </w:pPr>
    </w:p>
    <w:p w14:paraId="244D2164" w14:textId="77777777" w:rsidR="00E5557B" w:rsidRPr="009B49E3" w:rsidRDefault="00E5557B" w:rsidP="009B49E3">
      <w:pPr>
        <w:pStyle w:val="Normal0"/>
        <w:numPr>
          <w:ilvl w:val="0"/>
          <w:numId w:val="37"/>
        </w:numPr>
        <w:rPr>
          <w:sz w:val="20"/>
          <w:szCs w:val="20"/>
        </w:rPr>
      </w:pPr>
      <w:r w:rsidRPr="009B49E3">
        <w:rPr>
          <w:sz w:val="20"/>
          <w:szCs w:val="20"/>
        </w:rPr>
        <w:t xml:space="preserve">Control total el usuario o la empresa tienen dominio absoluto sobre el </w:t>
      </w:r>
      <w:r w:rsidRPr="009B49E3">
        <w:rPr>
          <w:i/>
          <w:sz w:val="20"/>
          <w:szCs w:val="20"/>
        </w:rPr>
        <w:t>hardware</w:t>
      </w:r>
      <w:r w:rsidRPr="009B49E3">
        <w:rPr>
          <w:sz w:val="20"/>
          <w:szCs w:val="20"/>
        </w:rPr>
        <w:t xml:space="preserve">, el </w:t>
      </w:r>
      <w:r w:rsidRPr="009B49E3">
        <w:rPr>
          <w:i/>
          <w:sz w:val="20"/>
          <w:szCs w:val="20"/>
        </w:rPr>
        <w:t>software</w:t>
      </w:r>
      <w:r w:rsidRPr="009B49E3">
        <w:rPr>
          <w:sz w:val="20"/>
          <w:szCs w:val="20"/>
        </w:rPr>
        <w:t xml:space="preserve"> y los datos. Esto significa que pueden decidir cómo configurar sus equipos, qué programas instalar y cómo administrar la información, sin depender de terceros.</w:t>
      </w:r>
    </w:p>
    <w:p w14:paraId="3E06C0F6" w14:textId="77777777" w:rsidR="00E5557B" w:rsidRPr="009B49E3" w:rsidRDefault="00E5557B" w:rsidP="009B49E3">
      <w:pPr>
        <w:pStyle w:val="Normal0"/>
        <w:rPr>
          <w:sz w:val="20"/>
          <w:szCs w:val="20"/>
        </w:rPr>
      </w:pPr>
    </w:p>
    <w:p w14:paraId="242569B9" w14:textId="1BDB24BB" w:rsidR="00E5557B" w:rsidRPr="009B49E3" w:rsidRDefault="00E5557B" w:rsidP="009B49E3">
      <w:pPr>
        <w:pStyle w:val="Normal0"/>
        <w:numPr>
          <w:ilvl w:val="0"/>
          <w:numId w:val="37"/>
        </w:numPr>
        <w:rPr>
          <w:sz w:val="20"/>
          <w:szCs w:val="20"/>
        </w:rPr>
      </w:pPr>
      <w:r w:rsidRPr="009B49E3">
        <w:rPr>
          <w:sz w:val="20"/>
          <w:szCs w:val="20"/>
        </w:rPr>
        <w:lastRenderedPageBreak/>
        <w:t>Mayor seguridad local al no estar conectados de forma obligatoria a Internet ni utilizar servicios de proveedores externos, los datos sensibles permanecen bajo resguardo interno, reduciendo riesgos asociados al acceso remoto o a vulneraciones en la nube.</w:t>
      </w:r>
    </w:p>
    <w:p w14:paraId="4A559534" w14:textId="77777777" w:rsidR="00E5557B" w:rsidRPr="009B49E3" w:rsidRDefault="00E5557B" w:rsidP="009B49E3">
      <w:pPr>
        <w:pStyle w:val="Normal0"/>
        <w:rPr>
          <w:sz w:val="20"/>
          <w:szCs w:val="20"/>
        </w:rPr>
      </w:pPr>
    </w:p>
    <w:p w14:paraId="5049D22B" w14:textId="0E8E7526" w:rsidR="00E5557B" w:rsidRPr="009B49E3" w:rsidRDefault="00E5557B" w:rsidP="009B49E3">
      <w:pPr>
        <w:pStyle w:val="Normal0"/>
        <w:numPr>
          <w:ilvl w:val="0"/>
          <w:numId w:val="37"/>
        </w:numPr>
        <w:rPr>
          <w:sz w:val="20"/>
          <w:szCs w:val="20"/>
        </w:rPr>
      </w:pPr>
      <w:r w:rsidRPr="009B49E3">
        <w:rPr>
          <w:sz w:val="20"/>
          <w:szCs w:val="20"/>
        </w:rPr>
        <w:t>Rendimiento estable el desempeño del sistema no se ve condicionado por la velocidad o calidad de la conexión a Internet, ya que todo el procesamiento ocurre de manera interna en el equipo o red local.</w:t>
      </w:r>
    </w:p>
    <w:p w14:paraId="3B109323" w14:textId="77777777" w:rsidR="00E5557B" w:rsidRPr="009B49E3" w:rsidRDefault="00E5557B" w:rsidP="009B49E3">
      <w:pPr>
        <w:pStyle w:val="Normal0"/>
        <w:rPr>
          <w:sz w:val="20"/>
          <w:szCs w:val="20"/>
        </w:rPr>
      </w:pPr>
    </w:p>
    <w:p w14:paraId="05E9858D" w14:textId="77777777" w:rsidR="00E5557B" w:rsidRPr="009B49E3" w:rsidRDefault="00E5557B" w:rsidP="009B49E3">
      <w:pPr>
        <w:pStyle w:val="Normal0"/>
        <w:numPr>
          <w:ilvl w:val="0"/>
          <w:numId w:val="37"/>
        </w:numPr>
        <w:rPr>
          <w:sz w:val="20"/>
          <w:szCs w:val="20"/>
        </w:rPr>
      </w:pPr>
      <w:r w:rsidRPr="009B49E3">
        <w:rPr>
          <w:sz w:val="20"/>
          <w:szCs w:val="20"/>
        </w:rPr>
        <w:t>Disponibilidad sin conexión los programas y archivos pueden utilizarse incluso sin acceso a la red, lo que resulta práctico en zonas con conectividad limitada o inestable.</w:t>
      </w:r>
    </w:p>
    <w:p w14:paraId="6AB531E9" w14:textId="77777777" w:rsidR="00E5557B" w:rsidRPr="009B49E3" w:rsidRDefault="00E5557B" w:rsidP="009B49E3">
      <w:pPr>
        <w:pStyle w:val="Normal0"/>
        <w:rPr>
          <w:sz w:val="20"/>
          <w:szCs w:val="20"/>
        </w:rPr>
      </w:pPr>
    </w:p>
    <w:p w14:paraId="4448A09E" w14:textId="77777777" w:rsidR="00E5557B" w:rsidRPr="009B49E3" w:rsidRDefault="00E5557B" w:rsidP="009B49E3">
      <w:pPr>
        <w:pStyle w:val="Normal0"/>
        <w:rPr>
          <w:sz w:val="20"/>
          <w:szCs w:val="20"/>
        </w:rPr>
      </w:pPr>
      <w:r w:rsidRPr="009B49E3">
        <w:rPr>
          <w:sz w:val="20"/>
          <w:szCs w:val="20"/>
        </w:rPr>
        <w:t>No obstante, los modelos tradicionales también presentan limitaciones que afectan su uso en la actualidad:</w:t>
      </w:r>
    </w:p>
    <w:p w14:paraId="3146B999" w14:textId="77777777" w:rsidR="00E5557B" w:rsidRPr="009B49E3" w:rsidRDefault="00E5557B" w:rsidP="009B49E3">
      <w:pPr>
        <w:pStyle w:val="Normal0"/>
        <w:rPr>
          <w:sz w:val="20"/>
          <w:szCs w:val="20"/>
        </w:rPr>
      </w:pPr>
    </w:p>
    <w:p w14:paraId="014AE127" w14:textId="77777777" w:rsidR="00E5557B" w:rsidRPr="009B49E3" w:rsidRDefault="00E5557B" w:rsidP="009B49E3">
      <w:pPr>
        <w:pStyle w:val="Normal0"/>
        <w:numPr>
          <w:ilvl w:val="0"/>
          <w:numId w:val="38"/>
        </w:numPr>
        <w:rPr>
          <w:sz w:val="20"/>
          <w:szCs w:val="20"/>
        </w:rPr>
      </w:pPr>
      <w:r w:rsidRPr="009B49E3">
        <w:rPr>
          <w:sz w:val="20"/>
          <w:szCs w:val="20"/>
        </w:rPr>
        <w:t>Acceso restringido la información solo puede consultarse desde el dispositivo físico o red local donde está almacenada, lo que limita la movilidad y la posibilidad de trabajar desde diferentes lugares.</w:t>
      </w:r>
    </w:p>
    <w:p w14:paraId="30AC3BFB" w14:textId="77777777" w:rsidR="00E5557B" w:rsidRPr="009B49E3" w:rsidRDefault="00E5557B" w:rsidP="009B49E3">
      <w:pPr>
        <w:pStyle w:val="Normal0"/>
        <w:rPr>
          <w:sz w:val="20"/>
          <w:szCs w:val="20"/>
        </w:rPr>
      </w:pPr>
    </w:p>
    <w:p w14:paraId="5A85E978" w14:textId="77777777" w:rsidR="00E5557B" w:rsidRPr="009B49E3" w:rsidRDefault="00E5557B" w:rsidP="009B49E3">
      <w:pPr>
        <w:pStyle w:val="Normal0"/>
        <w:numPr>
          <w:ilvl w:val="0"/>
          <w:numId w:val="38"/>
        </w:numPr>
        <w:rPr>
          <w:sz w:val="20"/>
          <w:szCs w:val="20"/>
        </w:rPr>
      </w:pPr>
      <w:r w:rsidRPr="009B49E3">
        <w:rPr>
          <w:sz w:val="20"/>
          <w:szCs w:val="20"/>
        </w:rPr>
        <w:t xml:space="preserve">Altos costos mantener esta infraestructura requiere una inversión considerable en la compra de equipos, licencias de </w:t>
      </w:r>
      <w:r w:rsidRPr="007D4DC6">
        <w:rPr>
          <w:i/>
          <w:sz w:val="20"/>
          <w:szCs w:val="20"/>
        </w:rPr>
        <w:t>software</w:t>
      </w:r>
      <w:r w:rsidRPr="009B49E3">
        <w:rPr>
          <w:sz w:val="20"/>
          <w:szCs w:val="20"/>
        </w:rPr>
        <w:t xml:space="preserve"> y en la contratación de personal técnico para realizar mantenimientos y actualizaciones.</w:t>
      </w:r>
    </w:p>
    <w:p w14:paraId="5E5A8B67" w14:textId="77777777" w:rsidR="00E5557B" w:rsidRPr="009B49E3" w:rsidRDefault="00E5557B" w:rsidP="009B49E3">
      <w:pPr>
        <w:pStyle w:val="Normal0"/>
        <w:rPr>
          <w:sz w:val="20"/>
          <w:szCs w:val="20"/>
        </w:rPr>
      </w:pPr>
    </w:p>
    <w:p w14:paraId="52A2D8AA" w14:textId="77777777" w:rsidR="00E5557B" w:rsidRPr="009B49E3" w:rsidRDefault="00E5557B" w:rsidP="009B49E3">
      <w:pPr>
        <w:pStyle w:val="Normal0"/>
        <w:numPr>
          <w:ilvl w:val="0"/>
          <w:numId w:val="38"/>
        </w:numPr>
        <w:rPr>
          <w:sz w:val="20"/>
          <w:szCs w:val="20"/>
        </w:rPr>
      </w:pPr>
      <w:r w:rsidRPr="009B49E3">
        <w:rPr>
          <w:sz w:val="20"/>
          <w:szCs w:val="20"/>
        </w:rPr>
        <w:t xml:space="preserve">Escalabilidad limitada ampliar la capacidad de almacenamiento o procesamiento implica adquirir nuevo </w:t>
      </w:r>
      <w:r w:rsidRPr="009B49E3">
        <w:rPr>
          <w:i/>
          <w:sz w:val="20"/>
          <w:szCs w:val="20"/>
        </w:rPr>
        <w:t>hardware</w:t>
      </w:r>
      <w:r w:rsidRPr="009B49E3">
        <w:rPr>
          <w:sz w:val="20"/>
          <w:szCs w:val="20"/>
        </w:rPr>
        <w:t xml:space="preserve"> o instalar servidores adicionales, procesos que resultan costosos, lentos y poco flexibles.</w:t>
      </w:r>
    </w:p>
    <w:p w14:paraId="4C5EE153" w14:textId="77777777" w:rsidR="00E5557B" w:rsidRPr="009B49E3" w:rsidRDefault="00E5557B" w:rsidP="009B49E3">
      <w:pPr>
        <w:pStyle w:val="Normal0"/>
        <w:rPr>
          <w:sz w:val="20"/>
          <w:szCs w:val="20"/>
        </w:rPr>
      </w:pPr>
    </w:p>
    <w:p w14:paraId="6EF718BF" w14:textId="77777777" w:rsidR="00E5557B" w:rsidRPr="009B49E3" w:rsidRDefault="00E5557B" w:rsidP="009B49E3">
      <w:pPr>
        <w:pStyle w:val="Normal0"/>
        <w:numPr>
          <w:ilvl w:val="0"/>
          <w:numId w:val="38"/>
        </w:numPr>
        <w:rPr>
          <w:sz w:val="20"/>
          <w:szCs w:val="20"/>
        </w:rPr>
      </w:pPr>
      <w:r w:rsidRPr="009B49E3">
        <w:rPr>
          <w:sz w:val="20"/>
          <w:szCs w:val="20"/>
        </w:rPr>
        <w:t>Menor colaboración dificulta el trabajo en equipo, ya que los archivos y programas no se pueden compartir de manera ágil en entornos remotos, lo que restringe la cooperación en proyectos conjuntos.</w:t>
      </w:r>
    </w:p>
    <w:p w14:paraId="187D514C" w14:textId="77777777" w:rsidR="00E5557B" w:rsidRPr="009B49E3" w:rsidRDefault="00E5557B" w:rsidP="009B49E3">
      <w:pPr>
        <w:pStyle w:val="Normal0"/>
        <w:rPr>
          <w:sz w:val="20"/>
          <w:szCs w:val="20"/>
        </w:rPr>
      </w:pPr>
    </w:p>
    <w:p w14:paraId="129F82FF" w14:textId="3779EE7D" w:rsidR="00E5557B" w:rsidRPr="009B49E3" w:rsidRDefault="00E5557B" w:rsidP="009B49E3">
      <w:pPr>
        <w:pStyle w:val="Normal0"/>
        <w:rPr>
          <w:sz w:val="20"/>
          <w:szCs w:val="20"/>
        </w:rPr>
      </w:pPr>
      <w:r w:rsidRPr="009B49E3">
        <w:rPr>
          <w:sz w:val="20"/>
          <w:szCs w:val="20"/>
        </w:rPr>
        <w:t>En términos prácticos, este modelo resulta útil en escenarios donde la seguridad local es prioritaria, como instituciones gubernamentales, bancos o pequeñas empresas que no requieren movilidad ni un crecimiento acelerado. Sin embargo, para organizaciones que buscan flexibilidad, acceso remoto y expansión rápida, los modelos tradicionales se convierten en un obstáculo. Estas limitaciones explican la creciente migración hacia la computación en la nube, que ofrece alternativas más escalables, colaborativas y económicas.</w:t>
      </w:r>
    </w:p>
    <w:p w14:paraId="5BBF0268" w14:textId="0EED52F5" w:rsidR="00E5557B" w:rsidRPr="009B49E3" w:rsidRDefault="00E5557B" w:rsidP="009B49E3">
      <w:pPr>
        <w:pStyle w:val="Normal0"/>
        <w:rPr>
          <w:sz w:val="20"/>
          <w:szCs w:val="20"/>
        </w:rPr>
      </w:pPr>
    </w:p>
    <w:p w14:paraId="419431C8" w14:textId="7F541002" w:rsidR="00E5557B" w:rsidRPr="009B49E3" w:rsidRDefault="00E5557B" w:rsidP="009B49E3">
      <w:pPr>
        <w:pStyle w:val="Normal0"/>
        <w:rPr>
          <w:sz w:val="20"/>
          <w:szCs w:val="20"/>
        </w:rPr>
      </w:pPr>
      <w:r w:rsidRPr="009B49E3">
        <w:rPr>
          <w:sz w:val="20"/>
          <w:szCs w:val="20"/>
        </w:rPr>
        <w:t>En la práctica, el modelo tradicional se manifiesta en distintos escenarios cotidianos. A continuación, se presenta un ejemplo que describe cómo funciona este enfoque y cuáles son sus implicaciones en el trabajo diario:</w:t>
      </w:r>
    </w:p>
    <w:p w14:paraId="69CD598A" w14:textId="18DB3A8E" w:rsidR="00E5557B" w:rsidRPr="009B49E3" w:rsidRDefault="00E5557B" w:rsidP="009B49E3">
      <w:pPr>
        <w:pStyle w:val="Normal0"/>
        <w:rPr>
          <w:sz w:val="20"/>
          <w:szCs w:val="20"/>
        </w:rPr>
      </w:pPr>
    </w:p>
    <w:p w14:paraId="2E4E3EDD" w14:textId="2D6219A7" w:rsidR="00E5557B" w:rsidRPr="009B49E3" w:rsidRDefault="00E5557B" w:rsidP="009B49E3">
      <w:pPr>
        <w:pStyle w:val="Normal0"/>
        <w:jc w:val="center"/>
        <w:rPr>
          <w:sz w:val="20"/>
          <w:szCs w:val="20"/>
        </w:rPr>
      </w:pPr>
      <w:r w:rsidRPr="009B49E3">
        <w:rPr>
          <w:noProof/>
          <w:sz w:val="20"/>
          <w:szCs w:val="20"/>
          <w:lang w:val="en-US" w:eastAsia="en-US"/>
        </w:rPr>
        <w:drawing>
          <wp:anchor distT="0" distB="0" distL="114300" distR="114300" simplePos="0" relativeHeight="251658240" behindDoc="0" locked="0" layoutInCell="1" allowOverlap="1" wp14:anchorId="4F784CB3" wp14:editId="6F9F3B02">
            <wp:simplePos x="0" y="0"/>
            <wp:positionH relativeFrom="column">
              <wp:posOffset>5774690</wp:posOffset>
            </wp:positionH>
            <wp:positionV relativeFrom="paragraph">
              <wp:posOffset>214050</wp:posOffset>
            </wp:positionV>
            <wp:extent cx="970059" cy="941002"/>
            <wp:effectExtent l="0" t="0" r="190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970059" cy="941002"/>
                    </a:xfrm>
                    <a:prstGeom prst="rect">
                      <a:avLst/>
                    </a:prstGeom>
                  </pic:spPr>
                </pic:pic>
              </a:graphicData>
            </a:graphic>
          </wp:anchor>
        </w:drawing>
      </w:r>
      <w:r w:rsidRPr="009B49E3">
        <w:rPr>
          <w:noProof/>
          <w:sz w:val="20"/>
          <w:szCs w:val="20"/>
          <w:lang w:val="en-US" w:eastAsia="en-US"/>
        </w:rPr>
        <mc:AlternateContent>
          <mc:Choice Requires="wps">
            <w:drawing>
              <wp:inline distT="0" distB="0" distL="0" distR="0" wp14:anchorId="10A986C6" wp14:editId="06FB0ABF">
                <wp:extent cx="5382481" cy="1404620"/>
                <wp:effectExtent l="0" t="0" r="8890" b="3175"/>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481" cy="1404620"/>
                        </a:xfrm>
                        <a:prstGeom prst="rect">
                          <a:avLst/>
                        </a:prstGeom>
                        <a:solidFill>
                          <a:schemeClr val="accent1">
                            <a:lumMod val="20000"/>
                            <a:lumOff val="80000"/>
                          </a:schemeClr>
                        </a:solidFill>
                        <a:ln w="9525">
                          <a:noFill/>
                          <a:miter lim="800000"/>
                          <a:headEnd/>
                          <a:tailEnd/>
                        </a:ln>
                      </wps:spPr>
                      <wps:txbx>
                        <w:txbxContent>
                          <w:p w14:paraId="580EE492" w14:textId="708FF986" w:rsidR="007C6EAD" w:rsidRDefault="007C6EAD">
                            <w:r w:rsidRPr="00E5557B">
                              <w:t>Una pequeña empresa de diseño gráfico decide trabajar con un modelo tradicional de computación. Cada diseñador tiene un computador de escritorio potente con programas instalados de manera local y los archivos se almacenan en el servidor de la oficina. Esto les permite mantener control total sobre sus proyect</w:t>
                            </w:r>
                            <w:r>
                              <w:t>os y trabajar sin necesidad de I</w:t>
                            </w:r>
                            <w:r w:rsidRPr="00E5557B">
                              <w:t>nternet. Sin embargo, cuando un diseñador necesita trabajar desde casa o compartir un archivo con un cliente, se vuelve complicado, ya que la información no está disponible de manera remota y deben recurrir a dispositivos externos como memorias USB o discos portátiles.</w:t>
                            </w:r>
                          </w:p>
                        </w:txbxContent>
                      </wps:txbx>
                      <wps:bodyPr rot="0" vert="horz" wrap="square" lIns="91440" tIns="45720" rIns="91440" bIns="45720" anchor="t" anchorCtr="0">
                        <a:spAutoFit/>
                      </wps:bodyPr>
                    </wps:wsp>
                  </a:graphicData>
                </a:graphic>
              </wp:inline>
            </w:drawing>
          </mc:Choice>
          <mc:Fallback>
            <w:pict>
              <v:shape w14:anchorId="10A986C6" id="_x0000_s1028" type="#_x0000_t202" style="width:42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" fillcolor="#dbe5f1 [660]" stroked="f">
                <v:textbox style="mso-fit-shape-to-text:t">
                  <w:txbxContent>
                    <w:p w14:paraId="580EE492" w14:textId="708FF986" w:rsidR="007C6EAD" w:rsidRDefault="007C6EAD">
                      <w:r w:rsidRPr="00E5557B">
                        <w:t>Una pequeña empresa de diseño gráfico decide trabajar con un modelo tradicional de computación. Cada diseñador tiene un computador de escritorio potente con programas instalados de manera local y los archivos se almacenan en el servidor de la oficina. Esto les permite mantener control total sobre sus proyect</w:t>
                      </w:r>
                      <w:r>
                        <w:t>os y trabajar sin necesidad de I</w:t>
                      </w:r>
                      <w:r w:rsidRPr="00E5557B">
                        <w:t>nternet. Sin embargo, cuando un diseñador necesita trabajar desde casa o compartir un archivo con un cliente, se vuelve complicado, ya que la información no está disponible de manera remota y deben recurrir a dispositivos externos como memorias USB o discos portátiles.</w:t>
                      </w:r>
                    </w:p>
                  </w:txbxContent>
                </v:textbox>
                <w10:anchorlock/>
              </v:shape>
            </w:pict>
          </mc:Fallback>
        </mc:AlternateContent>
      </w:r>
    </w:p>
    <w:p w14:paraId="4ACEAC62" w14:textId="128D4C28" w:rsidR="00E5557B" w:rsidRPr="009B49E3" w:rsidRDefault="00E5557B" w:rsidP="009B49E3">
      <w:pPr>
        <w:pStyle w:val="Normal0"/>
        <w:rPr>
          <w:sz w:val="20"/>
          <w:szCs w:val="20"/>
        </w:rPr>
      </w:pPr>
    </w:p>
    <w:p w14:paraId="51AF65C2" w14:textId="5551335B" w:rsidR="00883C80" w:rsidRDefault="00883C80" w:rsidP="009B49E3">
      <w:pPr>
        <w:pStyle w:val="Normal0"/>
        <w:rPr>
          <w:sz w:val="20"/>
          <w:szCs w:val="20"/>
        </w:rPr>
      </w:pPr>
    </w:p>
    <w:p w14:paraId="272C0D7E" w14:textId="600E4FAC" w:rsidR="009B49E3" w:rsidRDefault="009B49E3" w:rsidP="009B49E3">
      <w:pPr>
        <w:pStyle w:val="Normal0"/>
        <w:rPr>
          <w:sz w:val="20"/>
          <w:szCs w:val="20"/>
        </w:rPr>
      </w:pPr>
    </w:p>
    <w:p w14:paraId="20135C78" w14:textId="77777777" w:rsidR="009B49E3" w:rsidRPr="009B49E3" w:rsidRDefault="009B49E3" w:rsidP="009B49E3">
      <w:pPr>
        <w:pStyle w:val="Normal0"/>
        <w:rPr>
          <w:sz w:val="20"/>
          <w:szCs w:val="20"/>
        </w:rPr>
      </w:pPr>
    </w:p>
    <w:p w14:paraId="1F10AA81" w14:textId="1CCFE8B1" w:rsidR="00202660" w:rsidRPr="009B49E3" w:rsidRDefault="00202660" w:rsidP="009B49E3">
      <w:pPr>
        <w:pStyle w:val="Normal0"/>
        <w:numPr>
          <w:ilvl w:val="0"/>
          <w:numId w:val="32"/>
        </w:numPr>
        <w:rPr>
          <w:b/>
          <w:sz w:val="20"/>
          <w:szCs w:val="20"/>
        </w:rPr>
      </w:pPr>
      <w:r w:rsidRPr="009B49E3">
        <w:rPr>
          <w:b/>
          <w:sz w:val="20"/>
          <w:szCs w:val="20"/>
        </w:rPr>
        <w:lastRenderedPageBreak/>
        <w:t>Modelos de despliegue de la nube</w:t>
      </w:r>
    </w:p>
    <w:p w14:paraId="6F1E8C30" w14:textId="01F50EFE" w:rsidR="00B6092E" w:rsidRPr="009B49E3" w:rsidRDefault="00B6092E" w:rsidP="009B49E3">
      <w:pPr>
        <w:pStyle w:val="Normal0"/>
        <w:rPr>
          <w:b/>
          <w:sz w:val="20"/>
          <w:szCs w:val="20"/>
        </w:rPr>
      </w:pPr>
    </w:p>
    <w:p w14:paraId="314CDC00" w14:textId="65ABA070" w:rsidR="00B6092E" w:rsidRPr="009B49E3" w:rsidRDefault="00B6092E" w:rsidP="009B49E3">
      <w:pPr>
        <w:pStyle w:val="Normal0"/>
        <w:rPr>
          <w:sz w:val="20"/>
          <w:szCs w:val="20"/>
        </w:rPr>
      </w:pPr>
      <w:r w:rsidRPr="009B49E3">
        <w:rPr>
          <w:sz w:val="20"/>
          <w:szCs w:val="20"/>
        </w:rPr>
        <w:t>Los modelos de despliegue en la computación en la nube definen cómo se organiza, administra y pone a disposición de los usuarios la infraestructura tecnológica y los servicios asociados. Comprender estas modalidades es fundamental, ya que cada una presenta ventajas, limitaciones y aplicaciones específicas según las necesidades de las organizaciones y de los usuarios individuales. Los tres modelos principales son la nube pública, la nube privada y la nube híbrida.</w:t>
      </w:r>
    </w:p>
    <w:p w14:paraId="0436E572" w14:textId="77777777" w:rsidR="00B6092E" w:rsidRPr="009B49E3" w:rsidRDefault="00B6092E" w:rsidP="009B49E3">
      <w:pPr>
        <w:pStyle w:val="Normal0"/>
        <w:rPr>
          <w:sz w:val="20"/>
          <w:szCs w:val="20"/>
        </w:rPr>
      </w:pPr>
    </w:p>
    <w:p w14:paraId="5D69E649" w14:textId="490D0A73" w:rsidR="00202660" w:rsidRPr="009B49E3" w:rsidRDefault="00202660" w:rsidP="009B49E3">
      <w:pPr>
        <w:pStyle w:val="Normal0"/>
        <w:numPr>
          <w:ilvl w:val="1"/>
          <w:numId w:val="32"/>
        </w:numPr>
        <w:rPr>
          <w:b/>
          <w:sz w:val="20"/>
          <w:szCs w:val="20"/>
        </w:rPr>
      </w:pPr>
      <w:r w:rsidRPr="009B49E3">
        <w:rPr>
          <w:b/>
          <w:sz w:val="20"/>
          <w:szCs w:val="20"/>
        </w:rPr>
        <w:t>Nube pública y sus aplicaciones</w:t>
      </w:r>
    </w:p>
    <w:p w14:paraId="1456B4EC" w14:textId="5D677EB9" w:rsidR="00B6092E" w:rsidRPr="009B49E3" w:rsidRDefault="00B6092E" w:rsidP="009B49E3">
      <w:pPr>
        <w:pStyle w:val="Normal0"/>
        <w:rPr>
          <w:sz w:val="20"/>
          <w:szCs w:val="20"/>
        </w:rPr>
      </w:pPr>
    </w:p>
    <w:p w14:paraId="3A8D7CC7" w14:textId="5B9A2173" w:rsidR="00B6092E" w:rsidRPr="009B49E3" w:rsidRDefault="00B6092E" w:rsidP="009B49E3">
      <w:pPr>
        <w:pStyle w:val="Normal0"/>
        <w:rPr>
          <w:sz w:val="20"/>
          <w:szCs w:val="20"/>
        </w:rPr>
      </w:pPr>
      <w:r w:rsidRPr="009B49E3">
        <w:rPr>
          <w:sz w:val="20"/>
          <w:szCs w:val="20"/>
        </w:rPr>
        <w:t xml:space="preserve">La nube pública es un entorno en el que los servicios informáticos, como servidores, almacenamiento y aplicaciones, son ofrecidos por proveedores externos a través de Internet. Esto significa que empresas como AWS, Google Cloud o Microsoft Azure se encargan de la infraestructura, mientras que los usuarios acceden a los recursos sin necesidad de invertir en </w:t>
      </w:r>
      <w:r w:rsidRPr="009B49E3">
        <w:rPr>
          <w:i/>
          <w:sz w:val="20"/>
          <w:szCs w:val="20"/>
        </w:rPr>
        <w:t xml:space="preserve">hardware </w:t>
      </w:r>
      <w:r w:rsidRPr="009B49E3">
        <w:rPr>
          <w:sz w:val="20"/>
          <w:szCs w:val="20"/>
        </w:rPr>
        <w:t>propio ni preocuparse por el mantenimiento.</w:t>
      </w:r>
    </w:p>
    <w:p w14:paraId="60F8A2DA" w14:textId="77777777" w:rsidR="00B6092E" w:rsidRPr="009B49E3" w:rsidRDefault="00B6092E" w:rsidP="009B49E3">
      <w:pPr>
        <w:pStyle w:val="Normal0"/>
        <w:rPr>
          <w:sz w:val="20"/>
          <w:szCs w:val="20"/>
        </w:rPr>
      </w:pPr>
    </w:p>
    <w:p w14:paraId="3E406AAE" w14:textId="3E1F965C" w:rsidR="00B6092E" w:rsidRPr="009B49E3" w:rsidRDefault="00B6092E" w:rsidP="009B49E3">
      <w:pPr>
        <w:pStyle w:val="Normal0"/>
        <w:rPr>
          <w:sz w:val="20"/>
          <w:szCs w:val="20"/>
        </w:rPr>
      </w:pPr>
      <w:r w:rsidRPr="009B49E3">
        <w:rPr>
          <w:sz w:val="20"/>
          <w:szCs w:val="20"/>
        </w:rPr>
        <w:t>Entre sus ventajas más destacadas se encuentra la facilidad de acceso, ya que cualquier persona con conexión a Internet puede utilizarla. Además, se caracteriza por su gran flexibilidad y la posibilidad de ajustar los recursos de acuerdo con las necesidades del momento. Algunos beneficios clave de la nube pública son:</w:t>
      </w:r>
    </w:p>
    <w:p w14:paraId="484963A9" w14:textId="77777777" w:rsidR="00B6092E" w:rsidRPr="009B49E3" w:rsidRDefault="00B6092E" w:rsidP="009B49E3">
      <w:pPr>
        <w:pStyle w:val="Normal0"/>
        <w:rPr>
          <w:sz w:val="20"/>
          <w:szCs w:val="20"/>
        </w:rPr>
      </w:pPr>
    </w:p>
    <w:p w14:paraId="11493956" w14:textId="4626AC3F" w:rsidR="00B6092E" w:rsidRPr="009B49E3" w:rsidRDefault="00B6092E" w:rsidP="009B49E3">
      <w:pPr>
        <w:pStyle w:val="Normal0"/>
        <w:rPr>
          <w:sz w:val="20"/>
          <w:szCs w:val="20"/>
        </w:rPr>
      </w:pPr>
      <w:r w:rsidRPr="009B49E3">
        <w:rPr>
          <w:noProof/>
          <w:sz w:val="20"/>
          <w:szCs w:val="20"/>
          <w:lang w:val="en-US" w:eastAsia="en-US"/>
        </w:rPr>
        <w:drawing>
          <wp:inline distT="0" distB="0" distL="0" distR="0" wp14:anchorId="05E5032C" wp14:editId="3F25919C">
            <wp:extent cx="6400800" cy="3200400"/>
            <wp:effectExtent l="0" t="0" r="0" b="1905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4AAB963" w14:textId="77777777" w:rsidR="00B6092E" w:rsidRPr="009B49E3" w:rsidRDefault="00B6092E" w:rsidP="009B49E3">
      <w:pPr>
        <w:pStyle w:val="Normal0"/>
        <w:rPr>
          <w:sz w:val="20"/>
          <w:szCs w:val="20"/>
        </w:rPr>
      </w:pPr>
    </w:p>
    <w:p w14:paraId="071898C9" w14:textId="77777777" w:rsidR="004E5C76" w:rsidRPr="009B49E3" w:rsidRDefault="00B6092E" w:rsidP="009B49E3">
      <w:pPr>
        <w:pStyle w:val="Normal0"/>
        <w:rPr>
          <w:sz w:val="20"/>
          <w:szCs w:val="20"/>
        </w:rPr>
      </w:pPr>
      <w:r w:rsidRPr="009B49E3">
        <w:rPr>
          <w:sz w:val="20"/>
          <w:szCs w:val="20"/>
        </w:rPr>
        <w:t>Sin embargo, presenta también limitaciones que deben ser consideradas, como las preocupaciones de seguridad debido al almacenamiento de datos en entornos compartidos, y el menor control sobre la infraestructura, lo que puede ser un reto en escenarios que requieren configuraciones específicas.</w:t>
      </w:r>
      <w:r w:rsidR="004E5C76" w:rsidRPr="009B49E3">
        <w:rPr>
          <w:sz w:val="20"/>
          <w:szCs w:val="20"/>
        </w:rPr>
        <w:t xml:space="preserve"> </w:t>
      </w:r>
    </w:p>
    <w:p w14:paraId="75D1EDC8" w14:textId="77777777" w:rsidR="004E5C76" w:rsidRPr="009B49E3" w:rsidRDefault="004E5C76" w:rsidP="009B49E3">
      <w:pPr>
        <w:pStyle w:val="Normal0"/>
        <w:rPr>
          <w:sz w:val="20"/>
          <w:szCs w:val="20"/>
        </w:rPr>
      </w:pPr>
    </w:p>
    <w:p w14:paraId="60F1C109" w14:textId="55AA0014" w:rsidR="00B6092E" w:rsidRPr="009B49E3" w:rsidRDefault="00B6092E" w:rsidP="009B49E3">
      <w:pPr>
        <w:pStyle w:val="Normal0"/>
        <w:rPr>
          <w:sz w:val="20"/>
          <w:szCs w:val="20"/>
        </w:rPr>
      </w:pPr>
      <w:r w:rsidRPr="009B49E3">
        <w:rPr>
          <w:sz w:val="20"/>
          <w:szCs w:val="20"/>
        </w:rPr>
        <w:t>Entre sus aplicaciones más comunes se encuentran:</w:t>
      </w:r>
    </w:p>
    <w:p w14:paraId="35875295" w14:textId="77777777" w:rsidR="00B6092E" w:rsidRPr="009B49E3" w:rsidRDefault="00B6092E" w:rsidP="009B49E3">
      <w:pPr>
        <w:pStyle w:val="Normal0"/>
        <w:rPr>
          <w:sz w:val="20"/>
          <w:szCs w:val="20"/>
        </w:rPr>
      </w:pPr>
    </w:p>
    <w:p w14:paraId="2377EF94" w14:textId="77777777" w:rsidR="00B6092E" w:rsidRPr="009B49E3" w:rsidRDefault="00B6092E" w:rsidP="009B49E3">
      <w:pPr>
        <w:pStyle w:val="Normal0"/>
        <w:numPr>
          <w:ilvl w:val="0"/>
          <w:numId w:val="39"/>
        </w:numPr>
        <w:rPr>
          <w:sz w:val="20"/>
          <w:szCs w:val="20"/>
        </w:rPr>
      </w:pPr>
      <w:r w:rsidRPr="009B49E3">
        <w:rPr>
          <w:sz w:val="20"/>
          <w:szCs w:val="20"/>
        </w:rPr>
        <w:t>Almacenamiento y respaldo de información.</w:t>
      </w:r>
    </w:p>
    <w:p w14:paraId="4B2EC540" w14:textId="77777777" w:rsidR="00B6092E" w:rsidRPr="009B49E3" w:rsidRDefault="00B6092E" w:rsidP="009B49E3">
      <w:pPr>
        <w:pStyle w:val="Normal0"/>
        <w:rPr>
          <w:sz w:val="20"/>
          <w:szCs w:val="20"/>
        </w:rPr>
      </w:pPr>
    </w:p>
    <w:p w14:paraId="5C5202D6" w14:textId="77777777" w:rsidR="00B6092E" w:rsidRPr="009B49E3" w:rsidRDefault="00B6092E" w:rsidP="009B49E3">
      <w:pPr>
        <w:pStyle w:val="Normal0"/>
        <w:numPr>
          <w:ilvl w:val="0"/>
          <w:numId w:val="39"/>
        </w:numPr>
        <w:rPr>
          <w:sz w:val="20"/>
          <w:szCs w:val="20"/>
        </w:rPr>
      </w:pPr>
      <w:r w:rsidRPr="009B49E3">
        <w:rPr>
          <w:sz w:val="20"/>
          <w:szCs w:val="20"/>
        </w:rPr>
        <w:t>Aulas virtuales y entornos de aprendizaje colaborativo.</w:t>
      </w:r>
    </w:p>
    <w:p w14:paraId="5143BCBC" w14:textId="77777777" w:rsidR="00B6092E" w:rsidRPr="009B49E3" w:rsidRDefault="00B6092E" w:rsidP="009B49E3">
      <w:pPr>
        <w:pStyle w:val="Normal0"/>
        <w:rPr>
          <w:sz w:val="20"/>
          <w:szCs w:val="20"/>
        </w:rPr>
      </w:pPr>
    </w:p>
    <w:p w14:paraId="2EAC4ED7" w14:textId="77777777" w:rsidR="00B6092E" w:rsidRPr="009B49E3" w:rsidRDefault="00B6092E" w:rsidP="009B49E3">
      <w:pPr>
        <w:pStyle w:val="Normal0"/>
        <w:numPr>
          <w:ilvl w:val="0"/>
          <w:numId w:val="39"/>
        </w:numPr>
        <w:rPr>
          <w:sz w:val="20"/>
          <w:szCs w:val="20"/>
        </w:rPr>
      </w:pPr>
      <w:r w:rsidRPr="009B49E3">
        <w:rPr>
          <w:sz w:val="20"/>
          <w:szCs w:val="20"/>
        </w:rPr>
        <w:t>Desarrollo y ejecución de aplicaciones en línea.</w:t>
      </w:r>
    </w:p>
    <w:p w14:paraId="23596014" w14:textId="77777777" w:rsidR="00B6092E" w:rsidRPr="009B49E3" w:rsidRDefault="00B6092E" w:rsidP="009B49E3">
      <w:pPr>
        <w:pStyle w:val="Normal0"/>
        <w:rPr>
          <w:sz w:val="20"/>
          <w:szCs w:val="20"/>
        </w:rPr>
      </w:pPr>
    </w:p>
    <w:p w14:paraId="36C7AE2A" w14:textId="77777777" w:rsidR="00B6092E" w:rsidRPr="009B49E3" w:rsidRDefault="00B6092E" w:rsidP="009B49E3">
      <w:pPr>
        <w:pStyle w:val="Normal0"/>
        <w:numPr>
          <w:ilvl w:val="0"/>
          <w:numId w:val="39"/>
        </w:numPr>
        <w:rPr>
          <w:sz w:val="20"/>
          <w:szCs w:val="20"/>
        </w:rPr>
      </w:pPr>
      <w:r w:rsidRPr="009B49E3">
        <w:rPr>
          <w:sz w:val="20"/>
          <w:szCs w:val="20"/>
        </w:rPr>
        <w:t>Procesamiento de grandes volúmenes de datos e inteligencia artificial.</w:t>
      </w:r>
    </w:p>
    <w:p w14:paraId="2571655D" w14:textId="77777777" w:rsidR="00B6092E" w:rsidRPr="009B49E3" w:rsidRDefault="00B6092E" w:rsidP="009B49E3">
      <w:pPr>
        <w:pStyle w:val="Normal0"/>
        <w:rPr>
          <w:sz w:val="20"/>
          <w:szCs w:val="20"/>
        </w:rPr>
      </w:pPr>
    </w:p>
    <w:p w14:paraId="0A4A6E0A" w14:textId="77777777" w:rsidR="00B6092E" w:rsidRPr="009B49E3" w:rsidRDefault="00B6092E" w:rsidP="009B49E3">
      <w:pPr>
        <w:pStyle w:val="Normal0"/>
        <w:numPr>
          <w:ilvl w:val="0"/>
          <w:numId w:val="39"/>
        </w:numPr>
        <w:rPr>
          <w:sz w:val="20"/>
          <w:szCs w:val="20"/>
        </w:rPr>
      </w:pPr>
      <w:r w:rsidRPr="009B49E3">
        <w:rPr>
          <w:sz w:val="20"/>
          <w:szCs w:val="20"/>
        </w:rPr>
        <w:t>Alojamiento de sitios</w:t>
      </w:r>
      <w:r w:rsidRPr="009B49E3">
        <w:rPr>
          <w:i/>
          <w:sz w:val="20"/>
          <w:szCs w:val="20"/>
        </w:rPr>
        <w:t xml:space="preserve"> web </w:t>
      </w:r>
      <w:r w:rsidRPr="009B49E3">
        <w:rPr>
          <w:sz w:val="20"/>
          <w:szCs w:val="20"/>
        </w:rPr>
        <w:t>y plataformas digitales.</w:t>
      </w:r>
    </w:p>
    <w:p w14:paraId="646C3386" w14:textId="77777777" w:rsidR="00B6092E" w:rsidRPr="009B49E3" w:rsidRDefault="00B6092E" w:rsidP="009B49E3">
      <w:pPr>
        <w:pStyle w:val="Normal0"/>
        <w:rPr>
          <w:sz w:val="20"/>
          <w:szCs w:val="20"/>
        </w:rPr>
      </w:pPr>
    </w:p>
    <w:p w14:paraId="09E7B935" w14:textId="4AE68E5E" w:rsidR="004E5C76" w:rsidRPr="009B49E3" w:rsidRDefault="004E5C76" w:rsidP="009B49E3">
      <w:pPr>
        <w:pStyle w:val="Normal0"/>
        <w:rPr>
          <w:sz w:val="20"/>
          <w:szCs w:val="20"/>
        </w:rPr>
      </w:pPr>
      <w:r w:rsidRPr="009B49E3">
        <w:rPr>
          <w:sz w:val="20"/>
          <w:szCs w:val="20"/>
        </w:rPr>
        <w:t>A continuación, se presenta un ejemplo que describe cómo funciona la nube pública:</w:t>
      </w:r>
    </w:p>
    <w:p w14:paraId="24594636" w14:textId="496EFD2A" w:rsidR="004E5C76" w:rsidRPr="009B49E3" w:rsidRDefault="00E84F9C" w:rsidP="009B49E3">
      <w:pPr>
        <w:pStyle w:val="Normal0"/>
        <w:rPr>
          <w:sz w:val="20"/>
          <w:szCs w:val="20"/>
        </w:rPr>
      </w:pPr>
      <w:r w:rsidRPr="00E84F9C">
        <w:rPr>
          <w:noProof/>
          <w:sz w:val="20"/>
          <w:szCs w:val="20"/>
          <w:lang w:val="en-US" w:eastAsia="en-US"/>
        </w:rPr>
        <w:drawing>
          <wp:anchor distT="0" distB="0" distL="114300" distR="114300" simplePos="0" relativeHeight="251659264" behindDoc="0" locked="0" layoutInCell="1" allowOverlap="1" wp14:anchorId="417F3505" wp14:editId="33C16272">
            <wp:simplePos x="0" y="0"/>
            <wp:positionH relativeFrom="column">
              <wp:posOffset>5739130</wp:posOffset>
            </wp:positionH>
            <wp:positionV relativeFrom="paragraph">
              <wp:posOffset>73812</wp:posOffset>
            </wp:positionV>
            <wp:extent cx="780108" cy="73152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80108" cy="731520"/>
                    </a:xfrm>
                    <a:prstGeom prst="rect">
                      <a:avLst/>
                    </a:prstGeom>
                  </pic:spPr>
                </pic:pic>
              </a:graphicData>
            </a:graphic>
            <wp14:sizeRelH relativeFrom="margin">
              <wp14:pctWidth>0</wp14:pctWidth>
            </wp14:sizeRelH>
            <wp14:sizeRelV relativeFrom="margin">
              <wp14:pctHeight>0</wp14:pctHeight>
            </wp14:sizeRelV>
          </wp:anchor>
        </w:drawing>
      </w:r>
    </w:p>
    <w:p w14:paraId="48EB7555" w14:textId="2ED556C8" w:rsidR="00B6092E" w:rsidRPr="009B49E3" w:rsidRDefault="004E5C76" w:rsidP="009B49E3">
      <w:pPr>
        <w:pStyle w:val="Normal0"/>
        <w:jc w:val="center"/>
        <w:rPr>
          <w:sz w:val="20"/>
          <w:szCs w:val="20"/>
        </w:rPr>
      </w:pPr>
      <w:r w:rsidRPr="009B49E3">
        <w:rPr>
          <w:noProof/>
          <w:sz w:val="20"/>
          <w:szCs w:val="20"/>
          <w:lang w:val="en-US" w:eastAsia="en-US"/>
        </w:rPr>
        <mc:AlternateContent>
          <mc:Choice Requires="wps">
            <w:drawing>
              <wp:inline distT="0" distB="0" distL="0" distR="0" wp14:anchorId="453F8C7D" wp14:editId="3C7EFFBE">
                <wp:extent cx="5362042" cy="1404620"/>
                <wp:effectExtent l="0" t="0" r="0" b="0"/>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042" cy="1404620"/>
                        </a:xfrm>
                        <a:prstGeom prst="rect">
                          <a:avLst/>
                        </a:prstGeom>
                        <a:solidFill>
                          <a:schemeClr val="accent1">
                            <a:lumMod val="20000"/>
                            <a:lumOff val="80000"/>
                          </a:schemeClr>
                        </a:solidFill>
                        <a:ln w="9525">
                          <a:noFill/>
                          <a:miter lim="800000"/>
                          <a:headEnd/>
                          <a:tailEnd/>
                        </a:ln>
                      </wps:spPr>
                      <wps:txbx>
                        <w:txbxContent>
                          <w:p w14:paraId="3A3490CE" w14:textId="0E111EB4" w:rsidR="007C6EAD" w:rsidRPr="006D5DB1" w:rsidRDefault="007C6EAD" w:rsidP="004E5C76">
                            <w:pPr>
                              <w:rPr>
                                <w:sz w:val="20"/>
                                <w:szCs w:val="20"/>
                              </w:rPr>
                            </w:pPr>
                            <w:r w:rsidRPr="006D5DB1">
                              <w:rPr>
                                <w:sz w:val="20"/>
                                <w:szCs w:val="20"/>
                              </w:rPr>
                              <w:t>Una empresa de comercio electrónico que maneja gran cantidad de transacciones diarias</w:t>
                            </w:r>
                            <w:r>
                              <w:rPr>
                                <w:sz w:val="20"/>
                                <w:szCs w:val="20"/>
                              </w:rPr>
                              <w:t>,</w:t>
                            </w:r>
                            <w:r w:rsidRPr="006D5DB1">
                              <w:rPr>
                                <w:sz w:val="20"/>
                                <w:szCs w:val="20"/>
                              </w:rPr>
                              <w:t xml:space="preserve"> puede utilizar Amazon Web Services (AWS) en la modalidad de nube pública para alojar su página </w:t>
                            </w:r>
                            <w:r w:rsidRPr="006D5DB1">
                              <w:rPr>
                                <w:i/>
                                <w:sz w:val="20"/>
                                <w:szCs w:val="20"/>
                              </w:rPr>
                              <w:t>web</w:t>
                            </w:r>
                            <w:r w:rsidRPr="006D5DB1">
                              <w:rPr>
                                <w:sz w:val="20"/>
                                <w:szCs w:val="20"/>
                              </w:rPr>
                              <w:t xml:space="preserve"> y gestionar su base de datos de clientes.</w:t>
                            </w:r>
                          </w:p>
                          <w:p w14:paraId="0DA3F9D8" w14:textId="77777777" w:rsidR="007C6EAD" w:rsidRPr="006D5DB1" w:rsidRDefault="007C6EAD" w:rsidP="004E5C76">
                            <w:pPr>
                              <w:rPr>
                                <w:sz w:val="20"/>
                                <w:szCs w:val="20"/>
                              </w:rPr>
                            </w:pPr>
                          </w:p>
                          <w:p w14:paraId="66B48020" w14:textId="77777777" w:rsidR="007C6EAD" w:rsidRPr="006D5DB1" w:rsidRDefault="007C6EAD" w:rsidP="004E5C76">
                            <w:pPr>
                              <w:rPr>
                                <w:sz w:val="20"/>
                                <w:szCs w:val="20"/>
                              </w:rPr>
                            </w:pPr>
                            <w:r w:rsidRPr="006D5DB1">
                              <w:rPr>
                                <w:sz w:val="20"/>
                                <w:szCs w:val="20"/>
                              </w:rPr>
                              <w:t>Gracias a esta solución, la empresa evita invertir en servidores propios, que resultarían costosos de adquirir y mantener. Al mismo tiempo, obtiene la posibilidad de escalar rápidamente su capacidad de almacenamiento y procesamiento en temporadas de alta demanda, como promociones o fechas especiales de ventas.</w:t>
                            </w:r>
                          </w:p>
                          <w:p w14:paraId="35A42F5B" w14:textId="77777777" w:rsidR="007C6EAD" w:rsidRPr="006D5DB1" w:rsidRDefault="007C6EAD" w:rsidP="004E5C76">
                            <w:pPr>
                              <w:rPr>
                                <w:sz w:val="20"/>
                                <w:szCs w:val="20"/>
                              </w:rPr>
                            </w:pPr>
                          </w:p>
                          <w:p w14:paraId="76B986D4" w14:textId="77777777" w:rsidR="007C6EAD" w:rsidRPr="006D5DB1" w:rsidRDefault="007C6EAD" w:rsidP="004E5C76">
                            <w:pPr>
                              <w:rPr>
                                <w:sz w:val="20"/>
                                <w:szCs w:val="20"/>
                              </w:rPr>
                            </w:pPr>
                            <w:r w:rsidRPr="006D5DB1">
                              <w:rPr>
                                <w:sz w:val="20"/>
                                <w:szCs w:val="20"/>
                              </w:rPr>
                              <w:t>El uso de la nube pública también le permite mejorar la seguridad y disponibilidad de su plataforma, ya que los proveedores implementan sistemas de respaldo, balanceo de cargas y monitoreo constante, asegurando la continuidad del servicio sin que la organización tenga que destinar personal técnico especializado para estas tareas.</w:t>
                            </w:r>
                          </w:p>
                          <w:p w14:paraId="46766BE0" w14:textId="77777777" w:rsidR="007C6EAD" w:rsidRPr="006D5DB1" w:rsidRDefault="007C6EAD" w:rsidP="004E5C76">
                            <w:pPr>
                              <w:rPr>
                                <w:sz w:val="20"/>
                                <w:szCs w:val="20"/>
                              </w:rPr>
                            </w:pPr>
                          </w:p>
                          <w:p w14:paraId="418A468E" w14:textId="481549C4" w:rsidR="007C6EAD" w:rsidRPr="006D5DB1" w:rsidRDefault="007C6EAD" w:rsidP="004E5C76">
                            <w:pPr>
                              <w:rPr>
                                <w:sz w:val="20"/>
                                <w:szCs w:val="20"/>
                              </w:rPr>
                            </w:pPr>
                            <w:r w:rsidRPr="006D5DB1">
                              <w:rPr>
                                <w:sz w:val="20"/>
                                <w:szCs w:val="20"/>
                              </w:rPr>
                              <w:t>En este caso, la nube pública se convierte en una herramienta estratégica para garantizar la eficiencia operativa y la satisfacción de los clientes, optimizando recursos y asegurando un servicio estable.</w:t>
                            </w:r>
                          </w:p>
                        </w:txbxContent>
                      </wps:txbx>
                      <wps:bodyPr rot="0" vert="horz" wrap="square" lIns="91440" tIns="45720" rIns="91440" bIns="45720" anchor="t" anchorCtr="0">
                        <a:spAutoFit/>
                      </wps:bodyPr>
                    </wps:wsp>
                  </a:graphicData>
                </a:graphic>
              </wp:inline>
            </w:drawing>
          </mc:Choice>
          <mc:Fallback>
            <w:pict>
              <v:shape w14:anchorId="453F8C7D" id="_x0000_s1029" type="#_x0000_t202" style="width:42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" fillcolor="#dbe5f1 [660]" stroked="f">
                <v:textbox style="mso-fit-shape-to-text:t">
                  <w:txbxContent>
                    <w:p w14:paraId="3A3490CE" w14:textId="0E111EB4" w:rsidR="007C6EAD" w:rsidRPr="006D5DB1" w:rsidRDefault="007C6EAD" w:rsidP="004E5C76">
                      <w:pPr>
                        <w:rPr>
                          <w:sz w:val="20"/>
                          <w:szCs w:val="20"/>
                        </w:rPr>
                      </w:pPr>
                      <w:r w:rsidRPr="006D5DB1">
                        <w:rPr>
                          <w:sz w:val="20"/>
                          <w:szCs w:val="20"/>
                        </w:rPr>
                        <w:t>Una empresa de comercio electrónico que maneja gran cantidad de transacciones diarias</w:t>
                      </w:r>
                      <w:r>
                        <w:rPr>
                          <w:sz w:val="20"/>
                          <w:szCs w:val="20"/>
                        </w:rPr>
                        <w:t>,</w:t>
                      </w:r>
                      <w:r w:rsidRPr="006D5DB1">
                        <w:rPr>
                          <w:sz w:val="20"/>
                          <w:szCs w:val="20"/>
                        </w:rPr>
                        <w:t xml:space="preserve"> puede utilizar Amazon Web </w:t>
                      </w:r>
                      <w:proofErr w:type="spellStart"/>
                      <w:r w:rsidRPr="006D5DB1">
                        <w:rPr>
                          <w:sz w:val="20"/>
                          <w:szCs w:val="20"/>
                        </w:rPr>
                        <w:t>Services</w:t>
                      </w:r>
                      <w:proofErr w:type="spellEnd"/>
                      <w:r w:rsidRPr="006D5DB1">
                        <w:rPr>
                          <w:sz w:val="20"/>
                          <w:szCs w:val="20"/>
                        </w:rPr>
                        <w:t xml:space="preserve"> (AWS) en la modalidad de nube pública para alojar su página </w:t>
                      </w:r>
                      <w:r w:rsidRPr="006D5DB1">
                        <w:rPr>
                          <w:i/>
                          <w:sz w:val="20"/>
                          <w:szCs w:val="20"/>
                        </w:rPr>
                        <w:t>web</w:t>
                      </w:r>
                      <w:r w:rsidRPr="006D5DB1">
                        <w:rPr>
                          <w:sz w:val="20"/>
                          <w:szCs w:val="20"/>
                        </w:rPr>
                        <w:t xml:space="preserve"> y gestionar su base de datos de clientes.</w:t>
                      </w:r>
                    </w:p>
                    <w:p w14:paraId="0DA3F9D8" w14:textId="77777777" w:rsidR="007C6EAD" w:rsidRPr="006D5DB1" w:rsidRDefault="007C6EAD" w:rsidP="004E5C76">
                      <w:pPr>
                        <w:rPr>
                          <w:sz w:val="20"/>
                          <w:szCs w:val="20"/>
                        </w:rPr>
                      </w:pPr>
                    </w:p>
                    <w:p w14:paraId="66B48020" w14:textId="77777777" w:rsidR="007C6EAD" w:rsidRPr="006D5DB1" w:rsidRDefault="007C6EAD" w:rsidP="004E5C76">
                      <w:pPr>
                        <w:rPr>
                          <w:sz w:val="20"/>
                          <w:szCs w:val="20"/>
                        </w:rPr>
                      </w:pPr>
                      <w:r w:rsidRPr="006D5DB1">
                        <w:rPr>
                          <w:sz w:val="20"/>
                          <w:szCs w:val="20"/>
                        </w:rPr>
                        <w:t>Gracias a esta solución, la empresa evita invertir en servidores propios, que resultarían costosos de adquirir y mantener. Al mismo tiempo, obtiene la posibilidad de escalar rápidamente su capacidad de almacenamiento y procesamiento en temporadas de alta demanda, como promociones o fechas especiales de ventas.</w:t>
                      </w:r>
                    </w:p>
                    <w:p w14:paraId="35A42F5B" w14:textId="77777777" w:rsidR="007C6EAD" w:rsidRPr="006D5DB1" w:rsidRDefault="007C6EAD" w:rsidP="004E5C76">
                      <w:pPr>
                        <w:rPr>
                          <w:sz w:val="20"/>
                          <w:szCs w:val="20"/>
                        </w:rPr>
                      </w:pPr>
                    </w:p>
                    <w:p w14:paraId="76B986D4" w14:textId="77777777" w:rsidR="007C6EAD" w:rsidRPr="006D5DB1" w:rsidRDefault="007C6EAD" w:rsidP="004E5C76">
                      <w:pPr>
                        <w:rPr>
                          <w:sz w:val="20"/>
                          <w:szCs w:val="20"/>
                        </w:rPr>
                      </w:pPr>
                      <w:r w:rsidRPr="006D5DB1">
                        <w:rPr>
                          <w:sz w:val="20"/>
                          <w:szCs w:val="20"/>
                        </w:rPr>
                        <w:t>El uso de la nube pública también le permite mejorar la seguridad y disponibilidad de su plataforma, ya que los proveedores implementan sistemas de respaldo, balanceo de cargas y monitoreo constante, asegurando la continuidad del servicio sin que la organización tenga que destinar personal técnico especializado para estas tareas.</w:t>
                      </w:r>
                    </w:p>
                    <w:p w14:paraId="46766BE0" w14:textId="77777777" w:rsidR="007C6EAD" w:rsidRPr="006D5DB1" w:rsidRDefault="007C6EAD" w:rsidP="004E5C76">
                      <w:pPr>
                        <w:rPr>
                          <w:sz w:val="20"/>
                          <w:szCs w:val="20"/>
                        </w:rPr>
                      </w:pPr>
                    </w:p>
                    <w:p w14:paraId="418A468E" w14:textId="481549C4" w:rsidR="007C6EAD" w:rsidRPr="006D5DB1" w:rsidRDefault="007C6EAD" w:rsidP="004E5C76">
                      <w:pPr>
                        <w:rPr>
                          <w:sz w:val="20"/>
                          <w:szCs w:val="20"/>
                        </w:rPr>
                      </w:pPr>
                      <w:r w:rsidRPr="006D5DB1">
                        <w:rPr>
                          <w:sz w:val="20"/>
                          <w:szCs w:val="20"/>
                        </w:rPr>
                        <w:t>En este caso, la nube pública se convierte en una herramienta estratégica para garantizar la eficiencia operativa y la satisfacción de los clientes, optimizando recursos y asegurando un servicio estable.</w:t>
                      </w:r>
                    </w:p>
                  </w:txbxContent>
                </v:textbox>
                <w10:anchorlock/>
              </v:shape>
            </w:pict>
          </mc:Fallback>
        </mc:AlternateContent>
      </w:r>
    </w:p>
    <w:p w14:paraId="28469CF5" w14:textId="253772A4" w:rsidR="004E5C76" w:rsidRPr="009B49E3" w:rsidRDefault="004E5C76" w:rsidP="009B49E3">
      <w:pPr>
        <w:pStyle w:val="Normal0"/>
        <w:jc w:val="center"/>
        <w:rPr>
          <w:sz w:val="20"/>
          <w:szCs w:val="20"/>
        </w:rPr>
      </w:pPr>
    </w:p>
    <w:p w14:paraId="42B46D0A" w14:textId="21CF190C" w:rsidR="00202660" w:rsidRPr="009B49E3" w:rsidRDefault="00202660" w:rsidP="009B49E3">
      <w:pPr>
        <w:pStyle w:val="Normal0"/>
        <w:numPr>
          <w:ilvl w:val="1"/>
          <w:numId w:val="32"/>
        </w:numPr>
        <w:rPr>
          <w:b/>
          <w:sz w:val="20"/>
          <w:szCs w:val="20"/>
        </w:rPr>
      </w:pPr>
      <w:r w:rsidRPr="009B49E3">
        <w:rPr>
          <w:b/>
          <w:sz w:val="20"/>
          <w:szCs w:val="20"/>
        </w:rPr>
        <w:t>Nube privada: control y exclusividad</w:t>
      </w:r>
    </w:p>
    <w:p w14:paraId="2100B6B4" w14:textId="336DECF6" w:rsidR="009B49E3" w:rsidRDefault="009B49E3" w:rsidP="009B49E3">
      <w:pPr>
        <w:pStyle w:val="Normal0"/>
        <w:rPr>
          <w:sz w:val="20"/>
          <w:szCs w:val="20"/>
        </w:rPr>
      </w:pPr>
    </w:p>
    <w:p w14:paraId="09FE6017" w14:textId="77777777" w:rsidR="009B49E3" w:rsidRPr="009B49E3" w:rsidRDefault="009B49E3" w:rsidP="009B49E3">
      <w:pPr>
        <w:pStyle w:val="Normal0"/>
        <w:rPr>
          <w:sz w:val="20"/>
          <w:szCs w:val="20"/>
        </w:rPr>
      </w:pPr>
      <w:r w:rsidRPr="009B49E3">
        <w:rPr>
          <w:sz w:val="20"/>
          <w:szCs w:val="20"/>
        </w:rPr>
        <w:t>La nube privada se caracteriza por ofrecer un entorno exclusivo en el que los recursos y servicios se encuentran dedicados a una sola organización. A diferencia de la nube pública, donde múltiples usuarios comparten la misma infraestructura, este modelo garantiza que los servidores, el almacenamiento y las aplicaciones estén reservados únicamente para la institución que los utiliza.</w:t>
      </w:r>
    </w:p>
    <w:p w14:paraId="7EB90CA5" w14:textId="77777777" w:rsidR="009B49E3" w:rsidRPr="009B49E3" w:rsidRDefault="009B49E3" w:rsidP="009B49E3">
      <w:pPr>
        <w:pStyle w:val="Normal0"/>
        <w:rPr>
          <w:sz w:val="20"/>
          <w:szCs w:val="20"/>
        </w:rPr>
      </w:pPr>
    </w:p>
    <w:p w14:paraId="1C272249" w14:textId="77777777" w:rsidR="009B49E3" w:rsidRPr="009B49E3" w:rsidRDefault="009B49E3" w:rsidP="009B49E3">
      <w:pPr>
        <w:pStyle w:val="Normal0"/>
        <w:rPr>
          <w:sz w:val="20"/>
          <w:szCs w:val="20"/>
        </w:rPr>
      </w:pPr>
      <w:r w:rsidRPr="009B49E3">
        <w:rPr>
          <w:sz w:val="20"/>
          <w:szCs w:val="20"/>
        </w:rPr>
        <w:t>Este despliegue puede realizarse de dos formas:</w:t>
      </w:r>
    </w:p>
    <w:p w14:paraId="161B8275" w14:textId="73A382E5" w:rsidR="009B49E3" w:rsidRDefault="009B49E3" w:rsidP="009B49E3">
      <w:pPr>
        <w:pStyle w:val="Normal0"/>
        <w:rPr>
          <w:sz w:val="20"/>
          <w:szCs w:val="20"/>
        </w:rPr>
      </w:pPr>
    </w:p>
    <w:p w14:paraId="1D65AE9F" w14:textId="5DE1259D" w:rsidR="009B49E3" w:rsidRPr="009B49E3" w:rsidRDefault="009B49E3" w:rsidP="009B49E3">
      <w:pPr>
        <w:pStyle w:val="Normal0"/>
        <w:rPr>
          <w:sz w:val="20"/>
          <w:szCs w:val="20"/>
        </w:rPr>
      </w:pPr>
      <w:r>
        <w:rPr>
          <w:noProof/>
          <w:sz w:val="20"/>
          <w:szCs w:val="20"/>
          <w:lang w:val="en-US" w:eastAsia="en-US"/>
        </w:rPr>
        <w:drawing>
          <wp:inline distT="0" distB="0" distL="0" distR="0" wp14:anchorId="216CD373" wp14:editId="1A62F2CB">
            <wp:extent cx="6340416" cy="1914525"/>
            <wp:effectExtent l="0" t="0" r="0" b="2857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6B4BCF9E" w14:textId="77777777" w:rsidR="009B49E3" w:rsidRPr="009B49E3" w:rsidRDefault="009B49E3" w:rsidP="009B49E3">
      <w:pPr>
        <w:pStyle w:val="Normal0"/>
        <w:rPr>
          <w:sz w:val="20"/>
          <w:szCs w:val="20"/>
        </w:rPr>
      </w:pPr>
    </w:p>
    <w:p w14:paraId="5668DD87" w14:textId="77777777" w:rsidR="009B49E3" w:rsidRPr="009B49E3" w:rsidRDefault="009B49E3" w:rsidP="009B49E3">
      <w:pPr>
        <w:pStyle w:val="Normal0"/>
        <w:rPr>
          <w:sz w:val="20"/>
          <w:szCs w:val="20"/>
        </w:rPr>
      </w:pPr>
      <w:r w:rsidRPr="009B49E3">
        <w:rPr>
          <w:sz w:val="20"/>
          <w:szCs w:val="20"/>
        </w:rPr>
        <w:t>La nube privada sobresale por su alto nivel de seguridad y control, ya que la organización define directamente las configuraciones, las políticas de acceso y las medidas de protección de los datos. Esto resulta esencial en sectores que manejan información altamente sensible o regulada.</w:t>
      </w:r>
    </w:p>
    <w:p w14:paraId="10076B13" w14:textId="77777777" w:rsidR="009B49E3" w:rsidRPr="009B49E3" w:rsidRDefault="009B49E3" w:rsidP="009B49E3">
      <w:pPr>
        <w:pStyle w:val="Normal0"/>
        <w:rPr>
          <w:sz w:val="20"/>
          <w:szCs w:val="20"/>
        </w:rPr>
      </w:pPr>
    </w:p>
    <w:p w14:paraId="07A36204" w14:textId="77777777" w:rsidR="009B49E3" w:rsidRPr="009B49E3" w:rsidRDefault="009B49E3" w:rsidP="009B49E3">
      <w:pPr>
        <w:pStyle w:val="Normal0"/>
        <w:rPr>
          <w:sz w:val="20"/>
          <w:szCs w:val="20"/>
        </w:rPr>
      </w:pPr>
      <w:r w:rsidRPr="009B49E3">
        <w:rPr>
          <w:sz w:val="20"/>
          <w:szCs w:val="20"/>
        </w:rPr>
        <w:t>Entre sus principales características se destacan:</w:t>
      </w:r>
    </w:p>
    <w:p w14:paraId="21F3EA14" w14:textId="77777777" w:rsidR="009B49E3" w:rsidRPr="009B49E3" w:rsidRDefault="009B49E3" w:rsidP="009B49E3">
      <w:pPr>
        <w:pStyle w:val="Normal0"/>
        <w:rPr>
          <w:sz w:val="20"/>
          <w:szCs w:val="20"/>
        </w:rPr>
      </w:pPr>
    </w:p>
    <w:p w14:paraId="6913BA71" w14:textId="3837A639" w:rsidR="00D70200" w:rsidRPr="009B49E3" w:rsidRDefault="00D70200" w:rsidP="00D70200">
      <w:pPr>
        <w:pStyle w:val="Normal0"/>
        <w:jc w:val="center"/>
        <w:rPr>
          <w:sz w:val="20"/>
          <w:szCs w:val="20"/>
        </w:rPr>
      </w:pPr>
      <w:r>
        <w:rPr>
          <w:noProof/>
          <w:sz w:val="20"/>
          <w:szCs w:val="20"/>
          <w:lang w:val="en-US" w:eastAsia="en-US"/>
        </w:rPr>
        <w:drawing>
          <wp:inline distT="0" distB="0" distL="0" distR="0" wp14:anchorId="49F0B6E4" wp14:editId="67C89E5C">
            <wp:extent cx="5954573" cy="1579880"/>
            <wp:effectExtent l="19050" t="0" r="27305"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D4383C4" w14:textId="77777777" w:rsidR="009B49E3" w:rsidRPr="009B49E3" w:rsidRDefault="009B49E3" w:rsidP="009B49E3">
      <w:pPr>
        <w:pStyle w:val="Normal0"/>
        <w:rPr>
          <w:sz w:val="20"/>
          <w:szCs w:val="20"/>
        </w:rPr>
      </w:pPr>
    </w:p>
    <w:p w14:paraId="1222B299" w14:textId="77777777" w:rsidR="009B49E3" w:rsidRPr="009B49E3" w:rsidRDefault="009B49E3" w:rsidP="009B49E3">
      <w:pPr>
        <w:pStyle w:val="Normal0"/>
        <w:rPr>
          <w:sz w:val="20"/>
          <w:szCs w:val="20"/>
        </w:rPr>
      </w:pPr>
      <w:r w:rsidRPr="009B49E3">
        <w:rPr>
          <w:sz w:val="20"/>
          <w:szCs w:val="20"/>
        </w:rPr>
        <w:t xml:space="preserve">No obstante, este modelo también presenta limitaciones. Requiere altas inversiones en </w:t>
      </w:r>
      <w:r w:rsidRPr="00D70200">
        <w:rPr>
          <w:i/>
          <w:sz w:val="20"/>
          <w:szCs w:val="20"/>
        </w:rPr>
        <w:t>hardware</w:t>
      </w:r>
      <w:r w:rsidRPr="009B49E3">
        <w:rPr>
          <w:sz w:val="20"/>
          <w:szCs w:val="20"/>
        </w:rPr>
        <w:t>, mantenimiento y personal especializado, lo que puede representar un costo considerable para las organizaciones. Además, su escalabilidad es restringida, ya que depende de los recursos físicos disponibles, a diferencia de la nube pública, que crece bajo demanda.</w:t>
      </w:r>
    </w:p>
    <w:p w14:paraId="582A5A7E" w14:textId="77777777" w:rsidR="009B49E3" w:rsidRPr="009B49E3" w:rsidRDefault="009B49E3" w:rsidP="009B49E3">
      <w:pPr>
        <w:pStyle w:val="Normal0"/>
        <w:rPr>
          <w:sz w:val="20"/>
          <w:szCs w:val="20"/>
        </w:rPr>
      </w:pPr>
    </w:p>
    <w:p w14:paraId="6BDE757A" w14:textId="6E59E6DD" w:rsidR="009B49E3" w:rsidRPr="009B49E3" w:rsidRDefault="009B49E3" w:rsidP="009B49E3">
      <w:pPr>
        <w:pStyle w:val="Normal0"/>
        <w:rPr>
          <w:sz w:val="20"/>
          <w:szCs w:val="20"/>
        </w:rPr>
      </w:pPr>
      <w:r w:rsidRPr="009B49E3">
        <w:rPr>
          <w:sz w:val="20"/>
          <w:szCs w:val="20"/>
        </w:rPr>
        <w:t>En conclusión, la nube privada resulta adecuada para escenarios donde se administran datos sensibles, sistemas críticos o aplicaciones que requieren un alto grado de personalización y cumplimiento normativo, aunque implica mayores costos que otros modelos de despliegue.</w:t>
      </w:r>
    </w:p>
    <w:p w14:paraId="504DC421" w14:textId="547BAB5E" w:rsidR="009B49E3" w:rsidRPr="009B49E3" w:rsidRDefault="009B49E3" w:rsidP="009B49E3">
      <w:pPr>
        <w:pStyle w:val="Normal0"/>
        <w:rPr>
          <w:sz w:val="20"/>
          <w:szCs w:val="20"/>
        </w:rPr>
      </w:pPr>
    </w:p>
    <w:p w14:paraId="4B957E18" w14:textId="05C593C9" w:rsidR="00E84F9C" w:rsidRDefault="00F242F6" w:rsidP="009B49E3">
      <w:pPr>
        <w:pStyle w:val="Normal0"/>
        <w:rPr>
          <w:sz w:val="20"/>
          <w:szCs w:val="20"/>
        </w:rPr>
      </w:pPr>
      <w:r w:rsidRPr="00F242F6">
        <w:rPr>
          <w:noProof/>
          <w:sz w:val="20"/>
          <w:szCs w:val="20"/>
          <w:lang w:val="en-US" w:eastAsia="en-US"/>
        </w:rPr>
        <w:drawing>
          <wp:anchor distT="0" distB="0" distL="114300" distR="114300" simplePos="0" relativeHeight="251660288" behindDoc="0" locked="0" layoutInCell="1" allowOverlap="1" wp14:anchorId="5D55C4A7" wp14:editId="4A5C2470">
            <wp:simplePos x="0" y="0"/>
            <wp:positionH relativeFrom="column">
              <wp:posOffset>5497322</wp:posOffset>
            </wp:positionH>
            <wp:positionV relativeFrom="paragraph">
              <wp:posOffset>124663</wp:posOffset>
            </wp:positionV>
            <wp:extent cx="764849" cy="657123"/>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64849" cy="657123"/>
                    </a:xfrm>
                    <a:prstGeom prst="rect">
                      <a:avLst/>
                    </a:prstGeom>
                  </pic:spPr>
                </pic:pic>
              </a:graphicData>
            </a:graphic>
            <wp14:sizeRelH relativeFrom="margin">
              <wp14:pctWidth>0</wp14:pctWidth>
            </wp14:sizeRelH>
            <wp14:sizeRelV relativeFrom="margin">
              <wp14:pctHeight>0</wp14:pctHeight>
            </wp14:sizeRelV>
          </wp:anchor>
        </w:drawing>
      </w:r>
      <w:r w:rsidR="00E84F9C" w:rsidRPr="00E84F9C">
        <w:rPr>
          <w:sz w:val="20"/>
          <w:szCs w:val="20"/>
        </w:rPr>
        <w:t xml:space="preserve">A continuación, se presenta un ejemplo que describe cómo funciona la nube </w:t>
      </w:r>
      <w:r w:rsidR="00E84F9C">
        <w:rPr>
          <w:sz w:val="20"/>
          <w:szCs w:val="20"/>
        </w:rPr>
        <w:t>privada</w:t>
      </w:r>
      <w:r w:rsidR="00E84F9C" w:rsidRPr="00E84F9C">
        <w:rPr>
          <w:sz w:val="20"/>
          <w:szCs w:val="20"/>
        </w:rPr>
        <w:t>:</w:t>
      </w:r>
    </w:p>
    <w:p w14:paraId="07CA64D5" w14:textId="72E63D2B" w:rsidR="00E84F9C" w:rsidRDefault="00E84F9C" w:rsidP="009B49E3">
      <w:pPr>
        <w:pStyle w:val="Normal0"/>
        <w:rPr>
          <w:sz w:val="20"/>
          <w:szCs w:val="20"/>
        </w:rPr>
      </w:pPr>
    </w:p>
    <w:p w14:paraId="4073C325" w14:textId="095C81EE" w:rsidR="00E84F9C" w:rsidRDefault="00E84F9C" w:rsidP="00E84F9C">
      <w:pPr>
        <w:pStyle w:val="Normal0"/>
        <w:jc w:val="center"/>
        <w:rPr>
          <w:sz w:val="20"/>
          <w:szCs w:val="20"/>
        </w:rPr>
      </w:pPr>
      <w:r w:rsidRPr="00E84F9C">
        <w:rPr>
          <w:noProof/>
          <w:sz w:val="20"/>
          <w:szCs w:val="20"/>
          <w:lang w:val="en-US" w:eastAsia="en-US"/>
        </w:rPr>
        <mc:AlternateContent>
          <mc:Choice Requires="wps">
            <w:drawing>
              <wp:inline distT="0" distB="0" distL="0" distR="0" wp14:anchorId="79088990" wp14:editId="689A3E09">
                <wp:extent cx="5193792" cy="1404620"/>
                <wp:effectExtent l="0" t="0" r="6985" b="0"/>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792" cy="1404620"/>
                        </a:xfrm>
                        <a:prstGeom prst="rect">
                          <a:avLst/>
                        </a:prstGeom>
                        <a:solidFill>
                          <a:schemeClr val="accent1">
                            <a:lumMod val="20000"/>
                            <a:lumOff val="80000"/>
                          </a:schemeClr>
                        </a:solidFill>
                        <a:ln w="9525">
                          <a:noFill/>
                          <a:miter lim="800000"/>
                          <a:headEnd/>
                          <a:tailEnd/>
                        </a:ln>
                      </wps:spPr>
                      <wps:txbx>
                        <w:txbxContent>
                          <w:p w14:paraId="2B47679E" w14:textId="5142C9B7" w:rsidR="007C6EAD" w:rsidRDefault="007C6EAD">
                            <w:r w:rsidRPr="00E84F9C">
                              <w:t>Una entidad de salud puede implementar una nube privada para gestionar historiales clínicos electrónicos de sus pacientes. De esta forma, asegura que la información se almacene en un entorno exclusivo, con protocolos de seguridad personalizados y cumpliendo con las regulaciones de protección de datos del sector salud. Gracias a este modelo, la institución puede controlar directamente quién accede a los registros, reducir riesgos de filtración y garantizar la confidencialidad de la información médica.</w:t>
                            </w:r>
                          </w:p>
                        </w:txbxContent>
                      </wps:txbx>
                      <wps:bodyPr rot="0" vert="horz" wrap="square" lIns="91440" tIns="45720" rIns="91440" bIns="45720" anchor="t" anchorCtr="0">
                        <a:spAutoFit/>
                      </wps:bodyPr>
                    </wps:wsp>
                  </a:graphicData>
                </a:graphic>
              </wp:inline>
            </w:drawing>
          </mc:Choice>
          <mc:Fallback>
            <w:pict>
              <v:shape w14:anchorId="79088990" id="_x0000_s1030" type="#_x0000_t202" style="width:408.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" fillcolor="#dbe5f1 [660]" stroked="f">
                <v:textbox style="mso-fit-shape-to-text:t">
                  <w:txbxContent>
                    <w:p w14:paraId="2B47679E" w14:textId="5142C9B7" w:rsidR="007C6EAD" w:rsidRDefault="007C6EAD">
                      <w:r w:rsidRPr="00E84F9C">
                        <w:t>Una entidad de salud puede implementar una nube privada para gestionar historiales clínicos electrónicos de sus pacientes. De esta forma, asegura que la información se almacene en un entorno exclusivo, con protocolos de seguridad personalizados y cumpliendo con las regulaciones de protección de datos del sector salud. Gracias a este modelo, la institución puede controlar directamente quién accede a los registros, reducir riesgos de filtración y garantizar la confidencialidad de la información médica.</w:t>
                      </w:r>
                    </w:p>
                  </w:txbxContent>
                </v:textbox>
                <w10:anchorlock/>
              </v:shape>
            </w:pict>
          </mc:Fallback>
        </mc:AlternateContent>
      </w:r>
    </w:p>
    <w:p w14:paraId="10EFAB23" w14:textId="7F8AF610" w:rsidR="00D70200" w:rsidRPr="009B49E3" w:rsidRDefault="00D70200" w:rsidP="009B49E3">
      <w:pPr>
        <w:pStyle w:val="Normal0"/>
        <w:rPr>
          <w:sz w:val="20"/>
          <w:szCs w:val="20"/>
        </w:rPr>
      </w:pPr>
    </w:p>
    <w:p w14:paraId="1EC7EF67" w14:textId="4082D519" w:rsidR="00202660" w:rsidRPr="00E37FCC" w:rsidRDefault="00202660" w:rsidP="009B49E3">
      <w:pPr>
        <w:pStyle w:val="Normal0"/>
        <w:numPr>
          <w:ilvl w:val="1"/>
          <w:numId w:val="32"/>
        </w:numPr>
        <w:rPr>
          <w:b/>
          <w:sz w:val="20"/>
          <w:szCs w:val="20"/>
        </w:rPr>
      </w:pPr>
      <w:r w:rsidRPr="00E37FCC">
        <w:rPr>
          <w:b/>
          <w:sz w:val="20"/>
          <w:szCs w:val="20"/>
        </w:rPr>
        <w:t>Nube híbrida: análisis de costos y seguridad</w:t>
      </w:r>
    </w:p>
    <w:p w14:paraId="76360575" w14:textId="59E7BC6F" w:rsidR="00846BBF" w:rsidRDefault="00846BBF" w:rsidP="00846BBF">
      <w:pPr>
        <w:pStyle w:val="Normal0"/>
        <w:rPr>
          <w:sz w:val="20"/>
          <w:szCs w:val="20"/>
        </w:rPr>
      </w:pPr>
    </w:p>
    <w:p w14:paraId="75B73EE1" w14:textId="77777777" w:rsidR="00846BBF" w:rsidRPr="00846BBF" w:rsidRDefault="00846BBF" w:rsidP="00846BBF">
      <w:pPr>
        <w:pStyle w:val="Normal0"/>
        <w:rPr>
          <w:sz w:val="20"/>
          <w:szCs w:val="20"/>
        </w:rPr>
      </w:pPr>
      <w:r w:rsidRPr="00846BBF">
        <w:rPr>
          <w:sz w:val="20"/>
          <w:szCs w:val="20"/>
        </w:rPr>
        <w:t>La nube híbrida combina las características más destacadas de la nube pública y privada, ofreciendo a las organizaciones un entorno flexible y equilibrado. Este modelo permite mantener datos y aplicaciones críticas en un espacio seguro y exclusivo, mientras se aprovechan los recursos de la nube pública para gestionar cargas de trabajo menos sensibles o variables.</w:t>
      </w:r>
    </w:p>
    <w:p w14:paraId="11F4473C" w14:textId="77777777" w:rsidR="00846BBF" w:rsidRPr="00846BBF" w:rsidRDefault="00846BBF" w:rsidP="00846BBF">
      <w:pPr>
        <w:pStyle w:val="Normal0"/>
        <w:rPr>
          <w:sz w:val="20"/>
          <w:szCs w:val="20"/>
        </w:rPr>
      </w:pPr>
    </w:p>
    <w:p w14:paraId="635D8842" w14:textId="77777777" w:rsidR="00846BBF" w:rsidRPr="00846BBF" w:rsidRDefault="00846BBF" w:rsidP="00846BBF">
      <w:pPr>
        <w:pStyle w:val="Normal0"/>
        <w:rPr>
          <w:sz w:val="20"/>
          <w:szCs w:val="20"/>
        </w:rPr>
      </w:pPr>
      <w:r w:rsidRPr="00846BBF">
        <w:rPr>
          <w:sz w:val="20"/>
          <w:szCs w:val="20"/>
        </w:rPr>
        <w:t xml:space="preserve">Desde la perspectiva económica, la nube híbrida representa una optimización de costos. Las inversiones en infraestructura propia se limitan a lo esencial, mientras que los aumentos de demanda se gestionan a través de servicios públicos bajo el esquema de pago por uso. Esto reduce el gasto en </w:t>
      </w:r>
      <w:r w:rsidRPr="00E37FCC">
        <w:rPr>
          <w:i/>
          <w:sz w:val="20"/>
          <w:szCs w:val="20"/>
        </w:rPr>
        <w:t xml:space="preserve">hardware </w:t>
      </w:r>
      <w:r w:rsidRPr="00846BBF">
        <w:rPr>
          <w:sz w:val="20"/>
          <w:szCs w:val="20"/>
        </w:rPr>
        <w:t>y mantenimiento, a la vez que ofrece escalabilidad inmediata.</w:t>
      </w:r>
    </w:p>
    <w:p w14:paraId="1641466A" w14:textId="77777777" w:rsidR="00846BBF" w:rsidRPr="00846BBF" w:rsidRDefault="00846BBF" w:rsidP="00846BBF">
      <w:pPr>
        <w:pStyle w:val="Normal0"/>
        <w:rPr>
          <w:sz w:val="20"/>
          <w:szCs w:val="20"/>
        </w:rPr>
      </w:pPr>
    </w:p>
    <w:p w14:paraId="6136FC57" w14:textId="77777777" w:rsidR="00846BBF" w:rsidRPr="00846BBF" w:rsidRDefault="00846BBF" w:rsidP="00846BBF">
      <w:pPr>
        <w:pStyle w:val="Normal0"/>
        <w:rPr>
          <w:sz w:val="20"/>
          <w:szCs w:val="20"/>
        </w:rPr>
      </w:pPr>
      <w:r w:rsidRPr="00846BBF">
        <w:rPr>
          <w:sz w:val="20"/>
          <w:szCs w:val="20"/>
        </w:rPr>
        <w:t>En términos de seguridad, este modelo brinda una segmentación inteligente de la información. Los datos sensibles se resguardan en la nube privada bajo controles estrictos, mientras que la información menos crítica se aloja en la nube pública, con medidas de protección adecuadas para ese nivel de riesgo. Esto permite cumplir normativas específicas sin renunciar a la flexibilidad y colaboración que proporciona la nube pública.</w:t>
      </w:r>
    </w:p>
    <w:p w14:paraId="157B796A" w14:textId="77777777" w:rsidR="00846BBF" w:rsidRPr="00846BBF" w:rsidRDefault="00846BBF" w:rsidP="00846BBF">
      <w:pPr>
        <w:pStyle w:val="Normal0"/>
        <w:rPr>
          <w:sz w:val="20"/>
          <w:szCs w:val="20"/>
        </w:rPr>
      </w:pPr>
    </w:p>
    <w:p w14:paraId="3CED88E3" w14:textId="77777777" w:rsidR="00846BBF" w:rsidRPr="00846BBF" w:rsidRDefault="00846BBF" w:rsidP="00846BBF">
      <w:pPr>
        <w:pStyle w:val="Normal0"/>
        <w:rPr>
          <w:sz w:val="20"/>
          <w:szCs w:val="20"/>
        </w:rPr>
      </w:pPr>
      <w:r w:rsidRPr="00846BBF">
        <w:rPr>
          <w:sz w:val="20"/>
          <w:szCs w:val="20"/>
        </w:rPr>
        <w:t>Las principales ventajas de la nube híbrida incluyen:</w:t>
      </w:r>
    </w:p>
    <w:p w14:paraId="0C58EA2F" w14:textId="2BBD1B2E" w:rsidR="00E37FCC" w:rsidRDefault="00E37FCC" w:rsidP="00846BBF">
      <w:pPr>
        <w:pStyle w:val="Normal0"/>
        <w:rPr>
          <w:sz w:val="20"/>
          <w:szCs w:val="20"/>
        </w:rPr>
      </w:pPr>
    </w:p>
    <w:p w14:paraId="4C477091" w14:textId="4ABFCA01" w:rsidR="00E37FCC" w:rsidRPr="00846BBF" w:rsidRDefault="00E37FCC" w:rsidP="00E37FCC">
      <w:pPr>
        <w:pStyle w:val="Normal0"/>
        <w:jc w:val="center"/>
        <w:rPr>
          <w:sz w:val="20"/>
          <w:szCs w:val="20"/>
        </w:rPr>
      </w:pPr>
      <w:r>
        <w:rPr>
          <w:noProof/>
          <w:sz w:val="20"/>
          <w:szCs w:val="20"/>
          <w:lang w:val="en-US" w:eastAsia="en-US"/>
        </w:rPr>
        <w:drawing>
          <wp:inline distT="0" distB="0" distL="0" distR="0" wp14:anchorId="3AB5619B" wp14:editId="6F8D3815">
            <wp:extent cx="6254115" cy="2179930"/>
            <wp:effectExtent l="0" t="0" r="0" b="1143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11C9DEB1" w14:textId="77777777" w:rsidR="00846BBF" w:rsidRPr="00846BBF" w:rsidRDefault="00846BBF" w:rsidP="00846BBF">
      <w:pPr>
        <w:pStyle w:val="Normal0"/>
        <w:rPr>
          <w:sz w:val="20"/>
          <w:szCs w:val="20"/>
        </w:rPr>
      </w:pPr>
    </w:p>
    <w:p w14:paraId="0870D990" w14:textId="77777777" w:rsidR="00846BBF" w:rsidRPr="00846BBF" w:rsidRDefault="00846BBF" w:rsidP="00846BBF">
      <w:pPr>
        <w:pStyle w:val="Normal0"/>
        <w:rPr>
          <w:sz w:val="20"/>
          <w:szCs w:val="20"/>
        </w:rPr>
      </w:pPr>
      <w:r w:rsidRPr="00846BBF">
        <w:rPr>
          <w:sz w:val="20"/>
          <w:szCs w:val="20"/>
        </w:rPr>
        <w:t>Sin embargo, su implementación demanda una gestión cuidadosa y personal capacitado, ya que la integración entre los dos entornos puede generar vulnerabilidades o problemas de interoperabilidad si no se maneja con las herramientas adecuadas.</w:t>
      </w:r>
    </w:p>
    <w:p w14:paraId="6C571F5A" w14:textId="77777777" w:rsidR="00846BBF" w:rsidRPr="00846BBF" w:rsidRDefault="00846BBF" w:rsidP="00846BBF">
      <w:pPr>
        <w:pStyle w:val="Normal0"/>
        <w:rPr>
          <w:sz w:val="20"/>
          <w:szCs w:val="20"/>
        </w:rPr>
      </w:pPr>
    </w:p>
    <w:p w14:paraId="655AB6A0" w14:textId="77777777" w:rsidR="00846BBF" w:rsidRPr="00846BBF" w:rsidRDefault="00846BBF" w:rsidP="00846BBF">
      <w:pPr>
        <w:pStyle w:val="Normal0"/>
        <w:rPr>
          <w:sz w:val="20"/>
          <w:szCs w:val="20"/>
        </w:rPr>
      </w:pPr>
      <w:r w:rsidRPr="00846BBF">
        <w:rPr>
          <w:sz w:val="20"/>
          <w:szCs w:val="20"/>
        </w:rPr>
        <w:t>En conclusión, la nube híbrida es una de las alternativas más adoptadas actualmente, ya que ofrece un equilibrio entre seguridad, eficiencia de costos y escalabilidad, adaptándose a las dinámicas cambiantes del entorno empresarial y educativo.</w:t>
      </w:r>
    </w:p>
    <w:p w14:paraId="641CF45C" w14:textId="77777777" w:rsidR="00846BBF" w:rsidRPr="00846BBF" w:rsidRDefault="00846BBF" w:rsidP="00846BBF">
      <w:pPr>
        <w:pStyle w:val="Normal0"/>
        <w:rPr>
          <w:sz w:val="20"/>
          <w:szCs w:val="20"/>
        </w:rPr>
      </w:pPr>
    </w:p>
    <w:p w14:paraId="3C3FCC2D" w14:textId="35EAEF8D" w:rsidR="00846BBF" w:rsidRDefault="00846BBF" w:rsidP="00846BBF">
      <w:pPr>
        <w:pStyle w:val="Normal0"/>
        <w:rPr>
          <w:sz w:val="20"/>
          <w:szCs w:val="20"/>
        </w:rPr>
      </w:pPr>
      <w:r w:rsidRPr="00846BBF">
        <w:rPr>
          <w:sz w:val="20"/>
          <w:szCs w:val="20"/>
        </w:rPr>
        <w:t>A continuación, se presenta un ejemplo que descri</w:t>
      </w:r>
      <w:r>
        <w:rPr>
          <w:sz w:val="20"/>
          <w:szCs w:val="20"/>
        </w:rPr>
        <w:t>be cómo funciona la nube hibrida</w:t>
      </w:r>
      <w:r w:rsidRPr="00846BBF">
        <w:rPr>
          <w:sz w:val="20"/>
          <w:szCs w:val="20"/>
        </w:rPr>
        <w:t>:</w:t>
      </w:r>
    </w:p>
    <w:p w14:paraId="7450344C" w14:textId="77777777" w:rsidR="00846BBF" w:rsidRDefault="00846BBF" w:rsidP="00846BBF">
      <w:pPr>
        <w:pStyle w:val="Normal0"/>
        <w:rPr>
          <w:sz w:val="20"/>
          <w:szCs w:val="20"/>
        </w:rPr>
      </w:pPr>
    </w:p>
    <w:p w14:paraId="66C64BEE" w14:textId="1B28AA04" w:rsidR="00846BBF" w:rsidRDefault="00846BBF" w:rsidP="00846BBF">
      <w:pPr>
        <w:pStyle w:val="Normal0"/>
        <w:jc w:val="center"/>
        <w:rPr>
          <w:sz w:val="20"/>
          <w:szCs w:val="20"/>
        </w:rPr>
      </w:pPr>
      <w:r w:rsidRPr="00846BBF">
        <w:rPr>
          <w:noProof/>
          <w:sz w:val="20"/>
          <w:szCs w:val="20"/>
          <w:lang w:val="en-US" w:eastAsia="en-US"/>
        </w:rPr>
        <w:drawing>
          <wp:anchor distT="0" distB="0" distL="114300" distR="114300" simplePos="0" relativeHeight="251661312" behindDoc="0" locked="0" layoutInCell="1" allowOverlap="1" wp14:anchorId="7C191D92" wp14:editId="30730E4A">
            <wp:simplePos x="0" y="0"/>
            <wp:positionH relativeFrom="column">
              <wp:posOffset>5585613</wp:posOffset>
            </wp:positionH>
            <wp:positionV relativeFrom="paragraph">
              <wp:posOffset>895579</wp:posOffset>
            </wp:positionV>
            <wp:extent cx="629604" cy="585216"/>
            <wp:effectExtent l="0" t="0" r="0" b="571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8F8F8"/>
                        </a:clrFrom>
                        <a:clrTo>
                          <a:srgbClr val="F8F8F8">
                            <a:alpha val="0"/>
                          </a:srgbClr>
                        </a:clrTo>
                      </a:clrChange>
                      <a:extLst>
                        <a:ext uri="{28A0092B-C50C-407E-A947-70E740481C1C}">
                          <a14:useLocalDpi xmlns:a14="http://schemas.microsoft.com/office/drawing/2010/main" val="0"/>
                        </a:ext>
                      </a:extLst>
                    </a:blip>
                    <a:stretch>
                      <a:fillRect/>
                    </a:stretch>
                  </pic:blipFill>
                  <pic:spPr>
                    <a:xfrm>
                      <a:off x="0" y="0"/>
                      <a:ext cx="629604" cy="585216"/>
                    </a:xfrm>
                    <a:prstGeom prst="rect">
                      <a:avLst/>
                    </a:prstGeom>
                  </pic:spPr>
                </pic:pic>
              </a:graphicData>
            </a:graphic>
            <wp14:sizeRelH relativeFrom="margin">
              <wp14:pctWidth>0</wp14:pctWidth>
            </wp14:sizeRelH>
            <wp14:sizeRelV relativeFrom="margin">
              <wp14:pctHeight>0</wp14:pctHeight>
            </wp14:sizeRelV>
          </wp:anchor>
        </w:drawing>
      </w:r>
      <w:r w:rsidRPr="00846BBF">
        <w:rPr>
          <w:noProof/>
          <w:sz w:val="20"/>
          <w:szCs w:val="20"/>
          <w:lang w:val="en-US" w:eastAsia="en-US"/>
        </w:rPr>
        <mc:AlternateContent>
          <mc:Choice Requires="wps">
            <w:drawing>
              <wp:inline distT="0" distB="0" distL="0" distR="0" wp14:anchorId="7F49EFF0" wp14:editId="3CBA99D3">
                <wp:extent cx="5186324" cy="1404620"/>
                <wp:effectExtent l="0" t="0" r="0" b="3810"/>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6324" cy="1404620"/>
                        </a:xfrm>
                        <a:prstGeom prst="rect">
                          <a:avLst/>
                        </a:prstGeom>
                        <a:solidFill>
                          <a:schemeClr val="accent1">
                            <a:lumMod val="20000"/>
                            <a:lumOff val="80000"/>
                          </a:schemeClr>
                        </a:solidFill>
                        <a:ln w="9525">
                          <a:noFill/>
                          <a:miter lim="800000"/>
                          <a:headEnd/>
                          <a:tailEnd/>
                        </a:ln>
                      </wps:spPr>
                      <wps:txbx>
                        <w:txbxContent>
                          <w:p w14:paraId="54FEFD23" w14:textId="33EC573D" w:rsidR="007C6EAD" w:rsidRPr="00846BBF" w:rsidRDefault="007C6EAD" w:rsidP="00846BBF">
                            <w:pPr>
                              <w:pStyle w:val="Normal0"/>
                              <w:jc w:val="center"/>
                              <w:rPr>
                                <w:sz w:val="20"/>
                                <w:szCs w:val="20"/>
                              </w:rPr>
                            </w:pPr>
                            <w:r w:rsidRPr="00846BBF">
                              <w:rPr>
                                <w:sz w:val="20"/>
                                <w:szCs w:val="20"/>
                              </w:rPr>
                              <w:t>El SENA podría implementar una nube híbrida para alojar sus plataformas de formación virtual. En este modelo, los datos sensibles relacionados con la gestión académica, matrículas y evaluaciones se mantendrían en una nube privada, garantizando control y seguridad. Al mismo tiempo, los contenidos de aprendizaje, como videos, foros o actividades interactivas, podrían alojarse en una nube pública, lo que permitiría un acceso masivo, flexible y con menor costo de almacenamiento. De esta manera, la institución optimizaría sus recursos, protegería la información confidencial de los aprendices y aseguraría la continuidad de sus servicios educativos en todo el país.</w:t>
                            </w:r>
                          </w:p>
                        </w:txbxContent>
                      </wps:txbx>
                      <wps:bodyPr rot="0" vert="horz" wrap="square" lIns="91440" tIns="45720" rIns="91440" bIns="45720" anchor="t" anchorCtr="0">
                        <a:spAutoFit/>
                      </wps:bodyPr>
                    </wps:wsp>
                  </a:graphicData>
                </a:graphic>
              </wp:inline>
            </w:drawing>
          </mc:Choice>
          <mc:Fallback>
            <w:pict>
              <v:shape w14:anchorId="7F49EFF0" id="_x0000_s1031" type="#_x0000_t202" style="width:408.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" fillcolor="#dbe5f1 [660]" stroked="f">
                <v:textbox style="mso-fit-shape-to-text:t">
                  <w:txbxContent>
                    <w:p w14:paraId="54FEFD23" w14:textId="33EC573D" w:rsidR="007C6EAD" w:rsidRPr="00846BBF" w:rsidRDefault="007C6EAD" w:rsidP="00846BBF">
                      <w:pPr>
                        <w:pStyle w:val="Normal0"/>
                        <w:jc w:val="center"/>
                        <w:rPr>
                          <w:sz w:val="20"/>
                          <w:szCs w:val="20"/>
                        </w:rPr>
                      </w:pPr>
                      <w:r w:rsidRPr="00846BBF">
                        <w:rPr>
                          <w:sz w:val="20"/>
                          <w:szCs w:val="20"/>
                        </w:rPr>
                        <w:t>El SENA podría implementar una nube híbrida para alojar sus plataformas de formación virtual. En este modelo, los datos sensibles relacionados con la gestión académica, matrículas y evaluaciones se mantendrían en una nube privada, garantizando control y seguridad. Al mismo tiempo, los contenidos de aprendizaje, como videos, foros o actividades interactivas, podrían alojarse en una nube pública, lo que permitiría un acceso masivo, flexible y con menor costo de almacenamiento. De esta manera, la institución optimizaría sus recursos, protegería la información confidencial de los aprendices y aseguraría la continuidad de sus servicios educativos en todo el país.</w:t>
                      </w:r>
                    </w:p>
                  </w:txbxContent>
                </v:textbox>
                <w10:anchorlock/>
              </v:shape>
            </w:pict>
          </mc:Fallback>
        </mc:AlternateContent>
      </w:r>
    </w:p>
    <w:p w14:paraId="043FC815" w14:textId="48F7ECA6" w:rsidR="00846BBF" w:rsidRDefault="00846BBF" w:rsidP="00846BBF">
      <w:pPr>
        <w:pStyle w:val="Normal0"/>
        <w:rPr>
          <w:sz w:val="20"/>
          <w:szCs w:val="20"/>
        </w:rPr>
      </w:pPr>
    </w:p>
    <w:p w14:paraId="6A3E65E2" w14:textId="77777777" w:rsidR="00E37FCC" w:rsidRPr="009B49E3" w:rsidRDefault="00E37FCC" w:rsidP="00846BBF">
      <w:pPr>
        <w:pStyle w:val="Normal0"/>
        <w:rPr>
          <w:sz w:val="20"/>
          <w:szCs w:val="20"/>
        </w:rPr>
      </w:pPr>
    </w:p>
    <w:p w14:paraId="773802EE" w14:textId="1958810A" w:rsidR="00202660" w:rsidRDefault="00202660" w:rsidP="009B49E3">
      <w:pPr>
        <w:pStyle w:val="Normal0"/>
        <w:numPr>
          <w:ilvl w:val="0"/>
          <w:numId w:val="32"/>
        </w:numPr>
        <w:rPr>
          <w:b/>
          <w:sz w:val="20"/>
          <w:szCs w:val="20"/>
        </w:rPr>
      </w:pPr>
      <w:r w:rsidRPr="009B49E3">
        <w:rPr>
          <w:b/>
          <w:sz w:val="20"/>
          <w:szCs w:val="20"/>
        </w:rPr>
        <w:t>Infraestructura de la nube</w:t>
      </w:r>
    </w:p>
    <w:p w14:paraId="735B27C8" w14:textId="0B122AFB" w:rsidR="00E37FCC" w:rsidRDefault="00E37FCC" w:rsidP="00E37FCC">
      <w:pPr>
        <w:pStyle w:val="Normal0"/>
        <w:rPr>
          <w:b/>
          <w:sz w:val="20"/>
          <w:szCs w:val="20"/>
        </w:rPr>
      </w:pPr>
    </w:p>
    <w:p w14:paraId="53079475" w14:textId="6E081397" w:rsidR="00E37FCC" w:rsidRDefault="00E37FCC" w:rsidP="00E37FCC">
      <w:pPr>
        <w:pStyle w:val="Normal0"/>
        <w:rPr>
          <w:sz w:val="20"/>
          <w:szCs w:val="20"/>
        </w:rPr>
      </w:pPr>
      <w:r w:rsidRPr="00E37FCC">
        <w:rPr>
          <w:sz w:val="20"/>
          <w:szCs w:val="20"/>
        </w:rPr>
        <w:t>La infraestructura de la nube es el conjunto de recursos físicos y virtuales que permiten ofrecer serv</w:t>
      </w:r>
      <w:r w:rsidR="00225065">
        <w:rPr>
          <w:sz w:val="20"/>
          <w:szCs w:val="20"/>
        </w:rPr>
        <w:t>icios informáticos a través de I</w:t>
      </w:r>
      <w:r w:rsidRPr="00E37FCC">
        <w:rPr>
          <w:sz w:val="20"/>
          <w:szCs w:val="20"/>
        </w:rPr>
        <w:t xml:space="preserve">nternet. Su importancia radica en que transforma la manera en que empresas, instituciones y usuarios individuales acceden y gestionan datos, aplicaciones y plataformas digitales. Para </w:t>
      </w:r>
      <w:r w:rsidRPr="00E37FCC">
        <w:rPr>
          <w:sz w:val="20"/>
          <w:szCs w:val="20"/>
        </w:rPr>
        <w:lastRenderedPageBreak/>
        <w:t>comprender su funcionamiento, es necesario analizar los requisitos técnicos básicos, los componentes principales, las consideraciones de seguridad y la administración eficiente de recursos.</w:t>
      </w:r>
    </w:p>
    <w:p w14:paraId="15A7608C" w14:textId="77777777" w:rsidR="00E37FCC" w:rsidRPr="00E37FCC" w:rsidRDefault="00E37FCC" w:rsidP="00E37FCC">
      <w:pPr>
        <w:pStyle w:val="Normal0"/>
        <w:rPr>
          <w:sz w:val="20"/>
          <w:szCs w:val="20"/>
        </w:rPr>
      </w:pPr>
    </w:p>
    <w:p w14:paraId="3AD54D5C" w14:textId="46E47CF8" w:rsidR="00202660" w:rsidRPr="00225065" w:rsidRDefault="00202660" w:rsidP="009B49E3">
      <w:pPr>
        <w:pStyle w:val="Normal0"/>
        <w:numPr>
          <w:ilvl w:val="1"/>
          <w:numId w:val="32"/>
        </w:numPr>
        <w:rPr>
          <w:b/>
          <w:sz w:val="20"/>
          <w:szCs w:val="20"/>
        </w:rPr>
      </w:pPr>
      <w:r w:rsidRPr="00225065">
        <w:rPr>
          <w:b/>
          <w:sz w:val="20"/>
          <w:szCs w:val="20"/>
        </w:rPr>
        <w:t>Requisitos técnicos básicos</w:t>
      </w:r>
    </w:p>
    <w:p w14:paraId="469B0C56" w14:textId="45351BB4" w:rsidR="00225065" w:rsidRDefault="00225065" w:rsidP="00225065">
      <w:pPr>
        <w:pStyle w:val="Normal0"/>
        <w:rPr>
          <w:sz w:val="20"/>
          <w:szCs w:val="20"/>
        </w:rPr>
      </w:pPr>
    </w:p>
    <w:p w14:paraId="2841B555" w14:textId="77777777" w:rsidR="00225065" w:rsidRPr="00225065" w:rsidRDefault="00225065" w:rsidP="00225065">
      <w:pPr>
        <w:pStyle w:val="Normal0"/>
        <w:rPr>
          <w:sz w:val="20"/>
          <w:szCs w:val="20"/>
        </w:rPr>
      </w:pPr>
      <w:r w:rsidRPr="00225065">
        <w:rPr>
          <w:sz w:val="20"/>
          <w:szCs w:val="20"/>
        </w:rPr>
        <w:t>Para que una infraestructura de nube opere de manera eficiente, es necesario contar con condiciones mínimas que aseguren conectividad, estabilidad y disponibilidad de los servicios. Estos requisitos permiten que las aplicaciones funcionen sin interrupciones y que los usuarios tengan una experiencia fluida. Entre los principales se encuentran:</w:t>
      </w:r>
    </w:p>
    <w:p w14:paraId="7BD64C07" w14:textId="77777777" w:rsidR="00225065" w:rsidRPr="00225065" w:rsidRDefault="00225065" w:rsidP="00225065">
      <w:pPr>
        <w:pStyle w:val="Normal0"/>
        <w:rPr>
          <w:sz w:val="20"/>
          <w:szCs w:val="20"/>
        </w:rPr>
      </w:pPr>
    </w:p>
    <w:p w14:paraId="2741BD8D" w14:textId="438ACC07" w:rsidR="00225065" w:rsidRPr="00225065" w:rsidRDefault="00225065" w:rsidP="00225065">
      <w:pPr>
        <w:pStyle w:val="Normal0"/>
        <w:numPr>
          <w:ilvl w:val="0"/>
          <w:numId w:val="40"/>
        </w:numPr>
        <w:rPr>
          <w:sz w:val="20"/>
          <w:szCs w:val="20"/>
        </w:rPr>
      </w:pPr>
      <w:r w:rsidRPr="00225065">
        <w:rPr>
          <w:b/>
          <w:sz w:val="20"/>
          <w:szCs w:val="20"/>
        </w:rPr>
        <w:t>Conexión a Internet de alta velocidad y redundante:</w:t>
      </w:r>
      <w:r>
        <w:rPr>
          <w:sz w:val="20"/>
          <w:szCs w:val="20"/>
        </w:rPr>
        <w:t xml:space="preserve"> u</w:t>
      </w:r>
      <w:r w:rsidRPr="00225065">
        <w:rPr>
          <w:sz w:val="20"/>
          <w:szCs w:val="20"/>
        </w:rPr>
        <w:t>na infraestructura en la nube depende directamente de la conectividad. Por ello, se requiere una red de banda ancha con redundancia (enlaces de respaldo) para evitar caídas del servicio y garantizar continuidad.</w:t>
      </w:r>
    </w:p>
    <w:p w14:paraId="2011924E" w14:textId="77777777" w:rsidR="00225065" w:rsidRPr="00225065" w:rsidRDefault="00225065" w:rsidP="00225065">
      <w:pPr>
        <w:pStyle w:val="Normal0"/>
        <w:rPr>
          <w:sz w:val="20"/>
          <w:szCs w:val="20"/>
        </w:rPr>
      </w:pPr>
    </w:p>
    <w:p w14:paraId="2A8E255A" w14:textId="67963054" w:rsidR="00225065" w:rsidRPr="00225065" w:rsidRDefault="00225065" w:rsidP="00225065">
      <w:pPr>
        <w:pStyle w:val="Normal0"/>
        <w:numPr>
          <w:ilvl w:val="0"/>
          <w:numId w:val="40"/>
        </w:numPr>
        <w:rPr>
          <w:sz w:val="20"/>
          <w:szCs w:val="20"/>
        </w:rPr>
      </w:pPr>
      <w:r w:rsidRPr="00225065">
        <w:rPr>
          <w:b/>
          <w:sz w:val="20"/>
          <w:szCs w:val="20"/>
        </w:rPr>
        <w:t>Centros de datos con sistemas de energía ininterrumpida y refrigeración avanzada:</w:t>
      </w:r>
      <w:r>
        <w:rPr>
          <w:sz w:val="20"/>
          <w:szCs w:val="20"/>
        </w:rPr>
        <w:t xml:space="preserve"> e</w:t>
      </w:r>
      <w:r w:rsidRPr="00225065">
        <w:rPr>
          <w:sz w:val="20"/>
          <w:szCs w:val="20"/>
        </w:rPr>
        <w:t>stos elementos aseguran la operación constante de servidores y equipos de red, evitando fallos por cortes eléctricos o sobrecalentamiento.</w:t>
      </w:r>
    </w:p>
    <w:p w14:paraId="2A3BAFDC" w14:textId="77777777" w:rsidR="00225065" w:rsidRPr="00225065" w:rsidRDefault="00225065" w:rsidP="00225065">
      <w:pPr>
        <w:pStyle w:val="Normal0"/>
        <w:rPr>
          <w:sz w:val="20"/>
          <w:szCs w:val="20"/>
        </w:rPr>
      </w:pPr>
    </w:p>
    <w:p w14:paraId="0E60A6FE" w14:textId="28AE9D16" w:rsidR="00225065" w:rsidRPr="00225065" w:rsidRDefault="00225065" w:rsidP="00225065">
      <w:pPr>
        <w:pStyle w:val="Normal0"/>
        <w:numPr>
          <w:ilvl w:val="0"/>
          <w:numId w:val="40"/>
        </w:numPr>
        <w:rPr>
          <w:sz w:val="20"/>
          <w:szCs w:val="20"/>
        </w:rPr>
      </w:pPr>
      <w:r w:rsidRPr="00225065">
        <w:rPr>
          <w:b/>
          <w:i/>
          <w:sz w:val="20"/>
          <w:szCs w:val="20"/>
        </w:rPr>
        <w:t>Hardware</w:t>
      </w:r>
      <w:r w:rsidRPr="00225065">
        <w:rPr>
          <w:b/>
          <w:sz w:val="20"/>
          <w:szCs w:val="20"/>
        </w:rPr>
        <w:t xml:space="preserve"> especializado:</w:t>
      </w:r>
      <w:r>
        <w:rPr>
          <w:sz w:val="20"/>
          <w:szCs w:val="20"/>
        </w:rPr>
        <w:t xml:space="preserve"> s</w:t>
      </w:r>
      <w:r w:rsidRPr="00225065">
        <w:rPr>
          <w:sz w:val="20"/>
          <w:szCs w:val="20"/>
        </w:rPr>
        <w:t>e utilizan servidores de alto rendimiento, unidades de almacenamiento masivo y procesadores optimizados para manejar múltiples solicitudes de manera simultánea.</w:t>
      </w:r>
    </w:p>
    <w:p w14:paraId="2CF32934" w14:textId="77777777" w:rsidR="00225065" w:rsidRPr="00225065" w:rsidRDefault="00225065" w:rsidP="00225065">
      <w:pPr>
        <w:pStyle w:val="Normal0"/>
        <w:rPr>
          <w:sz w:val="20"/>
          <w:szCs w:val="20"/>
        </w:rPr>
      </w:pPr>
    </w:p>
    <w:p w14:paraId="671FB466" w14:textId="2383967E" w:rsidR="00225065" w:rsidRPr="00225065" w:rsidRDefault="00225065" w:rsidP="00225065">
      <w:pPr>
        <w:pStyle w:val="Normal0"/>
        <w:numPr>
          <w:ilvl w:val="0"/>
          <w:numId w:val="40"/>
        </w:numPr>
        <w:rPr>
          <w:sz w:val="20"/>
          <w:szCs w:val="20"/>
        </w:rPr>
      </w:pPr>
      <w:r w:rsidRPr="00225065">
        <w:rPr>
          <w:b/>
          <w:sz w:val="20"/>
          <w:szCs w:val="20"/>
        </w:rPr>
        <w:t>Redes de comunicación robustas:</w:t>
      </w:r>
      <w:r>
        <w:rPr>
          <w:sz w:val="20"/>
          <w:szCs w:val="20"/>
        </w:rPr>
        <w:t xml:space="preserve"> e</w:t>
      </w:r>
      <w:r w:rsidRPr="00225065">
        <w:rPr>
          <w:sz w:val="20"/>
          <w:szCs w:val="20"/>
        </w:rPr>
        <w:t>l uso de</w:t>
      </w:r>
      <w:r w:rsidRPr="00225065">
        <w:rPr>
          <w:i/>
          <w:sz w:val="20"/>
          <w:szCs w:val="20"/>
        </w:rPr>
        <w:t xml:space="preserve"> routers</w:t>
      </w:r>
      <w:r w:rsidRPr="00225065">
        <w:rPr>
          <w:sz w:val="20"/>
          <w:szCs w:val="20"/>
        </w:rPr>
        <w:t xml:space="preserve">, </w:t>
      </w:r>
      <w:r w:rsidRPr="00225065">
        <w:rPr>
          <w:i/>
          <w:sz w:val="20"/>
          <w:szCs w:val="20"/>
        </w:rPr>
        <w:t xml:space="preserve">switches </w:t>
      </w:r>
      <w:r w:rsidRPr="00225065">
        <w:rPr>
          <w:sz w:val="20"/>
          <w:szCs w:val="20"/>
        </w:rPr>
        <w:t>y equilibradores de carga permite distribuir el tráfico entre diferentes servidores, mejorando la eficiencia y reduciendo tiempos de respuesta.</w:t>
      </w:r>
    </w:p>
    <w:p w14:paraId="4658A3D1" w14:textId="77777777" w:rsidR="00225065" w:rsidRPr="00225065" w:rsidRDefault="00225065" w:rsidP="00225065">
      <w:pPr>
        <w:pStyle w:val="Normal0"/>
        <w:rPr>
          <w:sz w:val="20"/>
          <w:szCs w:val="20"/>
        </w:rPr>
      </w:pPr>
    </w:p>
    <w:p w14:paraId="50F43178" w14:textId="5F4999A6" w:rsidR="00225065" w:rsidRPr="00225065" w:rsidRDefault="00225065" w:rsidP="00225065">
      <w:pPr>
        <w:pStyle w:val="Normal0"/>
        <w:numPr>
          <w:ilvl w:val="0"/>
          <w:numId w:val="40"/>
        </w:numPr>
        <w:rPr>
          <w:sz w:val="20"/>
          <w:szCs w:val="20"/>
        </w:rPr>
      </w:pPr>
      <w:r w:rsidRPr="00225065">
        <w:rPr>
          <w:b/>
          <w:sz w:val="20"/>
          <w:szCs w:val="20"/>
        </w:rPr>
        <w:t>Tecnologías de virtualización:</w:t>
      </w:r>
      <w:r>
        <w:rPr>
          <w:sz w:val="20"/>
          <w:szCs w:val="20"/>
        </w:rPr>
        <w:t xml:space="preserve"> h</w:t>
      </w:r>
      <w:r w:rsidRPr="00225065">
        <w:rPr>
          <w:sz w:val="20"/>
          <w:szCs w:val="20"/>
        </w:rPr>
        <w:t>erramientas como hipervisores y contenedores facilitan la creación de entornos virtuales, optimizando los recursos físicos y garantizando la flexibilidad para escalar según la demanda.</w:t>
      </w:r>
    </w:p>
    <w:p w14:paraId="431AB457" w14:textId="77777777" w:rsidR="00225065" w:rsidRPr="00225065" w:rsidRDefault="00225065" w:rsidP="00225065">
      <w:pPr>
        <w:pStyle w:val="Normal0"/>
        <w:rPr>
          <w:sz w:val="20"/>
          <w:szCs w:val="20"/>
        </w:rPr>
      </w:pPr>
    </w:p>
    <w:p w14:paraId="7F37E4E4" w14:textId="37EC494B" w:rsidR="00225065" w:rsidRPr="00225065" w:rsidRDefault="00225065" w:rsidP="00225065">
      <w:pPr>
        <w:pStyle w:val="Normal0"/>
        <w:numPr>
          <w:ilvl w:val="0"/>
          <w:numId w:val="40"/>
        </w:numPr>
        <w:rPr>
          <w:sz w:val="20"/>
          <w:szCs w:val="20"/>
        </w:rPr>
      </w:pPr>
      <w:r w:rsidRPr="00225065">
        <w:rPr>
          <w:b/>
          <w:sz w:val="20"/>
          <w:szCs w:val="20"/>
        </w:rPr>
        <w:t>Sistemas de respaldo y seguridad:</w:t>
      </w:r>
      <w:r>
        <w:rPr>
          <w:sz w:val="20"/>
          <w:szCs w:val="20"/>
        </w:rPr>
        <w:t xml:space="preserve"> c</w:t>
      </w:r>
      <w:r w:rsidRPr="00225065">
        <w:rPr>
          <w:sz w:val="20"/>
          <w:szCs w:val="20"/>
        </w:rPr>
        <w:t xml:space="preserve">opias de seguridad automáticas, cifrado de datos y </w:t>
      </w:r>
      <w:r w:rsidRPr="00225065">
        <w:rPr>
          <w:i/>
          <w:sz w:val="20"/>
          <w:szCs w:val="20"/>
        </w:rPr>
        <w:t xml:space="preserve">firewalls </w:t>
      </w:r>
      <w:r w:rsidRPr="00225065">
        <w:rPr>
          <w:sz w:val="20"/>
          <w:szCs w:val="20"/>
        </w:rPr>
        <w:t>especializados son fundamentales para proteger la información y mantener la integridad de los servicios.</w:t>
      </w:r>
    </w:p>
    <w:p w14:paraId="1E55003B" w14:textId="77777777" w:rsidR="00225065" w:rsidRPr="00225065" w:rsidRDefault="00225065" w:rsidP="00225065">
      <w:pPr>
        <w:pStyle w:val="Normal0"/>
        <w:rPr>
          <w:sz w:val="20"/>
          <w:szCs w:val="20"/>
        </w:rPr>
      </w:pPr>
    </w:p>
    <w:p w14:paraId="2174A7C7" w14:textId="6B8661E0" w:rsidR="00225065" w:rsidRDefault="00225065" w:rsidP="00225065">
      <w:pPr>
        <w:pStyle w:val="Normal0"/>
        <w:rPr>
          <w:sz w:val="20"/>
          <w:szCs w:val="20"/>
        </w:rPr>
      </w:pPr>
      <w:r w:rsidRPr="00225065">
        <w:rPr>
          <w:sz w:val="20"/>
          <w:szCs w:val="20"/>
        </w:rPr>
        <w:t xml:space="preserve">En el ámbito educativo, cumplir con estos requisitos es indispensable para asegurar que cientos o incluso miles de </w:t>
      </w:r>
      <w:r w:rsidR="00A415DC">
        <w:rPr>
          <w:sz w:val="20"/>
          <w:szCs w:val="20"/>
        </w:rPr>
        <w:t xml:space="preserve">aprendices, </w:t>
      </w:r>
      <w:r w:rsidRPr="00225065">
        <w:rPr>
          <w:sz w:val="20"/>
          <w:szCs w:val="20"/>
        </w:rPr>
        <w:t>estudiantes</w:t>
      </w:r>
      <w:r w:rsidR="00A415DC">
        <w:rPr>
          <w:sz w:val="20"/>
          <w:szCs w:val="20"/>
        </w:rPr>
        <w:t xml:space="preserve">, instructores </w:t>
      </w:r>
      <w:r w:rsidRPr="00225065">
        <w:rPr>
          <w:sz w:val="20"/>
          <w:szCs w:val="20"/>
        </w:rPr>
        <w:t>y docentes puedan acceder de manera simultánea a plataformas de formación virtual, videoconferencias, bibliotecas digitales o laboratorios remotos, sin interrupciones y con altos estándares de seguridad.</w:t>
      </w:r>
    </w:p>
    <w:p w14:paraId="0BB7E3E5" w14:textId="77777777" w:rsidR="00225065" w:rsidRPr="009B49E3" w:rsidRDefault="00225065" w:rsidP="00225065">
      <w:pPr>
        <w:pStyle w:val="Normal0"/>
        <w:rPr>
          <w:sz w:val="20"/>
          <w:szCs w:val="20"/>
        </w:rPr>
      </w:pPr>
    </w:p>
    <w:p w14:paraId="2405A7A7" w14:textId="13A8C03E" w:rsidR="00202660" w:rsidRPr="008961F1" w:rsidRDefault="00202660" w:rsidP="009B49E3">
      <w:pPr>
        <w:pStyle w:val="Normal0"/>
        <w:numPr>
          <w:ilvl w:val="1"/>
          <w:numId w:val="32"/>
        </w:numPr>
        <w:rPr>
          <w:b/>
          <w:sz w:val="20"/>
          <w:szCs w:val="20"/>
        </w:rPr>
      </w:pPr>
      <w:r w:rsidRPr="008961F1">
        <w:rPr>
          <w:b/>
          <w:sz w:val="20"/>
          <w:szCs w:val="20"/>
        </w:rPr>
        <w:t>Componentes de la infraestructura en la nube</w:t>
      </w:r>
    </w:p>
    <w:p w14:paraId="4BE3C245" w14:textId="7BA0B04C" w:rsidR="008961F1" w:rsidRDefault="008961F1" w:rsidP="008961F1">
      <w:pPr>
        <w:pStyle w:val="Normal0"/>
        <w:rPr>
          <w:sz w:val="20"/>
          <w:szCs w:val="20"/>
        </w:rPr>
      </w:pPr>
    </w:p>
    <w:p w14:paraId="0844B28C" w14:textId="77777777" w:rsidR="008961F1" w:rsidRPr="008961F1" w:rsidRDefault="008961F1" w:rsidP="008961F1">
      <w:pPr>
        <w:pStyle w:val="Normal0"/>
        <w:rPr>
          <w:sz w:val="20"/>
          <w:szCs w:val="20"/>
        </w:rPr>
      </w:pPr>
      <w:r w:rsidRPr="008961F1">
        <w:rPr>
          <w:sz w:val="20"/>
          <w:szCs w:val="20"/>
        </w:rPr>
        <w:t>La infraestructura en la nube está compuesta por un conjunto de recursos físicos y virtuales que interactúan para garantizar el funcionamiento continuo, seguro y escalable de los servicios. Entre los principales componentes se destacan:</w:t>
      </w:r>
    </w:p>
    <w:p w14:paraId="4E824753" w14:textId="77777777" w:rsidR="008961F1" w:rsidRPr="008961F1" w:rsidRDefault="008961F1" w:rsidP="008961F1">
      <w:pPr>
        <w:pStyle w:val="Normal0"/>
        <w:rPr>
          <w:sz w:val="20"/>
          <w:szCs w:val="20"/>
        </w:rPr>
      </w:pPr>
    </w:p>
    <w:p w14:paraId="4AC956D4" w14:textId="20F948C4" w:rsidR="000216E8" w:rsidRPr="008961F1" w:rsidRDefault="000216E8" w:rsidP="008961F1">
      <w:pPr>
        <w:pStyle w:val="Normal0"/>
        <w:rPr>
          <w:sz w:val="20"/>
          <w:szCs w:val="20"/>
        </w:rPr>
      </w:pPr>
      <w:r>
        <w:rPr>
          <w:noProof/>
          <w:sz w:val="20"/>
          <w:szCs w:val="20"/>
          <w:lang w:val="en-US" w:eastAsia="en-US"/>
        </w:rPr>
        <w:lastRenderedPageBreak/>
        <w:drawing>
          <wp:inline distT="0" distB="0" distL="0" distR="0" wp14:anchorId="1669525C" wp14:editId="476006B5">
            <wp:extent cx="6273165" cy="4635611"/>
            <wp:effectExtent l="38100" t="0" r="13335" b="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1AC10012" w14:textId="77777777" w:rsidR="008961F1" w:rsidRPr="008961F1" w:rsidRDefault="008961F1" w:rsidP="008961F1">
      <w:pPr>
        <w:pStyle w:val="Normal0"/>
        <w:rPr>
          <w:sz w:val="20"/>
          <w:szCs w:val="20"/>
        </w:rPr>
      </w:pPr>
    </w:p>
    <w:p w14:paraId="792C7885" w14:textId="77777777" w:rsidR="008961F1" w:rsidRPr="008961F1" w:rsidRDefault="008961F1" w:rsidP="008961F1">
      <w:pPr>
        <w:pStyle w:val="Normal0"/>
        <w:rPr>
          <w:sz w:val="20"/>
          <w:szCs w:val="20"/>
        </w:rPr>
      </w:pPr>
      <w:r w:rsidRPr="008961F1">
        <w:rPr>
          <w:sz w:val="20"/>
          <w:szCs w:val="20"/>
        </w:rPr>
        <w:t>En conjunto, estos componentes crean un entorno confiable, flexible y escalable que soporta el crecimiento de las organizaciones, garantizando disponibilidad, rendimiento y seguridad en los servicios ofrecidos.</w:t>
      </w:r>
    </w:p>
    <w:p w14:paraId="3A18792F" w14:textId="77777777" w:rsidR="008961F1" w:rsidRPr="008961F1" w:rsidRDefault="008961F1" w:rsidP="008961F1">
      <w:pPr>
        <w:pStyle w:val="Normal0"/>
        <w:rPr>
          <w:sz w:val="20"/>
          <w:szCs w:val="20"/>
        </w:rPr>
      </w:pPr>
    </w:p>
    <w:p w14:paraId="609569FF" w14:textId="57F34FC7" w:rsidR="008961F1" w:rsidRDefault="00584210" w:rsidP="00584210">
      <w:pPr>
        <w:pStyle w:val="Normal0"/>
        <w:jc w:val="center"/>
        <w:rPr>
          <w:sz w:val="20"/>
          <w:szCs w:val="20"/>
        </w:rPr>
      </w:pPr>
      <w:r w:rsidRPr="00584210">
        <w:rPr>
          <w:noProof/>
          <w:sz w:val="20"/>
          <w:szCs w:val="20"/>
          <w:lang w:val="en-US" w:eastAsia="en-US"/>
        </w:rPr>
        <mc:AlternateContent>
          <mc:Choice Requires="wps">
            <w:drawing>
              <wp:inline distT="0" distB="0" distL="0" distR="0" wp14:anchorId="4C718AD1" wp14:editId="50EC4E1B">
                <wp:extent cx="5152446" cy="1404620"/>
                <wp:effectExtent l="0" t="0" r="0" b="8890"/>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2446" cy="1404620"/>
                        </a:xfrm>
                        <a:prstGeom prst="rect">
                          <a:avLst/>
                        </a:prstGeom>
                        <a:solidFill>
                          <a:schemeClr val="accent1">
                            <a:lumMod val="20000"/>
                            <a:lumOff val="80000"/>
                          </a:schemeClr>
                        </a:solidFill>
                        <a:ln w="9525">
                          <a:noFill/>
                          <a:miter lim="800000"/>
                          <a:headEnd/>
                          <a:tailEnd/>
                        </a:ln>
                      </wps:spPr>
                      <wps:txbx>
                        <w:txbxContent>
                          <w:p w14:paraId="69B4F535" w14:textId="3123BCA1" w:rsidR="007C6EAD" w:rsidRPr="00584210" w:rsidRDefault="007C6EAD" w:rsidP="00584210">
                            <w:pPr>
                              <w:pStyle w:val="Normal0"/>
                              <w:rPr>
                                <w:sz w:val="20"/>
                                <w:szCs w:val="20"/>
                              </w:rPr>
                            </w:pPr>
                            <w:r w:rsidRPr="008961F1">
                              <w:rPr>
                                <w:sz w:val="20"/>
                                <w:szCs w:val="20"/>
                              </w:rPr>
                              <w:t>En el ámbito educativo, por ejemplo, instituciones como el SENA requieren de esta infraestructura para sostener plataformas de formación virtual, videoconferencias, sistemas de gestión del aprendizaje y simuladores especializados, asegurando que los aprendices accedan sin interrupciones a los contenidos y herramientas de aprendizaje.</w:t>
                            </w:r>
                          </w:p>
                        </w:txbxContent>
                      </wps:txbx>
                      <wps:bodyPr rot="0" vert="horz" wrap="square" lIns="91440" tIns="45720" rIns="91440" bIns="45720" anchor="t" anchorCtr="0">
                        <a:spAutoFit/>
                      </wps:bodyPr>
                    </wps:wsp>
                  </a:graphicData>
                </a:graphic>
              </wp:inline>
            </w:drawing>
          </mc:Choice>
          <mc:Fallback>
            <w:pict>
              <v:shape w14:anchorId="4C718AD1" id="_x0000_s1032" type="#_x0000_t202" style="width:40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" fillcolor="#dbe5f1 [660]" stroked="f">
                <v:textbox style="mso-fit-shape-to-text:t">
                  <w:txbxContent>
                    <w:p w14:paraId="69B4F535" w14:textId="3123BCA1" w:rsidR="007C6EAD" w:rsidRPr="00584210" w:rsidRDefault="007C6EAD" w:rsidP="00584210">
                      <w:pPr>
                        <w:pStyle w:val="Normal0"/>
                        <w:rPr>
                          <w:sz w:val="20"/>
                          <w:szCs w:val="20"/>
                        </w:rPr>
                      </w:pPr>
                      <w:r w:rsidRPr="008961F1">
                        <w:rPr>
                          <w:sz w:val="20"/>
                          <w:szCs w:val="20"/>
                        </w:rPr>
                        <w:t>En el ámbito educativo, por ejemplo, instituciones como el SENA requieren de esta infraestructura para sostener plataformas de formación virtual, videoconferencias, sistemas de gestión del aprendizaje y simuladores especializados, asegurando que los aprendices accedan sin interrupciones a los contenidos y herramientas de aprendizaje.</w:t>
                      </w:r>
                    </w:p>
                  </w:txbxContent>
                </v:textbox>
                <w10:anchorlock/>
              </v:shape>
            </w:pict>
          </mc:Fallback>
        </mc:AlternateContent>
      </w:r>
    </w:p>
    <w:p w14:paraId="2C4875B0" w14:textId="77777777" w:rsidR="00584210" w:rsidRPr="009B49E3" w:rsidRDefault="00584210" w:rsidP="008961F1">
      <w:pPr>
        <w:pStyle w:val="Normal0"/>
        <w:rPr>
          <w:sz w:val="20"/>
          <w:szCs w:val="20"/>
        </w:rPr>
      </w:pPr>
    </w:p>
    <w:p w14:paraId="07FD745C" w14:textId="55B245FB" w:rsidR="00202660" w:rsidRPr="007C6EAD" w:rsidRDefault="00202660" w:rsidP="009B49E3">
      <w:pPr>
        <w:pStyle w:val="Normal0"/>
        <w:numPr>
          <w:ilvl w:val="1"/>
          <w:numId w:val="32"/>
        </w:numPr>
        <w:rPr>
          <w:b/>
          <w:sz w:val="20"/>
          <w:szCs w:val="20"/>
        </w:rPr>
      </w:pPr>
      <w:r w:rsidRPr="007C6EAD">
        <w:rPr>
          <w:b/>
          <w:sz w:val="20"/>
          <w:szCs w:val="20"/>
        </w:rPr>
        <w:t>Consideraciones de seguridad en la nube</w:t>
      </w:r>
    </w:p>
    <w:p w14:paraId="3333A1B9" w14:textId="5ED0137E" w:rsidR="007C6EAD" w:rsidRDefault="007C6EAD" w:rsidP="007C6EAD">
      <w:pPr>
        <w:pStyle w:val="Normal0"/>
        <w:rPr>
          <w:sz w:val="20"/>
          <w:szCs w:val="20"/>
        </w:rPr>
      </w:pPr>
    </w:p>
    <w:p w14:paraId="46A1BF6C" w14:textId="77777777" w:rsidR="007C6EAD" w:rsidRPr="007C6EAD" w:rsidRDefault="007C6EAD" w:rsidP="007C6EAD">
      <w:pPr>
        <w:pStyle w:val="Normal0"/>
        <w:rPr>
          <w:sz w:val="20"/>
          <w:szCs w:val="20"/>
        </w:rPr>
      </w:pPr>
      <w:r w:rsidRPr="007C6EAD">
        <w:rPr>
          <w:sz w:val="20"/>
          <w:szCs w:val="20"/>
        </w:rPr>
        <w:t>La seguridad constituye uno de los pilares más relevantes en la adopción de la nube, ya que busca garantizar la confidencialidad, integridad y disponibilidad de los datos. Las organizaciones deben aplicar un conjunto de medidas preventivas y correctivas que minimicen riesgos y aseguren la continuidad de los servicios. Entre las prácticas más comunes se encuentran:</w:t>
      </w:r>
    </w:p>
    <w:p w14:paraId="46396CF9" w14:textId="77777777" w:rsidR="007C6EAD" w:rsidRPr="007C6EAD" w:rsidRDefault="007C6EAD" w:rsidP="007C6EAD">
      <w:pPr>
        <w:pStyle w:val="Normal0"/>
        <w:rPr>
          <w:sz w:val="20"/>
          <w:szCs w:val="20"/>
        </w:rPr>
      </w:pPr>
    </w:p>
    <w:p w14:paraId="24166506" w14:textId="77777777" w:rsidR="007C6EAD" w:rsidRPr="007C6EAD" w:rsidRDefault="007C6EAD" w:rsidP="007C6EAD">
      <w:pPr>
        <w:pStyle w:val="Normal0"/>
        <w:numPr>
          <w:ilvl w:val="0"/>
          <w:numId w:val="41"/>
        </w:numPr>
        <w:rPr>
          <w:sz w:val="20"/>
          <w:szCs w:val="20"/>
        </w:rPr>
      </w:pPr>
      <w:r w:rsidRPr="007C6EAD">
        <w:rPr>
          <w:sz w:val="20"/>
          <w:szCs w:val="20"/>
        </w:rPr>
        <w:t>Cifrado de datos tanto en tránsito como en reposo.</w:t>
      </w:r>
    </w:p>
    <w:p w14:paraId="0A2E657C" w14:textId="77777777" w:rsidR="007C6EAD" w:rsidRPr="007C6EAD" w:rsidRDefault="007C6EAD" w:rsidP="007C6EAD">
      <w:pPr>
        <w:pStyle w:val="Normal0"/>
        <w:rPr>
          <w:sz w:val="20"/>
          <w:szCs w:val="20"/>
        </w:rPr>
      </w:pPr>
    </w:p>
    <w:p w14:paraId="30F7F268" w14:textId="77777777" w:rsidR="007C6EAD" w:rsidRPr="007C6EAD" w:rsidRDefault="007C6EAD" w:rsidP="007C6EAD">
      <w:pPr>
        <w:pStyle w:val="Normal0"/>
        <w:numPr>
          <w:ilvl w:val="0"/>
          <w:numId w:val="41"/>
        </w:numPr>
        <w:rPr>
          <w:sz w:val="20"/>
          <w:szCs w:val="20"/>
        </w:rPr>
      </w:pPr>
      <w:r w:rsidRPr="00FF3D71">
        <w:rPr>
          <w:i/>
          <w:sz w:val="20"/>
          <w:szCs w:val="20"/>
        </w:rPr>
        <w:t>Firewalls</w:t>
      </w:r>
      <w:r w:rsidRPr="007C6EAD">
        <w:rPr>
          <w:sz w:val="20"/>
          <w:szCs w:val="20"/>
        </w:rPr>
        <w:t xml:space="preserve"> virtuales y segmentación de redes para evitar accesos indebidos.</w:t>
      </w:r>
    </w:p>
    <w:p w14:paraId="331B47A3" w14:textId="77777777" w:rsidR="007C6EAD" w:rsidRPr="007C6EAD" w:rsidRDefault="007C6EAD" w:rsidP="007C6EAD">
      <w:pPr>
        <w:pStyle w:val="Normal0"/>
        <w:rPr>
          <w:sz w:val="20"/>
          <w:szCs w:val="20"/>
        </w:rPr>
      </w:pPr>
    </w:p>
    <w:p w14:paraId="38981979" w14:textId="77777777" w:rsidR="007C6EAD" w:rsidRPr="007C6EAD" w:rsidRDefault="007C6EAD" w:rsidP="007C6EAD">
      <w:pPr>
        <w:pStyle w:val="Normal0"/>
        <w:numPr>
          <w:ilvl w:val="0"/>
          <w:numId w:val="41"/>
        </w:numPr>
        <w:rPr>
          <w:sz w:val="20"/>
          <w:szCs w:val="20"/>
        </w:rPr>
      </w:pPr>
      <w:r w:rsidRPr="007C6EAD">
        <w:rPr>
          <w:sz w:val="20"/>
          <w:szCs w:val="20"/>
        </w:rPr>
        <w:lastRenderedPageBreak/>
        <w:t>Gestión de identidades y accesos (IAM) con autenticación multifactor.</w:t>
      </w:r>
    </w:p>
    <w:p w14:paraId="3E1607F4" w14:textId="77777777" w:rsidR="007C6EAD" w:rsidRPr="007C6EAD" w:rsidRDefault="007C6EAD" w:rsidP="007C6EAD">
      <w:pPr>
        <w:pStyle w:val="Normal0"/>
        <w:rPr>
          <w:sz w:val="20"/>
          <w:szCs w:val="20"/>
        </w:rPr>
      </w:pPr>
    </w:p>
    <w:p w14:paraId="6E3C030A" w14:textId="77777777" w:rsidR="007C6EAD" w:rsidRPr="007C6EAD" w:rsidRDefault="007C6EAD" w:rsidP="007C6EAD">
      <w:pPr>
        <w:pStyle w:val="Normal0"/>
        <w:numPr>
          <w:ilvl w:val="0"/>
          <w:numId w:val="41"/>
        </w:numPr>
        <w:rPr>
          <w:sz w:val="20"/>
          <w:szCs w:val="20"/>
        </w:rPr>
      </w:pPr>
      <w:r w:rsidRPr="007C6EAD">
        <w:rPr>
          <w:sz w:val="20"/>
          <w:szCs w:val="20"/>
        </w:rPr>
        <w:t>Principio de privilegio mínimo, donde cada usuario accede solo a los recursos que necesita.</w:t>
      </w:r>
    </w:p>
    <w:p w14:paraId="0F4D89F3" w14:textId="791ADD0B" w:rsidR="007C6EAD" w:rsidRPr="007C6EAD" w:rsidRDefault="007C6EAD" w:rsidP="007C6EAD">
      <w:pPr>
        <w:pStyle w:val="Normal0"/>
        <w:rPr>
          <w:sz w:val="20"/>
          <w:szCs w:val="20"/>
        </w:rPr>
      </w:pPr>
      <w:r>
        <w:rPr>
          <w:sz w:val="20"/>
          <w:szCs w:val="20"/>
        </w:rPr>
        <w:t>|</w:t>
      </w:r>
    </w:p>
    <w:p w14:paraId="2CB1F7BC" w14:textId="77777777" w:rsidR="007C6EAD" w:rsidRPr="007C6EAD" w:rsidRDefault="007C6EAD" w:rsidP="007C6EAD">
      <w:pPr>
        <w:pStyle w:val="Normal0"/>
        <w:numPr>
          <w:ilvl w:val="0"/>
          <w:numId w:val="41"/>
        </w:numPr>
        <w:rPr>
          <w:sz w:val="20"/>
          <w:szCs w:val="20"/>
        </w:rPr>
      </w:pPr>
      <w:r w:rsidRPr="007C6EAD">
        <w:rPr>
          <w:sz w:val="20"/>
          <w:szCs w:val="20"/>
        </w:rPr>
        <w:t>Modelo de confianza cero, que parte de la premisa de que ningún sistema o usuario es confiable por defecto.</w:t>
      </w:r>
    </w:p>
    <w:p w14:paraId="4279B393" w14:textId="77777777" w:rsidR="007C6EAD" w:rsidRPr="007C6EAD" w:rsidRDefault="007C6EAD" w:rsidP="007C6EAD">
      <w:pPr>
        <w:pStyle w:val="Normal0"/>
        <w:rPr>
          <w:sz w:val="20"/>
          <w:szCs w:val="20"/>
        </w:rPr>
      </w:pPr>
    </w:p>
    <w:p w14:paraId="51EAE4CB" w14:textId="77777777" w:rsidR="007C6EAD" w:rsidRPr="007C6EAD" w:rsidRDefault="007C6EAD" w:rsidP="007C6EAD">
      <w:pPr>
        <w:pStyle w:val="Normal0"/>
        <w:numPr>
          <w:ilvl w:val="0"/>
          <w:numId w:val="41"/>
        </w:numPr>
        <w:rPr>
          <w:sz w:val="20"/>
          <w:szCs w:val="20"/>
        </w:rPr>
      </w:pPr>
      <w:r w:rsidRPr="007C6EAD">
        <w:rPr>
          <w:sz w:val="20"/>
          <w:szCs w:val="20"/>
        </w:rPr>
        <w:t>Planes de respuesta a incidentes y auditorías continuas.</w:t>
      </w:r>
    </w:p>
    <w:p w14:paraId="3B582A25" w14:textId="77777777" w:rsidR="007C6EAD" w:rsidRPr="007C6EAD" w:rsidRDefault="007C6EAD" w:rsidP="007C6EAD">
      <w:pPr>
        <w:pStyle w:val="Normal0"/>
        <w:rPr>
          <w:sz w:val="20"/>
          <w:szCs w:val="20"/>
        </w:rPr>
      </w:pPr>
    </w:p>
    <w:p w14:paraId="4055A495" w14:textId="77777777" w:rsidR="007C6EAD" w:rsidRPr="007C6EAD" w:rsidRDefault="007C6EAD" w:rsidP="007C6EAD">
      <w:pPr>
        <w:pStyle w:val="Normal0"/>
        <w:numPr>
          <w:ilvl w:val="0"/>
          <w:numId w:val="41"/>
        </w:numPr>
        <w:rPr>
          <w:sz w:val="20"/>
          <w:szCs w:val="20"/>
        </w:rPr>
      </w:pPr>
      <w:r w:rsidRPr="007C6EAD">
        <w:rPr>
          <w:sz w:val="20"/>
          <w:szCs w:val="20"/>
        </w:rPr>
        <w:t>Cumplimiento de estándares internacionales, como ISO 27001 o NIST.</w:t>
      </w:r>
    </w:p>
    <w:p w14:paraId="3097CB7C" w14:textId="77777777" w:rsidR="007C6EAD" w:rsidRPr="007C6EAD" w:rsidRDefault="007C6EAD" w:rsidP="007C6EAD">
      <w:pPr>
        <w:pStyle w:val="Normal0"/>
        <w:rPr>
          <w:sz w:val="20"/>
          <w:szCs w:val="20"/>
        </w:rPr>
      </w:pPr>
    </w:p>
    <w:p w14:paraId="4A662857" w14:textId="77777777" w:rsidR="007C6EAD" w:rsidRPr="007C6EAD" w:rsidRDefault="007C6EAD" w:rsidP="007C6EAD">
      <w:pPr>
        <w:pStyle w:val="Normal0"/>
        <w:rPr>
          <w:sz w:val="20"/>
          <w:szCs w:val="20"/>
        </w:rPr>
      </w:pPr>
      <w:r w:rsidRPr="007C6EAD">
        <w:rPr>
          <w:sz w:val="20"/>
          <w:szCs w:val="20"/>
        </w:rPr>
        <w:t>Más allá de las prácticas específicas, es fundamental que las instituciones y empresas adopten un proceso estructurado de seguridad en la nube, el cual puede comprender los siguientes pasos:</w:t>
      </w:r>
    </w:p>
    <w:p w14:paraId="10CF2C1D" w14:textId="4D5FE361" w:rsidR="007C6EAD" w:rsidRDefault="007C6EAD" w:rsidP="007C6EAD">
      <w:pPr>
        <w:pStyle w:val="Normal0"/>
        <w:rPr>
          <w:sz w:val="20"/>
          <w:szCs w:val="20"/>
        </w:rPr>
      </w:pPr>
    </w:p>
    <w:p w14:paraId="40B4354C" w14:textId="766CC6C2" w:rsidR="007C6EAD" w:rsidRDefault="007C6EAD" w:rsidP="007C6EAD">
      <w:pPr>
        <w:pStyle w:val="Normal0"/>
        <w:rPr>
          <w:sz w:val="20"/>
          <w:szCs w:val="20"/>
        </w:rPr>
      </w:pPr>
      <w:r>
        <w:rPr>
          <w:noProof/>
          <w:sz w:val="20"/>
          <w:szCs w:val="20"/>
          <w:lang w:val="en-US" w:eastAsia="en-US"/>
        </w:rPr>
        <w:drawing>
          <wp:inline distT="0" distB="0" distL="0" distR="0" wp14:anchorId="07DD431D" wp14:editId="2643167F">
            <wp:extent cx="6217920" cy="5041127"/>
            <wp:effectExtent l="0" t="0" r="11430" b="2667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4611E687" w14:textId="77777777" w:rsidR="007C6EAD" w:rsidRPr="007C6EAD" w:rsidRDefault="007C6EAD" w:rsidP="007C6EAD">
      <w:pPr>
        <w:pStyle w:val="Normal0"/>
        <w:rPr>
          <w:sz w:val="20"/>
          <w:szCs w:val="20"/>
        </w:rPr>
      </w:pPr>
    </w:p>
    <w:p w14:paraId="76DC1ABD" w14:textId="77777777" w:rsidR="007C6EAD" w:rsidRPr="007C6EAD" w:rsidRDefault="007C6EAD" w:rsidP="007C6EAD">
      <w:pPr>
        <w:pStyle w:val="Normal0"/>
        <w:rPr>
          <w:sz w:val="20"/>
          <w:szCs w:val="20"/>
        </w:rPr>
      </w:pPr>
      <w:r w:rsidRPr="007C6EAD">
        <w:rPr>
          <w:sz w:val="20"/>
          <w:szCs w:val="20"/>
        </w:rPr>
        <w:t>Este enfoque permite establecer un entorno confiable y adaptable, que responde tanto a las demandas técnicas como a los requisitos normativos de sectores sensibles.</w:t>
      </w:r>
    </w:p>
    <w:p w14:paraId="74FACC6D" w14:textId="77777777" w:rsidR="007C6EAD" w:rsidRPr="007C6EAD" w:rsidRDefault="007C6EAD" w:rsidP="007C6EAD">
      <w:pPr>
        <w:pStyle w:val="Normal0"/>
        <w:rPr>
          <w:sz w:val="20"/>
          <w:szCs w:val="20"/>
        </w:rPr>
      </w:pPr>
    </w:p>
    <w:p w14:paraId="2AA04A73" w14:textId="4BBE6CA9" w:rsidR="00FF3D71" w:rsidRDefault="00FF3D71" w:rsidP="007C6EAD">
      <w:pPr>
        <w:pStyle w:val="Normal0"/>
        <w:rPr>
          <w:sz w:val="20"/>
          <w:szCs w:val="20"/>
        </w:rPr>
      </w:pPr>
      <w:r w:rsidRPr="00FF3D71">
        <w:rPr>
          <w:sz w:val="20"/>
          <w:szCs w:val="20"/>
        </w:rPr>
        <w:lastRenderedPageBreak/>
        <w:t xml:space="preserve">A continuación, se presenta un ejemplo </w:t>
      </w:r>
      <w:r>
        <w:rPr>
          <w:sz w:val="20"/>
          <w:szCs w:val="20"/>
        </w:rPr>
        <w:t>de seguridad en la nube</w:t>
      </w:r>
      <w:r w:rsidRPr="00FF3D71">
        <w:rPr>
          <w:sz w:val="20"/>
          <w:szCs w:val="20"/>
        </w:rPr>
        <w:t>:</w:t>
      </w:r>
    </w:p>
    <w:p w14:paraId="6D8FFDE4" w14:textId="77777777" w:rsidR="00FF3D71" w:rsidRDefault="00FF3D71" w:rsidP="007C6EAD">
      <w:pPr>
        <w:pStyle w:val="Normal0"/>
        <w:rPr>
          <w:sz w:val="20"/>
          <w:szCs w:val="20"/>
        </w:rPr>
      </w:pPr>
    </w:p>
    <w:p w14:paraId="541F5448" w14:textId="46348D19" w:rsidR="007C6EAD" w:rsidRDefault="00FF3D71" w:rsidP="00FF3D71">
      <w:pPr>
        <w:pStyle w:val="Normal0"/>
        <w:jc w:val="center"/>
        <w:rPr>
          <w:sz w:val="20"/>
          <w:szCs w:val="20"/>
        </w:rPr>
      </w:pPr>
      <w:r w:rsidRPr="00FF3D71">
        <w:rPr>
          <w:noProof/>
          <w:sz w:val="20"/>
          <w:szCs w:val="20"/>
          <w:lang w:val="en-US" w:eastAsia="en-US"/>
        </w:rPr>
        <mc:AlternateContent>
          <mc:Choice Requires="wps">
            <w:drawing>
              <wp:inline distT="0" distB="0" distL="0" distR="0" wp14:anchorId="1957C4D0" wp14:editId="6AE76C40">
                <wp:extent cx="5828306" cy="1404620"/>
                <wp:effectExtent l="0" t="0" r="1270" b="0"/>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8306" cy="1404620"/>
                        </a:xfrm>
                        <a:prstGeom prst="rect">
                          <a:avLst/>
                        </a:prstGeom>
                        <a:solidFill>
                          <a:schemeClr val="accent1">
                            <a:lumMod val="20000"/>
                            <a:lumOff val="80000"/>
                          </a:schemeClr>
                        </a:solidFill>
                        <a:ln w="9525">
                          <a:noFill/>
                          <a:miter lim="800000"/>
                          <a:headEnd/>
                          <a:tailEnd/>
                        </a:ln>
                      </wps:spPr>
                      <wps:txbx>
                        <w:txbxContent>
                          <w:p w14:paraId="600FC997" w14:textId="6FC8C61C" w:rsidR="00FF3D71" w:rsidRPr="00FF3D71" w:rsidRDefault="00FF3D71" w:rsidP="00FF3D71">
                            <w:pPr>
                              <w:pStyle w:val="Normal0"/>
                              <w:rPr>
                                <w:sz w:val="20"/>
                                <w:szCs w:val="20"/>
                              </w:rPr>
                            </w:pPr>
                            <w:r w:rsidRPr="007C6EAD">
                              <w:rPr>
                                <w:sz w:val="20"/>
                                <w:szCs w:val="20"/>
                              </w:rPr>
                              <w:t xml:space="preserve">En el SENA, la implementación de la nube implica proteger datos académicos, resultados de </w:t>
                            </w:r>
                            <w:r>
                              <w:rPr>
                                <w:sz w:val="20"/>
                                <w:szCs w:val="20"/>
                              </w:rPr>
                              <w:t>evidencias</w:t>
                            </w:r>
                            <w:r w:rsidRPr="007C6EAD">
                              <w:rPr>
                                <w:sz w:val="20"/>
                                <w:szCs w:val="20"/>
                              </w:rPr>
                              <w:t xml:space="preserve"> y la información personal de aprendices e instructores. Para ello, se aplican controles de acceso con autenticación multifactor, políticas de privilegio mínimo en las plataformas educativas y planes de recuperación ante incidentes. De esta manera, se garantiza la continuidad del aprendizaje virtual, evitando filtraciones o manipulaciones indebidas de la información institucional.</w:t>
                            </w:r>
                          </w:p>
                        </w:txbxContent>
                      </wps:txbx>
                      <wps:bodyPr rot="0" vert="horz" wrap="square" lIns="91440" tIns="45720" rIns="91440" bIns="45720" anchor="t" anchorCtr="0">
                        <a:spAutoFit/>
                      </wps:bodyPr>
                    </wps:wsp>
                  </a:graphicData>
                </a:graphic>
              </wp:inline>
            </w:drawing>
          </mc:Choice>
          <mc:Fallback>
            <w:pict>
              <v:shape w14:anchorId="1957C4D0" id="_x0000_s1033" type="#_x0000_t202" style="width:458.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" fillcolor="#dbe5f1 [660]" stroked="f">
                <v:textbox style="mso-fit-shape-to-text:t">
                  <w:txbxContent>
                    <w:p w14:paraId="600FC997" w14:textId="6FC8C61C" w:rsidR="00FF3D71" w:rsidRPr="00FF3D71" w:rsidRDefault="00FF3D71" w:rsidP="00FF3D71">
                      <w:pPr>
                        <w:pStyle w:val="Normal0"/>
                        <w:rPr>
                          <w:sz w:val="20"/>
                          <w:szCs w:val="20"/>
                        </w:rPr>
                      </w:pPr>
                      <w:r w:rsidRPr="007C6EAD">
                        <w:rPr>
                          <w:sz w:val="20"/>
                          <w:szCs w:val="20"/>
                        </w:rPr>
                        <w:t xml:space="preserve">En el SENA, la implementación de la nube implica proteger datos académicos, resultados de </w:t>
                      </w:r>
                      <w:r>
                        <w:rPr>
                          <w:sz w:val="20"/>
                          <w:szCs w:val="20"/>
                        </w:rPr>
                        <w:t>evidencias</w:t>
                      </w:r>
                      <w:r w:rsidRPr="007C6EAD">
                        <w:rPr>
                          <w:sz w:val="20"/>
                          <w:szCs w:val="20"/>
                        </w:rPr>
                        <w:t xml:space="preserve"> y la información personal de aprendices e instructores. Para ello, se aplican controles de acceso con autenticación </w:t>
                      </w:r>
                      <w:proofErr w:type="spellStart"/>
                      <w:r w:rsidRPr="007C6EAD">
                        <w:rPr>
                          <w:sz w:val="20"/>
                          <w:szCs w:val="20"/>
                        </w:rPr>
                        <w:t>multifactor</w:t>
                      </w:r>
                      <w:proofErr w:type="spellEnd"/>
                      <w:r w:rsidRPr="007C6EAD">
                        <w:rPr>
                          <w:sz w:val="20"/>
                          <w:szCs w:val="20"/>
                        </w:rPr>
                        <w:t>, políticas de privilegio mínimo en las plataformas educativas y planes de recuperación ante incidentes. De esta manera, se garantiza la continuidad del aprendizaje virtual, evitando filtraciones o manipulaciones indebidas de la información institucional.</w:t>
                      </w:r>
                    </w:p>
                  </w:txbxContent>
                </v:textbox>
                <w10:anchorlock/>
              </v:shape>
            </w:pict>
          </mc:Fallback>
        </mc:AlternateContent>
      </w:r>
    </w:p>
    <w:p w14:paraId="6915C2C9" w14:textId="77777777" w:rsidR="00FF3D71" w:rsidRPr="009B49E3" w:rsidRDefault="00FF3D71" w:rsidP="007C6EAD">
      <w:pPr>
        <w:pStyle w:val="Normal0"/>
        <w:rPr>
          <w:sz w:val="20"/>
          <w:szCs w:val="20"/>
        </w:rPr>
      </w:pPr>
    </w:p>
    <w:p w14:paraId="216593DD" w14:textId="77777777" w:rsidR="00202660" w:rsidRPr="00FF3D71" w:rsidRDefault="00202660" w:rsidP="009B49E3">
      <w:pPr>
        <w:pStyle w:val="Normal0"/>
        <w:numPr>
          <w:ilvl w:val="1"/>
          <w:numId w:val="32"/>
        </w:numPr>
        <w:rPr>
          <w:b/>
          <w:sz w:val="20"/>
          <w:szCs w:val="20"/>
        </w:rPr>
      </w:pPr>
      <w:r w:rsidRPr="00FF3D71">
        <w:rPr>
          <w:b/>
          <w:sz w:val="20"/>
          <w:szCs w:val="20"/>
        </w:rPr>
        <w:t>Administración y optimización de recursos</w:t>
      </w:r>
    </w:p>
    <w:p w14:paraId="1E79CFD5" w14:textId="0465265F" w:rsidR="003310C6" w:rsidRDefault="003310C6" w:rsidP="009B49E3">
      <w:pPr>
        <w:pStyle w:val="Normal0"/>
        <w:rPr>
          <w:b/>
          <w:sz w:val="20"/>
          <w:szCs w:val="20"/>
        </w:rPr>
      </w:pPr>
    </w:p>
    <w:p w14:paraId="734B1ABB" w14:textId="77777777" w:rsidR="00FF3D71" w:rsidRPr="00FF3D71" w:rsidRDefault="00FF3D71" w:rsidP="00FF3D71">
      <w:pPr>
        <w:pStyle w:val="Normal0"/>
        <w:rPr>
          <w:sz w:val="20"/>
          <w:szCs w:val="20"/>
        </w:rPr>
      </w:pPr>
      <w:r w:rsidRPr="00FF3D71">
        <w:rPr>
          <w:sz w:val="20"/>
          <w:szCs w:val="20"/>
        </w:rPr>
        <w:t>La administración eficiente de los recursos en la nube resulta esencial para garantizar la continuidad de los servicios, reducir costos y evitar desperdicios de infraestructura. La optimización no solo implica un uso racional de CPU, memoria y almacenamiento, sino también la implementación de políticas y herramientas que permitan responder de manera flexible a las demandas cambiantes de los usuarios.</w:t>
      </w:r>
    </w:p>
    <w:p w14:paraId="234D6568" w14:textId="77777777" w:rsidR="00FF3D71" w:rsidRPr="00FF3D71" w:rsidRDefault="00FF3D71" w:rsidP="00FF3D71">
      <w:pPr>
        <w:pStyle w:val="Normal0"/>
        <w:rPr>
          <w:sz w:val="20"/>
          <w:szCs w:val="20"/>
        </w:rPr>
      </w:pPr>
    </w:p>
    <w:p w14:paraId="6B3808CA" w14:textId="77777777" w:rsidR="00FF3D71" w:rsidRPr="00FF3D71" w:rsidRDefault="00FF3D71" w:rsidP="00FF3D71">
      <w:pPr>
        <w:pStyle w:val="Normal0"/>
        <w:rPr>
          <w:sz w:val="20"/>
          <w:szCs w:val="20"/>
        </w:rPr>
      </w:pPr>
      <w:r w:rsidRPr="00FF3D71">
        <w:rPr>
          <w:sz w:val="20"/>
          <w:szCs w:val="20"/>
        </w:rPr>
        <w:t>Entre las estrategias más utilizadas se destacan:</w:t>
      </w:r>
    </w:p>
    <w:p w14:paraId="5FB62E8F" w14:textId="77777777" w:rsidR="00FF3D71" w:rsidRPr="00FF3D71" w:rsidRDefault="00FF3D71" w:rsidP="00FF3D71">
      <w:pPr>
        <w:pStyle w:val="Normal0"/>
        <w:rPr>
          <w:sz w:val="20"/>
          <w:szCs w:val="20"/>
        </w:rPr>
      </w:pPr>
    </w:p>
    <w:p w14:paraId="6B25037B" w14:textId="77777777" w:rsidR="00FF3D71" w:rsidRPr="00FF3D71" w:rsidRDefault="00FF3D71" w:rsidP="00FF3D71">
      <w:pPr>
        <w:pStyle w:val="Normal0"/>
        <w:numPr>
          <w:ilvl w:val="0"/>
          <w:numId w:val="42"/>
        </w:numPr>
        <w:rPr>
          <w:sz w:val="20"/>
          <w:szCs w:val="20"/>
        </w:rPr>
      </w:pPr>
      <w:r w:rsidRPr="00FF3D71">
        <w:rPr>
          <w:sz w:val="20"/>
          <w:szCs w:val="20"/>
        </w:rPr>
        <w:t>Monitoreo constante de recursos como CPU, memoria, almacenamiento y tráfico de red, con el fin de detectar anomalías y ajustar el rendimiento en tiempo real.</w:t>
      </w:r>
    </w:p>
    <w:p w14:paraId="0603763B" w14:textId="77777777" w:rsidR="00FF3D71" w:rsidRPr="00FF3D71" w:rsidRDefault="00FF3D71" w:rsidP="00FF3D71">
      <w:pPr>
        <w:pStyle w:val="Normal0"/>
        <w:rPr>
          <w:sz w:val="20"/>
          <w:szCs w:val="20"/>
        </w:rPr>
      </w:pPr>
    </w:p>
    <w:p w14:paraId="4DDB6251" w14:textId="77777777" w:rsidR="00FF3D71" w:rsidRPr="00FF3D71" w:rsidRDefault="00FF3D71" w:rsidP="00FF3D71">
      <w:pPr>
        <w:pStyle w:val="Normal0"/>
        <w:numPr>
          <w:ilvl w:val="0"/>
          <w:numId w:val="42"/>
        </w:numPr>
        <w:rPr>
          <w:sz w:val="20"/>
          <w:szCs w:val="20"/>
        </w:rPr>
      </w:pPr>
      <w:r w:rsidRPr="00FF3D71">
        <w:rPr>
          <w:sz w:val="20"/>
          <w:szCs w:val="20"/>
        </w:rPr>
        <w:t>Escalabilidad automática, que permite aumentar o disminuir recursos en función de la demanda, evitando tanto la saturación como el sobredimensionamiento innecesario.</w:t>
      </w:r>
    </w:p>
    <w:p w14:paraId="74578FB2" w14:textId="77777777" w:rsidR="00FF3D71" w:rsidRPr="00FF3D71" w:rsidRDefault="00FF3D71" w:rsidP="00FF3D71">
      <w:pPr>
        <w:pStyle w:val="Normal0"/>
        <w:rPr>
          <w:sz w:val="20"/>
          <w:szCs w:val="20"/>
        </w:rPr>
      </w:pPr>
    </w:p>
    <w:p w14:paraId="5E308A6F" w14:textId="77777777" w:rsidR="00FF3D71" w:rsidRPr="00FF3D71" w:rsidRDefault="00FF3D71" w:rsidP="00FF3D71">
      <w:pPr>
        <w:pStyle w:val="Normal0"/>
        <w:numPr>
          <w:ilvl w:val="0"/>
          <w:numId w:val="42"/>
        </w:numPr>
        <w:rPr>
          <w:sz w:val="20"/>
          <w:szCs w:val="20"/>
        </w:rPr>
      </w:pPr>
      <w:r w:rsidRPr="00FF3D71">
        <w:rPr>
          <w:sz w:val="20"/>
          <w:szCs w:val="20"/>
        </w:rPr>
        <w:t>Políticas de respaldo y recuperación ante desastres o fallos, que garantizan la continuidad operativa y reducen el riesgo de pérdida de información crítica.</w:t>
      </w:r>
    </w:p>
    <w:p w14:paraId="073BBE63" w14:textId="77777777" w:rsidR="00FF3D71" w:rsidRPr="00FF3D71" w:rsidRDefault="00FF3D71" w:rsidP="00FF3D71">
      <w:pPr>
        <w:pStyle w:val="Normal0"/>
        <w:rPr>
          <w:sz w:val="20"/>
          <w:szCs w:val="20"/>
        </w:rPr>
      </w:pPr>
    </w:p>
    <w:p w14:paraId="1A038B52" w14:textId="77777777" w:rsidR="00FF3D71" w:rsidRPr="00FF3D71" w:rsidRDefault="00FF3D71" w:rsidP="00FF3D71">
      <w:pPr>
        <w:pStyle w:val="Normal0"/>
        <w:numPr>
          <w:ilvl w:val="0"/>
          <w:numId w:val="42"/>
        </w:numPr>
        <w:rPr>
          <w:sz w:val="20"/>
          <w:szCs w:val="20"/>
        </w:rPr>
      </w:pPr>
      <w:r w:rsidRPr="00FF3D71">
        <w:rPr>
          <w:sz w:val="20"/>
          <w:szCs w:val="20"/>
        </w:rPr>
        <w:t xml:space="preserve">Auditoría y control de costos, especialmente bajo el modelo </w:t>
      </w:r>
      <w:r w:rsidRPr="00FF3D71">
        <w:rPr>
          <w:i/>
          <w:sz w:val="20"/>
          <w:szCs w:val="20"/>
        </w:rPr>
        <w:t>pay-as-you-go</w:t>
      </w:r>
      <w:r w:rsidRPr="00FF3D71">
        <w:rPr>
          <w:sz w:val="20"/>
          <w:szCs w:val="20"/>
        </w:rPr>
        <w:t>, en el que se paga únicamente por los recursos utilizados.</w:t>
      </w:r>
    </w:p>
    <w:p w14:paraId="15049AD7" w14:textId="77777777" w:rsidR="00FF3D71" w:rsidRPr="00FF3D71" w:rsidRDefault="00FF3D71" w:rsidP="00FF3D71">
      <w:pPr>
        <w:pStyle w:val="Normal0"/>
        <w:rPr>
          <w:sz w:val="20"/>
          <w:szCs w:val="20"/>
        </w:rPr>
      </w:pPr>
    </w:p>
    <w:p w14:paraId="6CB4D99C" w14:textId="77777777" w:rsidR="00FF3D71" w:rsidRPr="00FF3D71" w:rsidRDefault="00FF3D71" w:rsidP="00FF3D71">
      <w:pPr>
        <w:pStyle w:val="Normal0"/>
        <w:numPr>
          <w:ilvl w:val="0"/>
          <w:numId w:val="42"/>
        </w:numPr>
        <w:rPr>
          <w:sz w:val="20"/>
          <w:szCs w:val="20"/>
        </w:rPr>
      </w:pPr>
      <w:r w:rsidRPr="00FF3D71">
        <w:rPr>
          <w:sz w:val="20"/>
          <w:szCs w:val="20"/>
        </w:rPr>
        <w:t>Uso de herramientas de orquestación, que automatizan procesos de despliegue, configuración y gestión, reduciendo la carga administrativa y minimizando errores humanos.</w:t>
      </w:r>
    </w:p>
    <w:p w14:paraId="710D15A7" w14:textId="77777777" w:rsidR="00FF3D71" w:rsidRPr="00FF3D71" w:rsidRDefault="00FF3D71" w:rsidP="00FF3D71">
      <w:pPr>
        <w:pStyle w:val="Normal0"/>
        <w:rPr>
          <w:sz w:val="20"/>
          <w:szCs w:val="20"/>
        </w:rPr>
      </w:pPr>
    </w:p>
    <w:p w14:paraId="1E049BBC" w14:textId="77777777" w:rsidR="00FF3D71" w:rsidRPr="00FF3D71" w:rsidRDefault="00FF3D71" w:rsidP="00FF3D71">
      <w:pPr>
        <w:pStyle w:val="Normal0"/>
        <w:rPr>
          <w:sz w:val="20"/>
          <w:szCs w:val="20"/>
        </w:rPr>
      </w:pPr>
      <w:r w:rsidRPr="00FF3D71">
        <w:rPr>
          <w:sz w:val="20"/>
          <w:szCs w:val="20"/>
        </w:rPr>
        <w:t>En instituciones educativas, la correcta administración y optimización de la nube asegura que plataformas de formación virtual, aulas en línea y sistemas administrativos funcionen sin interrupciones, incluso en momentos de alta concurrencia como inscripciones masivas o periodos de evaluación.</w:t>
      </w:r>
    </w:p>
    <w:p w14:paraId="31D73CB6" w14:textId="77777777" w:rsidR="00FF3D71" w:rsidRPr="00FF3D71" w:rsidRDefault="00FF3D71" w:rsidP="00FF3D71">
      <w:pPr>
        <w:pStyle w:val="Normal0"/>
        <w:rPr>
          <w:sz w:val="20"/>
          <w:szCs w:val="20"/>
        </w:rPr>
      </w:pPr>
    </w:p>
    <w:p w14:paraId="4FBAA942" w14:textId="1C97526D" w:rsidR="00202660" w:rsidRPr="009B49E3" w:rsidRDefault="00FF3D71" w:rsidP="00FF3D71">
      <w:pPr>
        <w:pStyle w:val="Normal0"/>
        <w:jc w:val="center"/>
        <w:rPr>
          <w:b/>
          <w:sz w:val="20"/>
          <w:szCs w:val="20"/>
        </w:rPr>
      </w:pPr>
      <w:r w:rsidRPr="00FF3D71">
        <w:rPr>
          <w:b/>
          <w:noProof/>
          <w:sz w:val="20"/>
          <w:szCs w:val="20"/>
          <w:lang w:val="en-US" w:eastAsia="en-US"/>
        </w:rPr>
        <mc:AlternateContent>
          <mc:Choice Requires="wps">
            <w:drawing>
              <wp:inline distT="0" distB="0" distL="0" distR="0" wp14:anchorId="2D891F54" wp14:editId="173D7D32">
                <wp:extent cx="5390984" cy="1404620"/>
                <wp:effectExtent l="0" t="0" r="635" b="0"/>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984" cy="1404620"/>
                        </a:xfrm>
                        <a:prstGeom prst="rect">
                          <a:avLst/>
                        </a:prstGeom>
                        <a:solidFill>
                          <a:schemeClr val="accent1">
                            <a:lumMod val="20000"/>
                            <a:lumOff val="80000"/>
                          </a:schemeClr>
                        </a:solidFill>
                        <a:ln w="9525">
                          <a:noFill/>
                          <a:miter lim="800000"/>
                          <a:headEnd/>
                          <a:tailEnd/>
                        </a:ln>
                      </wps:spPr>
                      <wps:txbx>
                        <w:txbxContent>
                          <w:p w14:paraId="558DCF14" w14:textId="16FBF33C" w:rsidR="00FF3D71" w:rsidRPr="00FF3D71" w:rsidRDefault="00FF3D71" w:rsidP="00FF3D71">
                            <w:pPr>
                              <w:pStyle w:val="Normal0"/>
                              <w:rPr>
                                <w:sz w:val="20"/>
                                <w:szCs w:val="20"/>
                              </w:rPr>
                            </w:pPr>
                            <w:r w:rsidRPr="00FF3D71">
                              <w:rPr>
                                <w:sz w:val="20"/>
                                <w:szCs w:val="20"/>
                              </w:rPr>
                              <w:t xml:space="preserve">Durante los procesos de </w:t>
                            </w:r>
                            <w:r>
                              <w:rPr>
                                <w:sz w:val="20"/>
                                <w:szCs w:val="20"/>
                              </w:rPr>
                              <w:t>inscripción</w:t>
                            </w:r>
                            <w:r w:rsidRPr="00FF3D71">
                              <w:rPr>
                                <w:sz w:val="20"/>
                                <w:szCs w:val="20"/>
                              </w:rPr>
                              <w:t xml:space="preserve"> en el SENA, miles de aprendices acceden simultáneamente a las plataformas virtuales. Gracias a la escalabilidad automática y al monitoreo constante de recursos, es posible evitar caídas del sistema y garantizar un acceso fluido. Además, mediante políticas de respaldo y auditorías de consumo, se optimizan los costos operativos, asegurando que los recursos tecnológicos estén disponibles justo cuando más se necesitan.</w:t>
                            </w:r>
                          </w:p>
                        </w:txbxContent>
                      </wps:txbx>
                      <wps:bodyPr rot="0" vert="horz" wrap="square" lIns="91440" tIns="45720" rIns="91440" bIns="45720" anchor="t" anchorCtr="0">
                        <a:spAutoFit/>
                      </wps:bodyPr>
                    </wps:wsp>
                  </a:graphicData>
                </a:graphic>
              </wp:inline>
            </w:drawing>
          </mc:Choice>
          <mc:Fallback>
            <w:pict>
              <v:shape w14:anchorId="2D891F54" id="_x0000_s1034" type="#_x0000_t202" style="width:4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" fillcolor="#dbe5f1 [660]" stroked="f">
                <v:textbox style="mso-fit-shape-to-text:t">
                  <w:txbxContent>
                    <w:p w14:paraId="558DCF14" w14:textId="16FBF33C" w:rsidR="00FF3D71" w:rsidRPr="00FF3D71" w:rsidRDefault="00FF3D71" w:rsidP="00FF3D71">
                      <w:pPr>
                        <w:pStyle w:val="Normal0"/>
                        <w:rPr>
                          <w:sz w:val="20"/>
                          <w:szCs w:val="20"/>
                        </w:rPr>
                      </w:pPr>
                      <w:r w:rsidRPr="00FF3D71">
                        <w:rPr>
                          <w:sz w:val="20"/>
                          <w:szCs w:val="20"/>
                        </w:rPr>
                        <w:t xml:space="preserve">Durante los procesos de </w:t>
                      </w:r>
                      <w:r>
                        <w:rPr>
                          <w:sz w:val="20"/>
                          <w:szCs w:val="20"/>
                        </w:rPr>
                        <w:t>inscripción</w:t>
                      </w:r>
                      <w:r w:rsidRPr="00FF3D71">
                        <w:rPr>
                          <w:sz w:val="20"/>
                          <w:szCs w:val="20"/>
                        </w:rPr>
                        <w:t xml:space="preserve"> en el SENA, miles de aprendices acceden simultáneamente a las plataformas virtuales. Gracias a la escalabilidad automática y al monitoreo constante de recursos, es posible evitar caídas del sistema y garantizar un acceso fluido. Además, mediante políticas de respaldo y auditorías de consumo, se optimizan los costos operativos, asegurando que los recursos tecnológicos estén disponibles justo cuando más se necesitan.</w:t>
                      </w:r>
                    </w:p>
                  </w:txbxContent>
                </v:textbox>
                <w10:anchorlock/>
              </v:shape>
            </w:pict>
          </mc:Fallback>
        </mc:AlternateContent>
      </w:r>
    </w:p>
    <w:p w14:paraId="5085EC78" w14:textId="3CCD9E8C" w:rsidR="00202660" w:rsidRPr="009B49E3" w:rsidRDefault="00202660" w:rsidP="009B49E3">
      <w:pPr>
        <w:pStyle w:val="Normal0"/>
        <w:rPr>
          <w:b/>
          <w:sz w:val="20"/>
          <w:szCs w:val="20"/>
        </w:rPr>
      </w:pPr>
    </w:p>
    <w:p w14:paraId="37482A5D" w14:textId="668E12E4" w:rsidR="00202660" w:rsidRPr="009B49E3" w:rsidRDefault="00202660" w:rsidP="009B49E3">
      <w:pPr>
        <w:pStyle w:val="Normal0"/>
        <w:rPr>
          <w:b/>
          <w:sz w:val="20"/>
          <w:szCs w:val="20"/>
        </w:rPr>
      </w:pPr>
    </w:p>
    <w:p w14:paraId="73779E40" w14:textId="4EFEECE5" w:rsidR="00202660" w:rsidRPr="009B49E3" w:rsidRDefault="00202660" w:rsidP="009B49E3">
      <w:pPr>
        <w:pStyle w:val="Normal0"/>
        <w:rPr>
          <w:b/>
          <w:sz w:val="20"/>
          <w:szCs w:val="20"/>
        </w:rPr>
      </w:pPr>
    </w:p>
    <w:p w14:paraId="24D2D98C" w14:textId="47F086DB" w:rsidR="00202660" w:rsidRPr="009B49E3" w:rsidRDefault="00202660" w:rsidP="009B49E3">
      <w:pPr>
        <w:pStyle w:val="Normal0"/>
        <w:rPr>
          <w:b/>
          <w:sz w:val="20"/>
          <w:szCs w:val="20"/>
        </w:rPr>
      </w:pPr>
    </w:p>
    <w:p w14:paraId="11280C9D" w14:textId="5AAF0E00" w:rsidR="00303B68" w:rsidRPr="009B49E3" w:rsidRDefault="00303B68" w:rsidP="009B49E3">
      <w:pPr>
        <w:pStyle w:val="Normal0"/>
        <w:rPr>
          <w:b/>
          <w:color w:val="000000"/>
          <w:sz w:val="20"/>
          <w:szCs w:val="20"/>
        </w:rPr>
      </w:pPr>
    </w:p>
    <w:p w14:paraId="00000070" w14:textId="12B65566" w:rsidR="00AD17D4" w:rsidRPr="009B49E3" w:rsidRDefault="00025888" w:rsidP="009B49E3">
      <w:pPr>
        <w:pStyle w:val="Normal0"/>
        <w:numPr>
          <w:ilvl w:val="0"/>
          <w:numId w:val="1"/>
        </w:numPr>
        <w:ind w:left="284" w:hanging="284"/>
        <w:rPr>
          <w:b/>
          <w:color w:val="000000"/>
          <w:sz w:val="20"/>
          <w:szCs w:val="20"/>
        </w:rPr>
      </w:pPr>
      <w:r w:rsidRPr="009B49E3">
        <w:rPr>
          <w:b/>
          <w:sz w:val="20"/>
          <w:szCs w:val="20"/>
        </w:rPr>
        <w:lastRenderedPageBreak/>
        <w:t>SÍNTESIS</w:t>
      </w:r>
    </w:p>
    <w:p w14:paraId="00000071" w14:textId="77777777" w:rsidR="00AD17D4" w:rsidRPr="009B49E3" w:rsidRDefault="00AD17D4" w:rsidP="009B49E3">
      <w:pPr>
        <w:pStyle w:val="Normal0"/>
        <w:rPr>
          <w:sz w:val="20"/>
          <w:szCs w:val="20"/>
        </w:rPr>
      </w:pPr>
    </w:p>
    <w:p w14:paraId="48E68FD8" w14:textId="77777777" w:rsidR="009E0B3C" w:rsidRPr="004B32CE" w:rsidRDefault="009E0B3C" w:rsidP="009E0B3C">
      <w:pPr>
        <w:rPr>
          <w:sz w:val="20"/>
          <w:szCs w:val="20"/>
        </w:rPr>
      </w:pPr>
      <w:r w:rsidRPr="004B32CE">
        <w:rPr>
          <w:sz w:val="20"/>
          <w:szCs w:val="20"/>
        </w:rPr>
        <w:t>El componente formativo aborda la comprensión y aplicación de la computación en la nube, destacando sus características principales, evolución histórica, formas de acceso, escalabilidad y flexibilidad, así como los principales proveedores de servicios. Se analiza la comparación con los modelos tradicionales de computación, incluyendo infraestructura, ventajas y limitaciones, y se presentan los distintos modelos de despliegue de la nube: pública, privada e híbrida, enfatizando control, seguridad y optimización de costos.</w:t>
      </w:r>
    </w:p>
    <w:p w14:paraId="50293EB7" w14:textId="77777777" w:rsidR="009E0B3C" w:rsidRPr="004B32CE" w:rsidRDefault="009E0B3C" w:rsidP="009E0B3C">
      <w:pPr>
        <w:rPr>
          <w:sz w:val="20"/>
          <w:szCs w:val="20"/>
        </w:rPr>
      </w:pPr>
    </w:p>
    <w:p w14:paraId="5957C5E0" w14:textId="77777777" w:rsidR="009E0B3C" w:rsidRDefault="009E0B3C" w:rsidP="009E0B3C">
      <w:pPr>
        <w:rPr>
          <w:noProof/>
          <w:sz w:val="20"/>
          <w:szCs w:val="20"/>
          <w:lang w:val="en-US"/>
        </w:rPr>
      </w:pPr>
      <w:r w:rsidRPr="004B32CE">
        <w:rPr>
          <w:sz w:val="20"/>
          <w:szCs w:val="20"/>
        </w:rPr>
        <w:t xml:space="preserve">Además, se examina la infraestructura necesaria para el funcionamiento de la nube, abarcando requisitos técnicos básicos, componentes físicos y virtuales, consideraciones de seguridad y estrategias de administración y optimización de recursos. Este enfoque permite a los usuarios comprender cómo gestionar información, aplicaciones y servicios digitales de manera segura, eficiente y escalable, facilitando el acceso remoto, la colaboración y el aprovechamiento de tecnologías modernas en contextos educativos y </w:t>
      </w:r>
      <w:commentRangeStart w:id="1"/>
      <w:r w:rsidRPr="004B32CE">
        <w:rPr>
          <w:sz w:val="20"/>
          <w:szCs w:val="20"/>
        </w:rPr>
        <w:t>profesionales</w:t>
      </w:r>
      <w:commentRangeEnd w:id="1"/>
      <w:r>
        <w:rPr>
          <w:rStyle w:val="Refdecomentario"/>
        </w:rPr>
        <w:commentReference w:id="1"/>
      </w:r>
      <w:r w:rsidRPr="004B32CE">
        <w:rPr>
          <w:sz w:val="20"/>
          <w:szCs w:val="20"/>
        </w:rPr>
        <w:t>.</w:t>
      </w:r>
    </w:p>
    <w:p w14:paraId="67A29513" w14:textId="17735848" w:rsidR="00AD17D4" w:rsidRPr="009B49E3" w:rsidRDefault="00AD17D4" w:rsidP="009B49E3">
      <w:pPr>
        <w:pStyle w:val="Normal0"/>
        <w:rPr>
          <w:sz w:val="20"/>
          <w:szCs w:val="20"/>
          <w:lang w:val="en-US" w:eastAsia="en-US"/>
        </w:rPr>
      </w:pPr>
    </w:p>
    <w:p w14:paraId="3F0E866B" w14:textId="77777777" w:rsidR="009B1481" w:rsidRPr="009B49E3" w:rsidRDefault="009B1481" w:rsidP="009B49E3">
      <w:pPr>
        <w:pStyle w:val="Normal0"/>
        <w:rPr>
          <w:sz w:val="20"/>
          <w:szCs w:val="20"/>
          <w:lang w:val="en-US" w:eastAsia="en-US"/>
        </w:rPr>
      </w:pPr>
    </w:p>
    <w:p w14:paraId="70E158DC" w14:textId="1F9137A0" w:rsidR="00AD17D4" w:rsidRPr="009B49E3" w:rsidRDefault="00004E20" w:rsidP="00004E20">
      <w:pPr>
        <w:pStyle w:val="Normal0"/>
        <w:jc w:val="center"/>
        <w:rPr>
          <w:sz w:val="20"/>
          <w:szCs w:val="20"/>
          <w:lang w:val="en-US" w:eastAsia="en-US"/>
        </w:rPr>
      </w:pPr>
      <w:r w:rsidRPr="00004E20">
        <w:rPr>
          <w:noProof/>
          <w:sz w:val="20"/>
          <w:szCs w:val="20"/>
          <w:lang w:val="en-US" w:eastAsia="en-US"/>
        </w:rPr>
        <w:drawing>
          <wp:inline distT="0" distB="0" distL="0" distR="0" wp14:anchorId="210FBABC" wp14:editId="7BD23CE8">
            <wp:extent cx="5504429" cy="5263763"/>
            <wp:effectExtent l="0" t="0" r="1270" b="0"/>
            <wp:docPr id="1" name="Imagen 1" descr="En la síntesis se describe la computación en la nube y su relación con los modelos tradicionales, destacando sus características, evolución y formas de acceso. Se presentan los distintos modelos de despliegue como pública, privada e híbrida, así como sus ventajas, limitaciones y aplicaciones prácticas. Asimismo, se aborda la infraestructura necesaria para su funcionamiento, incluyendo requisitos técnicos, componentes físicos y virtuales, seguridad y administración de re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7164" cy="5275942"/>
                    </a:xfrm>
                    <a:prstGeom prst="rect">
                      <a:avLst/>
                    </a:prstGeom>
                  </pic:spPr>
                </pic:pic>
              </a:graphicData>
            </a:graphic>
          </wp:inline>
        </w:drawing>
      </w:r>
    </w:p>
    <w:p w14:paraId="4A68BAB0" w14:textId="77777777" w:rsidR="00AD17D4" w:rsidRPr="009B49E3" w:rsidRDefault="00AD17D4" w:rsidP="009B49E3">
      <w:pPr>
        <w:pStyle w:val="Normal0"/>
        <w:rPr>
          <w:sz w:val="20"/>
          <w:szCs w:val="20"/>
          <w:lang w:val="en-US" w:eastAsia="en-US"/>
        </w:rPr>
      </w:pPr>
    </w:p>
    <w:p w14:paraId="513DE281" w14:textId="77777777" w:rsidR="00AD17D4" w:rsidRPr="009B49E3" w:rsidRDefault="00AD17D4" w:rsidP="009B49E3">
      <w:pPr>
        <w:pStyle w:val="Normal0"/>
        <w:rPr>
          <w:sz w:val="20"/>
          <w:szCs w:val="20"/>
          <w:lang w:val="en-US" w:eastAsia="en-US"/>
        </w:rPr>
      </w:pPr>
    </w:p>
    <w:p w14:paraId="00000075"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lastRenderedPageBreak/>
        <w:t>ACTIVIDADES DIDÁCTICAS</w:t>
      </w:r>
    </w:p>
    <w:p w14:paraId="0000008A" w14:textId="15551067" w:rsidR="00AD17D4" w:rsidRPr="009B49E3" w:rsidRDefault="00AD17D4" w:rsidP="009B49E3">
      <w:pPr>
        <w:pStyle w:val="Normal0"/>
        <w:rPr>
          <w:color w:val="7F7F7F"/>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3310C6" w:rsidRPr="009B49E3" w14:paraId="55E7F395" w14:textId="77777777" w:rsidTr="003310C6">
        <w:trPr>
          <w:trHeight w:val="491"/>
        </w:trPr>
        <w:tc>
          <w:tcPr>
            <w:tcW w:w="0" w:type="auto"/>
            <w:gridSpan w:val="2"/>
            <w:shd w:val="clear" w:color="auto" w:fill="000000" w:themeFill="text1"/>
            <w:vAlign w:val="center"/>
          </w:tcPr>
          <w:p w14:paraId="44B459DB" w14:textId="77777777" w:rsidR="003310C6" w:rsidRPr="009B49E3" w:rsidRDefault="003310C6" w:rsidP="009B49E3">
            <w:pPr>
              <w:jc w:val="center"/>
              <w:rPr>
                <w:b/>
                <w:bCs/>
                <w:sz w:val="20"/>
                <w:szCs w:val="20"/>
              </w:rPr>
            </w:pPr>
            <w:r w:rsidRPr="009B49E3">
              <w:rPr>
                <w:rFonts w:eastAsia="Calibri"/>
                <w:b/>
                <w:bCs/>
                <w:sz w:val="20"/>
                <w:szCs w:val="20"/>
              </w:rPr>
              <w:t>DESCRIPCIÓN DE ACTIVIDAD DIDÁCTICA</w:t>
            </w:r>
          </w:p>
        </w:tc>
      </w:tr>
      <w:tr w:rsidR="003310C6" w:rsidRPr="009B49E3" w14:paraId="2C1D5AEC" w14:textId="77777777" w:rsidTr="003310C6">
        <w:trPr>
          <w:trHeight w:val="806"/>
        </w:trPr>
        <w:tc>
          <w:tcPr>
            <w:tcW w:w="2693" w:type="dxa"/>
            <w:shd w:val="clear" w:color="auto" w:fill="auto"/>
            <w:vAlign w:val="center"/>
          </w:tcPr>
          <w:p w14:paraId="3E7890D7" w14:textId="77777777" w:rsidR="003310C6" w:rsidRPr="009B49E3" w:rsidRDefault="003310C6" w:rsidP="009B49E3">
            <w:pPr>
              <w:rPr>
                <w:rFonts w:eastAsia="Calibri"/>
                <w:b/>
                <w:bCs/>
                <w:sz w:val="20"/>
                <w:szCs w:val="20"/>
              </w:rPr>
            </w:pPr>
            <w:r w:rsidRPr="009B49E3">
              <w:rPr>
                <w:rFonts w:eastAsia="Calibri"/>
                <w:b/>
                <w:bCs/>
                <w:sz w:val="20"/>
                <w:szCs w:val="20"/>
              </w:rPr>
              <w:t>Nombre de la Actividad</w:t>
            </w:r>
          </w:p>
        </w:tc>
        <w:tc>
          <w:tcPr>
            <w:tcW w:w="6848" w:type="dxa"/>
            <w:shd w:val="clear" w:color="auto" w:fill="auto"/>
            <w:vAlign w:val="center"/>
          </w:tcPr>
          <w:p w14:paraId="32596FA8" w14:textId="02CB95D7" w:rsidR="003310C6" w:rsidRPr="009B49E3" w:rsidRDefault="00004E20" w:rsidP="009B49E3">
            <w:pPr>
              <w:rPr>
                <w:sz w:val="20"/>
                <w:szCs w:val="20"/>
              </w:rPr>
            </w:pPr>
            <w:r>
              <w:rPr>
                <w:rFonts w:eastAsia="Calibri"/>
                <w:color w:val="000000"/>
                <w:sz w:val="20"/>
                <w:szCs w:val="20"/>
              </w:rPr>
              <w:t>Aventuras en la n</w:t>
            </w:r>
            <w:r w:rsidRPr="00004E20">
              <w:rPr>
                <w:rFonts w:eastAsia="Calibri"/>
                <w:color w:val="000000"/>
                <w:sz w:val="20"/>
                <w:szCs w:val="20"/>
              </w:rPr>
              <w:t>ube</w:t>
            </w:r>
            <w:r w:rsidR="003310C6" w:rsidRPr="009B49E3">
              <w:rPr>
                <w:rFonts w:eastAsia="Calibri"/>
                <w:color w:val="000000"/>
                <w:sz w:val="20"/>
                <w:szCs w:val="20"/>
              </w:rPr>
              <w:t>.</w:t>
            </w:r>
          </w:p>
        </w:tc>
      </w:tr>
      <w:tr w:rsidR="003310C6" w:rsidRPr="009B49E3" w14:paraId="55EF97DE" w14:textId="77777777" w:rsidTr="003310C6">
        <w:trPr>
          <w:trHeight w:val="806"/>
        </w:trPr>
        <w:tc>
          <w:tcPr>
            <w:tcW w:w="2693" w:type="dxa"/>
            <w:shd w:val="clear" w:color="auto" w:fill="auto"/>
            <w:vAlign w:val="center"/>
          </w:tcPr>
          <w:p w14:paraId="7D35CFDF" w14:textId="77777777" w:rsidR="003310C6" w:rsidRPr="009B49E3" w:rsidRDefault="003310C6" w:rsidP="009B49E3">
            <w:pPr>
              <w:rPr>
                <w:rFonts w:eastAsia="Calibri"/>
                <w:b/>
                <w:bCs/>
                <w:sz w:val="20"/>
                <w:szCs w:val="20"/>
              </w:rPr>
            </w:pPr>
            <w:r w:rsidRPr="009B49E3">
              <w:rPr>
                <w:rFonts w:eastAsia="Calibri"/>
                <w:b/>
                <w:bCs/>
                <w:sz w:val="20"/>
                <w:szCs w:val="20"/>
              </w:rPr>
              <w:t>Objetivo de la actividad</w:t>
            </w:r>
          </w:p>
        </w:tc>
        <w:tc>
          <w:tcPr>
            <w:tcW w:w="6848" w:type="dxa"/>
            <w:shd w:val="clear" w:color="auto" w:fill="auto"/>
            <w:vAlign w:val="center"/>
          </w:tcPr>
          <w:p w14:paraId="14748A70" w14:textId="35B2312D" w:rsidR="003310C6" w:rsidRPr="009B49E3" w:rsidRDefault="00004E20" w:rsidP="00004E20">
            <w:pPr>
              <w:rPr>
                <w:sz w:val="20"/>
                <w:szCs w:val="20"/>
              </w:rPr>
            </w:pPr>
            <w:r w:rsidRPr="00004E20">
              <w:rPr>
                <w:rFonts w:eastAsia="Calibri"/>
                <w:color w:val="000000"/>
                <w:sz w:val="20"/>
                <w:szCs w:val="20"/>
              </w:rPr>
              <w:t xml:space="preserve">Evaluar la comprensión de los </w:t>
            </w:r>
            <w:r>
              <w:rPr>
                <w:rFonts w:eastAsia="Calibri"/>
                <w:color w:val="000000"/>
                <w:sz w:val="20"/>
                <w:szCs w:val="20"/>
              </w:rPr>
              <w:t>aprendices</w:t>
            </w:r>
            <w:r w:rsidRPr="00004E20">
              <w:rPr>
                <w:rFonts w:eastAsia="Calibri"/>
                <w:color w:val="000000"/>
                <w:sz w:val="20"/>
                <w:szCs w:val="20"/>
              </w:rPr>
              <w:t xml:space="preserve"> sobre conceptos clave de computación en la nube, modelos tradicionales y de despliegue, infraestructura, seguridad y administración de recursos, mediante preguntas de verdadero o falso que refuercen el aprendizaje de manera práctica y amena.</w:t>
            </w:r>
          </w:p>
        </w:tc>
      </w:tr>
      <w:tr w:rsidR="003310C6" w:rsidRPr="009B49E3" w14:paraId="4D5645D2" w14:textId="77777777" w:rsidTr="003310C6">
        <w:trPr>
          <w:trHeight w:val="1258"/>
        </w:trPr>
        <w:tc>
          <w:tcPr>
            <w:tcW w:w="2693" w:type="dxa"/>
            <w:shd w:val="clear" w:color="auto" w:fill="auto"/>
            <w:vAlign w:val="center"/>
          </w:tcPr>
          <w:p w14:paraId="63A20DCB" w14:textId="77777777" w:rsidR="003310C6" w:rsidRPr="009B49E3" w:rsidRDefault="003310C6" w:rsidP="009B49E3">
            <w:pPr>
              <w:rPr>
                <w:rFonts w:eastAsia="Calibri"/>
                <w:b/>
                <w:bCs/>
                <w:sz w:val="20"/>
                <w:szCs w:val="20"/>
              </w:rPr>
            </w:pPr>
            <w:r w:rsidRPr="009B49E3">
              <w:rPr>
                <w:rFonts w:eastAsia="Calibri"/>
                <w:b/>
                <w:bCs/>
                <w:sz w:val="20"/>
                <w:szCs w:val="20"/>
              </w:rPr>
              <w:t>Tipo de actividad sugerida</w:t>
            </w:r>
          </w:p>
        </w:tc>
        <w:tc>
          <w:tcPr>
            <w:tcW w:w="6848" w:type="dxa"/>
            <w:shd w:val="clear" w:color="auto" w:fill="auto"/>
            <w:vAlign w:val="center"/>
          </w:tcPr>
          <w:p w14:paraId="4F10A9FE" w14:textId="2A8F324D" w:rsidR="003310C6" w:rsidRPr="009B49E3" w:rsidRDefault="003310C6" w:rsidP="009B49E3">
            <w:pPr>
              <w:rPr>
                <w:b/>
                <w:color w:val="595959" w:themeColor="text1" w:themeTint="A6"/>
                <w:sz w:val="20"/>
                <w:szCs w:val="20"/>
              </w:rPr>
            </w:pPr>
            <w:r w:rsidRPr="009B49E3">
              <w:rPr>
                <w:noProof/>
                <w:sz w:val="20"/>
                <w:szCs w:val="20"/>
                <w:lang w:val="en-US" w:eastAsia="en-US"/>
              </w:rPr>
              <w:drawing>
                <wp:inline distT="0" distB="0" distL="0" distR="0" wp14:anchorId="52897DA0" wp14:editId="7FA5522A">
                  <wp:extent cx="1200150" cy="103314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69"/>
                          <a:srcRect r="78526" b="67202"/>
                          <a:stretch>
                            <a:fillRect/>
                          </a:stretch>
                        </pic:blipFill>
                        <pic:spPr>
                          <a:xfrm>
                            <a:off x="0" y="0"/>
                            <a:ext cx="1257456" cy="1082578"/>
                          </a:xfrm>
                          <a:prstGeom prst="rect">
                            <a:avLst/>
                          </a:prstGeom>
                          <a:ln>
                            <a:noFill/>
                          </a:ln>
                        </pic:spPr>
                      </pic:pic>
                    </a:graphicData>
                  </a:graphic>
                </wp:inline>
              </w:drawing>
            </w:r>
          </w:p>
        </w:tc>
      </w:tr>
      <w:tr w:rsidR="003310C6" w:rsidRPr="009B49E3" w14:paraId="71D755B1" w14:textId="77777777" w:rsidTr="003310C6">
        <w:trPr>
          <w:trHeight w:val="1849"/>
        </w:trPr>
        <w:tc>
          <w:tcPr>
            <w:tcW w:w="2693" w:type="dxa"/>
            <w:shd w:val="clear" w:color="auto" w:fill="auto"/>
            <w:vAlign w:val="center"/>
          </w:tcPr>
          <w:p w14:paraId="01C16D3F" w14:textId="77777777" w:rsidR="003310C6" w:rsidRPr="009B49E3" w:rsidRDefault="003310C6" w:rsidP="009B49E3">
            <w:pPr>
              <w:rPr>
                <w:rFonts w:eastAsia="Calibri"/>
                <w:b/>
                <w:bCs/>
                <w:sz w:val="20"/>
                <w:szCs w:val="20"/>
              </w:rPr>
            </w:pPr>
            <w:r w:rsidRPr="009B49E3">
              <w:rPr>
                <w:rFonts w:eastAsia="Calibri"/>
                <w:b/>
                <w:bCs/>
                <w:sz w:val="20"/>
                <w:szCs w:val="20"/>
              </w:rPr>
              <w:t xml:space="preserve">Archivo de la actividad </w:t>
            </w:r>
          </w:p>
          <w:p w14:paraId="7488C933" w14:textId="77777777" w:rsidR="003310C6" w:rsidRPr="009B49E3" w:rsidRDefault="003310C6" w:rsidP="009B49E3">
            <w:pPr>
              <w:rPr>
                <w:rFonts w:eastAsia="Calibri"/>
                <w:b/>
                <w:bCs/>
                <w:sz w:val="20"/>
                <w:szCs w:val="20"/>
              </w:rPr>
            </w:pPr>
            <w:r w:rsidRPr="009B49E3">
              <w:rPr>
                <w:rFonts w:eastAsia="Calibri"/>
                <w:b/>
                <w:bCs/>
                <w:sz w:val="20"/>
                <w:szCs w:val="20"/>
              </w:rPr>
              <w:t>(Anexo donde se describe la actividad propuesta)</w:t>
            </w:r>
          </w:p>
        </w:tc>
        <w:tc>
          <w:tcPr>
            <w:tcW w:w="6848" w:type="dxa"/>
            <w:shd w:val="clear" w:color="auto" w:fill="auto"/>
            <w:vAlign w:val="center"/>
          </w:tcPr>
          <w:p w14:paraId="3E9B9607" w14:textId="5636F4AA" w:rsidR="003310C6" w:rsidRPr="009B49E3" w:rsidRDefault="003310C6" w:rsidP="009B49E3">
            <w:pPr>
              <w:rPr>
                <w:b/>
                <w:i/>
                <w:sz w:val="20"/>
                <w:szCs w:val="20"/>
              </w:rPr>
            </w:pPr>
            <w:r w:rsidRPr="009B49E3">
              <w:rPr>
                <w:color w:val="000000"/>
                <w:sz w:val="20"/>
                <w:szCs w:val="20"/>
              </w:rPr>
              <w:t>Actividad_didactica_CF01</w:t>
            </w:r>
          </w:p>
        </w:tc>
      </w:tr>
    </w:tbl>
    <w:p w14:paraId="19DE8EE4" w14:textId="6CFF6E9E" w:rsidR="00AD17D4" w:rsidRPr="009B49E3" w:rsidRDefault="00AD17D4" w:rsidP="009B49E3">
      <w:pPr>
        <w:pStyle w:val="Normal0"/>
        <w:rPr>
          <w:color w:val="7F7F7F"/>
          <w:sz w:val="20"/>
          <w:szCs w:val="20"/>
        </w:rPr>
      </w:pPr>
    </w:p>
    <w:p w14:paraId="1E43A567" w14:textId="77777777" w:rsidR="003310C6" w:rsidRPr="009B49E3" w:rsidRDefault="003310C6" w:rsidP="009B49E3">
      <w:pPr>
        <w:pStyle w:val="Normal0"/>
        <w:rPr>
          <w:color w:val="7F7F7F"/>
          <w:sz w:val="20"/>
          <w:szCs w:val="20"/>
        </w:rPr>
      </w:pPr>
    </w:p>
    <w:p w14:paraId="0000008D"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 xml:space="preserve">MATERIAL COMPLEMENTARIO: </w:t>
      </w:r>
    </w:p>
    <w:p w14:paraId="0000009F" w14:textId="4D093C46" w:rsidR="00AD17D4" w:rsidRPr="009B49E3" w:rsidRDefault="00AD17D4" w:rsidP="009B49E3">
      <w:pPr>
        <w:pStyle w:val="Normal0"/>
        <w:rPr>
          <w:sz w:val="20"/>
          <w:szCs w:val="20"/>
        </w:rPr>
      </w:pP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3310C6" w:rsidRPr="009B49E3" w14:paraId="31333DFB" w14:textId="77777777" w:rsidTr="003310C6">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0BBC912"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1F1DB07A"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5107F23D"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Tipo de material</w:t>
            </w:r>
          </w:p>
          <w:p w14:paraId="38E4F7A9"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42FDDEA5"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Enlace del Recurso o</w:t>
            </w:r>
          </w:p>
          <w:p w14:paraId="20532806" w14:textId="77777777" w:rsidR="003310C6" w:rsidRPr="009B49E3" w:rsidRDefault="003310C6" w:rsidP="009B49E3">
            <w:pPr>
              <w:jc w:val="center"/>
              <w:rPr>
                <w:color w:val="FFFFFF" w:themeColor="background1"/>
                <w:sz w:val="20"/>
                <w:szCs w:val="20"/>
              </w:rPr>
            </w:pPr>
            <w:r w:rsidRPr="009B49E3">
              <w:rPr>
                <w:color w:val="FFFFFF" w:themeColor="background1"/>
                <w:sz w:val="20"/>
                <w:szCs w:val="20"/>
              </w:rPr>
              <w:t>Archivo del documento o material</w:t>
            </w:r>
          </w:p>
        </w:tc>
      </w:tr>
      <w:tr w:rsidR="003310C6" w:rsidRPr="009B49E3" w14:paraId="7AA25FF7" w14:textId="77777777" w:rsidTr="003310C6">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5DD8AD2" w14:textId="52F7D53D" w:rsidR="003310C6" w:rsidRPr="009B49E3" w:rsidRDefault="00EB67E9" w:rsidP="009B49E3">
            <w:pPr>
              <w:rPr>
                <w:sz w:val="20"/>
                <w:szCs w:val="20"/>
              </w:rPr>
            </w:pPr>
            <w:r>
              <w:rPr>
                <w:bCs/>
                <w:sz w:val="20"/>
                <w:szCs w:val="20"/>
              </w:rPr>
              <w:t xml:space="preserve">1. </w:t>
            </w:r>
            <w:r w:rsidRPr="00EB67E9">
              <w:rPr>
                <w:bCs/>
                <w:sz w:val="20"/>
                <w:szCs w:val="20"/>
              </w:rPr>
              <w:t>Computación en la nube</w:t>
            </w:r>
          </w:p>
        </w:tc>
        <w:tc>
          <w:tcPr>
            <w:tcW w:w="2517" w:type="dxa"/>
            <w:tcBorders>
              <w:top w:val="single" w:sz="4" w:space="0" w:color="000000"/>
            </w:tcBorders>
            <w:shd w:val="clear" w:color="auto" w:fill="auto"/>
            <w:tcMar>
              <w:top w:w="100" w:type="dxa"/>
              <w:left w:w="100" w:type="dxa"/>
              <w:bottom w:w="100" w:type="dxa"/>
              <w:right w:w="100" w:type="dxa"/>
            </w:tcMar>
          </w:tcPr>
          <w:p w14:paraId="3A9E9087" w14:textId="4E1BB8DB" w:rsidR="003310C6" w:rsidRPr="009B49E3" w:rsidRDefault="003310C6" w:rsidP="009B49E3">
            <w:pPr>
              <w:rPr>
                <w:sz w:val="20"/>
                <w:szCs w:val="20"/>
              </w:rPr>
            </w:pPr>
            <w:r w:rsidRPr="009B49E3">
              <w:rPr>
                <w:bCs/>
                <w:sz w:val="20"/>
                <w:szCs w:val="20"/>
              </w:rPr>
              <w:t xml:space="preserve">Ecosistema de Recursos </w:t>
            </w:r>
            <w:r w:rsidR="00EB67E9">
              <w:rPr>
                <w:bCs/>
                <w:sz w:val="20"/>
                <w:szCs w:val="20"/>
              </w:rPr>
              <w:t>Educativos Digitales SENA. (2024</w:t>
            </w:r>
            <w:r w:rsidRPr="009B49E3">
              <w:rPr>
                <w:bCs/>
                <w:sz w:val="20"/>
                <w:szCs w:val="20"/>
              </w:rPr>
              <w:t xml:space="preserve">). </w:t>
            </w:r>
            <w:r w:rsidR="00EB67E9" w:rsidRPr="00EB67E9">
              <w:rPr>
                <w:bCs/>
                <w:i/>
                <w:sz w:val="20"/>
                <w:szCs w:val="20"/>
              </w:rPr>
              <w:t xml:space="preserve">Servicios en la nube - Interoperabilidad </w:t>
            </w:r>
            <w:r w:rsidRPr="009B49E3">
              <w:rPr>
                <w:sz w:val="20"/>
                <w:szCs w:val="20"/>
              </w:rPr>
              <w:t>[Video]. YouTube.</w:t>
            </w:r>
          </w:p>
        </w:tc>
        <w:tc>
          <w:tcPr>
            <w:tcW w:w="2519" w:type="dxa"/>
            <w:tcBorders>
              <w:top w:val="single" w:sz="4" w:space="0" w:color="000000"/>
            </w:tcBorders>
            <w:shd w:val="clear" w:color="auto" w:fill="auto"/>
            <w:tcMar>
              <w:top w:w="100" w:type="dxa"/>
              <w:left w:w="100" w:type="dxa"/>
              <w:bottom w:w="100" w:type="dxa"/>
              <w:right w:w="100" w:type="dxa"/>
            </w:tcMar>
          </w:tcPr>
          <w:p w14:paraId="701B627B" w14:textId="47CF6DD9" w:rsidR="003310C6" w:rsidRPr="009B49E3" w:rsidRDefault="003310C6" w:rsidP="00EB67E9">
            <w:pPr>
              <w:jc w:val="center"/>
              <w:rPr>
                <w:sz w:val="20"/>
                <w:szCs w:val="20"/>
              </w:rPr>
            </w:pPr>
            <w:r w:rsidRPr="009B49E3">
              <w:rPr>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659E07E9" w14:textId="23CA3403" w:rsidR="003310C6" w:rsidRPr="007313F6" w:rsidRDefault="00291F16" w:rsidP="009B49E3">
            <w:pPr>
              <w:rPr>
                <w:sz w:val="20"/>
                <w:szCs w:val="20"/>
              </w:rPr>
            </w:pPr>
            <w:hyperlink r:id="rId70" w:history="1">
              <w:r w:rsidR="007313F6" w:rsidRPr="007313F6">
                <w:rPr>
                  <w:rStyle w:val="Hipervnculo"/>
                  <w:sz w:val="20"/>
                  <w:szCs w:val="20"/>
                </w:rPr>
                <w:t>https://www.youtube.com/watch?v=jnyse9K-P7A</w:t>
              </w:r>
            </w:hyperlink>
            <w:r w:rsidR="007313F6" w:rsidRPr="007313F6">
              <w:rPr>
                <w:sz w:val="20"/>
                <w:szCs w:val="20"/>
              </w:rPr>
              <w:t xml:space="preserve"> </w:t>
            </w:r>
          </w:p>
        </w:tc>
      </w:tr>
      <w:tr w:rsidR="003310C6" w:rsidRPr="009B49E3" w14:paraId="07EAABF2" w14:textId="77777777" w:rsidTr="003310C6">
        <w:trPr>
          <w:trHeight w:val="385"/>
        </w:trPr>
        <w:tc>
          <w:tcPr>
            <w:tcW w:w="2517" w:type="dxa"/>
            <w:shd w:val="clear" w:color="auto" w:fill="auto"/>
            <w:tcMar>
              <w:top w:w="100" w:type="dxa"/>
              <w:left w:w="100" w:type="dxa"/>
              <w:bottom w:w="100" w:type="dxa"/>
              <w:right w:w="100" w:type="dxa"/>
            </w:tcMar>
          </w:tcPr>
          <w:p w14:paraId="735B31D8" w14:textId="299BB68D" w:rsidR="003310C6" w:rsidRPr="009B49E3" w:rsidRDefault="007313F6" w:rsidP="009B49E3">
            <w:pPr>
              <w:rPr>
                <w:bCs/>
                <w:sz w:val="20"/>
                <w:szCs w:val="20"/>
              </w:rPr>
            </w:pPr>
            <w:r>
              <w:rPr>
                <w:bCs/>
                <w:sz w:val="20"/>
                <w:szCs w:val="20"/>
              </w:rPr>
              <w:t xml:space="preserve">4. </w:t>
            </w:r>
            <w:r w:rsidRPr="007313F6">
              <w:rPr>
                <w:bCs/>
                <w:sz w:val="20"/>
                <w:szCs w:val="20"/>
              </w:rPr>
              <w:t>Infraestructura de la nube</w:t>
            </w:r>
          </w:p>
        </w:tc>
        <w:tc>
          <w:tcPr>
            <w:tcW w:w="2517" w:type="dxa"/>
            <w:shd w:val="clear" w:color="auto" w:fill="auto"/>
            <w:tcMar>
              <w:top w:w="100" w:type="dxa"/>
              <w:left w:w="100" w:type="dxa"/>
              <w:bottom w:w="100" w:type="dxa"/>
              <w:right w:w="100" w:type="dxa"/>
            </w:tcMar>
          </w:tcPr>
          <w:p w14:paraId="0C94187E" w14:textId="2FFFA2B8" w:rsidR="003310C6" w:rsidRPr="009B49E3" w:rsidRDefault="003310C6" w:rsidP="009B49E3">
            <w:pPr>
              <w:rPr>
                <w:bCs/>
                <w:sz w:val="20"/>
                <w:szCs w:val="20"/>
              </w:rPr>
            </w:pPr>
            <w:r w:rsidRPr="009B49E3">
              <w:rPr>
                <w:bCs/>
                <w:sz w:val="20"/>
                <w:szCs w:val="20"/>
              </w:rPr>
              <w:t xml:space="preserve">Ecosistema de Recursos </w:t>
            </w:r>
            <w:r w:rsidR="007313F6">
              <w:rPr>
                <w:bCs/>
                <w:sz w:val="20"/>
                <w:szCs w:val="20"/>
              </w:rPr>
              <w:t>Educativos Digitales SENA. (2022</w:t>
            </w:r>
            <w:r w:rsidRPr="009B49E3">
              <w:rPr>
                <w:bCs/>
                <w:sz w:val="20"/>
                <w:szCs w:val="20"/>
              </w:rPr>
              <w:t xml:space="preserve">). </w:t>
            </w:r>
            <w:r w:rsidR="007313F6" w:rsidRPr="007313F6">
              <w:rPr>
                <w:bCs/>
                <w:i/>
                <w:sz w:val="20"/>
                <w:szCs w:val="20"/>
              </w:rPr>
              <w:t xml:space="preserve">Especificaciones técnicas para la arquitectura tecnológica en nube: introducción </w:t>
            </w:r>
            <w:r w:rsidRPr="009B49E3">
              <w:rPr>
                <w:sz w:val="20"/>
                <w:szCs w:val="20"/>
              </w:rPr>
              <w:t>[Video]. YouTube.</w:t>
            </w:r>
          </w:p>
        </w:tc>
        <w:tc>
          <w:tcPr>
            <w:tcW w:w="2519" w:type="dxa"/>
            <w:shd w:val="clear" w:color="auto" w:fill="auto"/>
            <w:tcMar>
              <w:top w:w="100" w:type="dxa"/>
              <w:left w:w="100" w:type="dxa"/>
              <w:bottom w:w="100" w:type="dxa"/>
              <w:right w:w="100" w:type="dxa"/>
            </w:tcMar>
          </w:tcPr>
          <w:p w14:paraId="287C5857" w14:textId="3DC92769" w:rsidR="003310C6" w:rsidRPr="009B49E3" w:rsidRDefault="003310C6" w:rsidP="007313F6">
            <w:pPr>
              <w:jc w:val="center"/>
              <w:rPr>
                <w:bCs/>
                <w:sz w:val="20"/>
                <w:szCs w:val="20"/>
              </w:rPr>
            </w:pPr>
            <w:r w:rsidRPr="009B49E3">
              <w:rPr>
                <w:bCs/>
                <w:sz w:val="20"/>
                <w:szCs w:val="20"/>
              </w:rPr>
              <w:t>Video</w:t>
            </w:r>
          </w:p>
        </w:tc>
        <w:tc>
          <w:tcPr>
            <w:tcW w:w="2519" w:type="dxa"/>
            <w:shd w:val="clear" w:color="auto" w:fill="auto"/>
            <w:tcMar>
              <w:top w:w="100" w:type="dxa"/>
              <w:left w:w="100" w:type="dxa"/>
              <w:bottom w:w="100" w:type="dxa"/>
              <w:right w:w="100" w:type="dxa"/>
            </w:tcMar>
          </w:tcPr>
          <w:p w14:paraId="4555CEC8" w14:textId="1ED97EDF" w:rsidR="003310C6" w:rsidRPr="007313F6" w:rsidRDefault="00291F16" w:rsidP="009B49E3">
            <w:pPr>
              <w:rPr>
                <w:sz w:val="20"/>
                <w:szCs w:val="20"/>
              </w:rPr>
            </w:pPr>
            <w:hyperlink r:id="rId71" w:history="1">
              <w:r w:rsidR="007313F6" w:rsidRPr="007313F6">
                <w:rPr>
                  <w:rStyle w:val="Hipervnculo"/>
                  <w:sz w:val="20"/>
                  <w:szCs w:val="20"/>
                </w:rPr>
                <w:t>https://www.youtube.com/watch?v=p2URc4zjtSg</w:t>
              </w:r>
            </w:hyperlink>
            <w:r w:rsidR="007313F6" w:rsidRPr="007313F6">
              <w:rPr>
                <w:sz w:val="20"/>
                <w:szCs w:val="20"/>
              </w:rPr>
              <w:t xml:space="preserve"> </w:t>
            </w:r>
          </w:p>
        </w:tc>
      </w:tr>
    </w:tbl>
    <w:p w14:paraId="12A50BA1" w14:textId="77777777" w:rsidR="003310C6" w:rsidRPr="009B49E3" w:rsidRDefault="003310C6" w:rsidP="009B49E3">
      <w:pPr>
        <w:pStyle w:val="Normal0"/>
        <w:rPr>
          <w:sz w:val="20"/>
          <w:szCs w:val="20"/>
        </w:rPr>
      </w:pPr>
    </w:p>
    <w:p w14:paraId="000000A1"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 xml:space="preserve">GLOSARIO: </w:t>
      </w:r>
    </w:p>
    <w:p w14:paraId="000000AA" w14:textId="38E048DA" w:rsidR="00AD17D4" w:rsidRPr="009B49E3" w:rsidRDefault="00AD17D4" w:rsidP="009B49E3">
      <w:pPr>
        <w:pStyle w:val="Normal0"/>
        <w:rPr>
          <w:sz w:val="20"/>
          <w:szCs w:val="20"/>
        </w:rPr>
      </w:pP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310C6" w:rsidRPr="008C24D3" w14:paraId="69B98507" w14:textId="77777777" w:rsidTr="003310C6">
        <w:trPr>
          <w:trHeight w:val="214"/>
        </w:trPr>
        <w:tc>
          <w:tcPr>
            <w:tcW w:w="2122" w:type="dxa"/>
            <w:shd w:val="clear" w:color="auto" w:fill="000000" w:themeFill="text1"/>
            <w:tcMar>
              <w:top w:w="100" w:type="dxa"/>
              <w:left w:w="100" w:type="dxa"/>
              <w:bottom w:w="100" w:type="dxa"/>
              <w:right w:w="100" w:type="dxa"/>
            </w:tcMar>
          </w:tcPr>
          <w:p w14:paraId="5B631BDF" w14:textId="77777777" w:rsidR="003310C6" w:rsidRPr="008C24D3" w:rsidRDefault="003310C6" w:rsidP="009B49E3">
            <w:pPr>
              <w:jc w:val="center"/>
              <w:rPr>
                <w:color w:val="FFFFFF" w:themeColor="background1"/>
                <w:sz w:val="20"/>
                <w:szCs w:val="20"/>
              </w:rPr>
            </w:pPr>
            <w:r w:rsidRPr="008C24D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0431132E" w14:textId="77777777" w:rsidR="003310C6" w:rsidRPr="008C24D3" w:rsidRDefault="003310C6" w:rsidP="009B49E3">
            <w:pPr>
              <w:jc w:val="center"/>
              <w:rPr>
                <w:color w:val="FFFFFF" w:themeColor="background1"/>
                <w:sz w:val="20"/>
                <w:szCs w:val="20"/>
              </w:rPr>
            </w:pPr>
            <w:r w:rsidRPr="008C24D3">
              <w:rPr>
                <w:color w:val="FFFFFF" w:themeColor="background1"/>
                <w:sz w:val="20"/>
                <w:szCs w:val="20"/>
              </w:rPr>
              <w:t>SIGNIFICADO</w:t>
            </w:r>
          </w:p>
        </w:tc>
      </w:tr>
      <w:tr w:rsidR="008C24D3" w:rsidRPr="008C24D3" w14:paraId="67FAA75A" w14:textId="77777777" w:rsidTr="003310C6">
        <w:trPr>
          <w:trHeight w:val="253"/>
        </w:trPr>
        <w:tc>
          <w:tcPr>
            <w:tcW w:w="2122" w:type="dxa"/>
            <w:shd w:val="clear" w:color="auto" w:fill="auto"/>
            <w:tcMar>
              <w:top w:w="100" w:type="dxa"/>
              <w:left w:w="100" w:type="dxa"/>
              <w:bottom w:w="100" w:type="dxa"/>
              <w:right w:w="100" w:type="dxa"/>
            </w:tcMar>
          </w:tcPr>
          <w:p w14:paraId="0D315C06" w14:textId="72F76701" w:rsidR="008C24D3" w:rsidRPr="008C24D3" w:rsidRDefault="008C24D3" w:rsidP="008C24D3">
            <w:pPr>
              <w:rPr>
                <w:sz w:val="20"/>
                <w:szCs w:val="20"/>
              </w:rPr>
            </w:pPr>
            <w:r w:rsidRPr="008C24D3">
              <w:rPr>
                <w:sz w:val="20"/>
                <w:szCs w:val="20"/>
              </w:rPr>
              <w:t>Administrador de recursos:</w:t>
            </w:r>
          </w:p>
        </w:tc>
        <w:tc>
          <w:tcPr>
            <w:tcW w:w="7840" w:type="dxa"/>
            <w:shd w:val="clear" w:color="auto" w:fill="auto"/>
            <w:tcMar>
              <w:top w:w="100" w:type="dxa"/>
              <w:left w:w="100" w:type="dxa"/>
              <w:bottom w:w="100" w:type="dxa"/>
              <w:right w:w="100" w:type="dxa"/>
            </w:tcMar>
          </w:tcPr>
          <w:p w14:paraId="39A41D09" w14:textId="3F3F1AE4" w:rsidR="008C24D3" w:rsidRPr="008C24D3" w:rsidRDefault="008C24D3" w:rsidP="008C24D3">
            <w:pPr>
              <w:rPr>
                <w:sz w:val="20"/>
                <w:szCs w:val="20"/>
              </w:rPr>
            </w:pPr>
            <w:r w:rsidRPr="008C24D3">
              <w:rPr>
                <w:sz w:val="20"/>
                <w:szCs w:val="20"/>
              </w:rPr>
              <w:t>persona o herramienta que supervisa, asigna y optimiza el uso de CPU, memoria, a</w:t>
            </w:r>
            <w:r>
              <w:rPr>
                <w:sz w:val="20"/>
                <w:szCs w:val="20"/>
              </w:rPr>
              <w:t>lmacenamiento y red en la nube.</w:t>
            </w:r>
          </w:p>
        </w:tc>
      </w:tr>
      <w:tr w:rsidR="008C24D3" w:rsidRPr="008C24D3" w14:paraId="0A89FFFC" w14:textId="77777777" w:rsidTr="003310C6">
        <w:trPr>
          <w:trHeight w:val="253"/>
        </w:trPr>
        <w:tc>
          <w:tcPr>
            <w:tcW w:w="2122" w:type="dxa"/>
            <w:shd w:val="clear" w:color="auto" w:fill="auto"/>
            <w:tcMar>
              <w:top w:w="100" w:type="dxa"/>
              <w:left w:w="100" w:type="dxa"/>
              <w:bottom w:w="100" w:type="dxa"/>
              <w:right w:w="100" w:type="dxa"/>
            </w:tcMar>
          </w:tcPr>
          <w:p w14:paraId="15F313AB" w14:textId="358A6DEE" w:rsidR="008C24D3" w:rsidRPr="008C24D3" w:rsidRDefault="00F014EF" w:rsidP="008C24D3">
            <w:pPr>
              <w:rPr>
                <w:sz w:val="20"/>
                <w:szCs w:val="20"/>
              </w:rPr>
            </w:pPr>
            <w:r w:rsidRPr="00F014EF">
              <w:rPr>
                <w:i/>
                <w:sz w:val="20"/>
                <w:szCs w:val="20"/>
              </w:rPr>
              <w:t>Cloud c</w:t>
            </w:r>
            <w:r w:rsidR="008C24D3" w:rsidRPr="00F014EF">
              <w:rPr>
                <w:i/>
                <w:sz w:val="20"/>
                <w:szCs w:val="20"/>
              </w:rPr>
              <w:t>omputing</w:t>
            </w:r>
            <w:r w:rsidR="008C24D3" w:rsidRPr="008C24D3">
              <w:rPr>
                <w:sz w:val="20"/>
                <w:szCs w:val="20"/>
              </w:rPr>
              <w:t xml:space="preserve"> (Computación en la nube):</w:t>
            </w:r>
          </w:p>
        </w:tc>
        <w:tc>
          <w:tcPr>
            <w:tcW w:w="7840" w:type="dxa"/>
            <w:shd w:val="clear" w:color="auto" w:fill="auto"/>
            <w:tcMar>
              <w:top w:w="100" w:type="dxa"/>
              <w:left w:w="100" w:type="dxa"/>
              <w:bottom w:w="100" w:type="dxa"/>
              <w:right w:w="100" w:type="dxa"/>
            </w:tcMar>
          </w:tcPr>
          <w:p w14:paraId="29465725" w14:textId="790D05C9" w:rsidR="008C24D3" w:rsidRPr="008C24D3" w:rsidRDefault="008C24D3" w:rsidP="008C24D3">
            <w:pPr>
              <w:rPr>
                <w:sz w:val="20"/>
                <w:szCs w:val="20"/>
              </w:rPr>
            </w:pPr>
            <w:r w:rsidRPr="008C24D3">
              <w:rPr>
                <w:sz w:val="20"/>
                <w:szCs w:val="20"/>
              </w:rPr>
              <w:t>modelo de prestación de serv</w:t>
            </w:r>
            <w:r>
              <w:rPr>
                <w:sz w:val="20"/>
                <w:szCs w:val="20"/>
              </w:rPr>
              <w:t>icios informáticos a través de I</w:t>
            </w:r>
            <w:r w:rsidRPr="008C24D3">
              <w:rPr>
                <w:sz w:val="20"/>
                <w:szCs w:val="20"/>
              </w:rPr>
              <w:t>nternet, que permite acceso a recurs</w:t>
            </w:r>
            <w:r>
              <w:rPr>
                <w:sz w:val="20"/>
                <w:szCs w:val="20"/>
              </w:rPr>
              <w:t>os y aplicaciones bajo demanda.</w:t>
            </w:r>
          </w:p>
        </w:tc>
      </w:tr>
      <w:tr w:rsidR="008C24D3" w:rsidRPr="008C24D3" w14:paraId="6CCA7328" w14:textId="77777777" w:rsidTr="003310C6">
        <w:trPr>
          <w:trHeight w:val="253"/>
        </w:trPr>
        <w:tc>
          <w:tcPr>
            <w:tcW w:w="2122" w:type="dxa"/>
            <w:shd w:val="clear" w:color="auto" w:fill="auto"/>
            <w:tcMar>
              <w:top w:w="100" w:type="dxa"/>
              <w:left w:w="100" w:type="dxa"/>
              <w:bottom w:w="100" w:type="dxa"/>
              <w:right w:w="100" w:type="dxa"/>
            </w:tcMar>
          </w:tcPr>
          <w:p w14:paraId="370C5D7F" w14:textId="157CE975" w:rsidR="008C24D3" w:rsidRPr="008C24D3" w:rsidRDefault="008C24D3" w:rsidP="008C24D3">
            <w:pPr>
              <w:rPr>
                <w:sz w:val="20"/>
                <w:szCs w:val="20"/>
              </w:rPr>
            </w:pPr>
            <w:r w:rsidRPr="008C24D3">
              <w:rPr>
                <w:sz w:val="20"/>
                <w:szCs w:val="20"/>
              </w:rPr>
              <w:t>Escalabilidad:</w:t>
            </w:r>
          </w:p>
        </w:tc>
        <w:tc>
          <w:tcPr>
            <w:tcW w:w="7840" w:type="dxa"/>
            <w:shd w:val="clear" w:color="auto" w:fill="auto"/>
            <w:tcMar>
              <w:top w:w="100" w:type="dxa"/>
              <w:left w:w="100" w:type="dxa"/>
              <w:bottom w:w="100" w:type="dxa"/>
              <w:right w:w="100" w:type="dxa"/>
            </w:tcMar>
          </w:tcPr>
          <w:p w14:paraId="706BA5F4" w14:textId="5EF5C469" w:rsidR="008C24D3" w:rsidRPr="008C24D3" w:rsidRDefault="008C24D3" w:rsidP="008C24D3">
            <w:pPr>
              <w:rPr>
                <w:sz w:val="20"/>
                <w:szCs w:val="20"/>
              </w:rPr>
            </w:pPr>
            <w:r w:rsidRPr="008C24D3">
              <w:rPr>
                <w:sz w:val="20"/>
                <w:szCs w:val="20"/>
              </w:rPr>
              <w:t>capacidad de aumentar o reducir recursos informáticos según la demanda, sin afec</w:t>
            </w:r>
            <w:r>
              <w:rPr>
                <w:sz w:val="20"/>
                <w:szCs w:val="20"/>
              </w:rPr>
              <w:t>tar el rendimiento del sistema.</w:t>
            </w:r>
          </w:p>
        </w:tc>
      </w:tr>
      <w:tr w:rsidR="008C24D3" w:rsidRPr="008C24D3" w14:paraId="00A877A1" w14:textId="77777777" w:rsidTr="003310C6">
        <w:trPr>
          <w:trHeight w:val="253"/>
        </w:trPr>
        <w:tc>
          <w:tcPr>
            <w:tcW w:w="2122" w:type="dxa"/>
            <w:shd w:val="clear" w:color="auto" w:fill="auto"/>
            <w:tcMar>
              <w:top w:w="100" w:type="dxa"/>
              <w:left w:w="100" w:type="dxa"/>
              <w:bottom w:w="100" w:type="dxa"/>
              <w:right w:w="100" w:type="dxa"/>
            </w:tcMar>
          </w:tcPr>
          <w:p w14:paraId="387666D7" w14:textId="1DDDD049" w:rsidR="008C24D3" w:rsidRPr="008C24D3" w:rsidRDefault="008C24D3" w:rsidP="008C24D3">
            <w:pPr>
              <w:rPr>
                <w:sz w:val="20"/>
                <w:szCs w:val="20"/>
              </w:rPr>
            </w:pPr>
            <w:r w:rsidRPr="008C24D3">
              <w:rPr>
                <w:i/>
                <w:sz w:val="20"/>
                <w:szCs w:val="20"/>
              </w:rPr>
              <w:t>Firewall</w:t>
            </w:r>
            <w:r w:rsidRPr="008C24D3">
              <w:rPr>
                <w:sz w:val="20"/>
                <w:szCs w:val="20"/>
              </w:rPr>
              <w:t>:</w:t>
            </w:r>
          </w:p>
        </w:tc>
        <w:tc>
          <w:tcPr>
            <w:tcW w:w="7840" w:type="dxa"/>
            <w:shd w:val="clear" w:color="auto" w:fill="auto"/>
            <w:tcMar>
              <w:top w:w="100" w:type="dxa"/>
              <w:left w:w="100" w:type="dxa"/>
              <w:bottom w:w="100" w:type="dxa"/>
              <w:right w:w="100" w:type="dxa"/>
            </w:tcMar>
          </w:tcPr>
          <w:p w14:paraId="31540DF7" w14:textId="7351A2C2" w:rsidR="008C24D3" w:rsidRPr="008C24D3" w:rsidRDefault="008C24D3" w:rsidP="008C24D3">
            <w:pPr>
              <w:rPr>
                <w:sz w:val="20"/>
                <w:szCs w:val="20"/>
              </w:rPr>
            </w:pPr>
            <w:r w:rsidRPr="008C24D3">
              <w:rPr>
                <w:sz w:val="20"/>
                <w:szCs w:val="20"/>
              </w:rPr>
              <w:t xml:space="preserve">sistema de seguridad que controla el tráfico de red, bloqueando accesos no autorizados </w:t>
            </w:r>
            <w:r>
              <w:rPr>
                <w:sz w:val="20"/>
                <w:szCs w:val="20"/>
              </w:rPr>
              <w:t>y protegiendo datos en la nube.</w:t>
            </w:r>
          </w:p>
        </w:tc>
      </w:tr>
      <w:tr w:rsidR="008C24D3" w:rsidRPr="008C24D3" w14:paraId="3CF075ED" w14:textId="77777777" w:rsidTr="003310C6">
        <w:trPr>
          <w:trHeight w:val="253"/>
        </w:trPr>
        <w:tc>
          <w:tcPr>
            <w:tcW w:w="2122" w:type="dxa"/>
            <w:shd w:val="clear" w:color="auto" w:fill="auto"/>
            <w:tcMar>
              <w:top w:w="100" w:type="dxa"/>
              <w:left w:w="100" w:type="dxa"/>
              <w:bottom w:w="100" w:type="dxa"/>
              <w:right w:w="100" w:type="dxa"/>
            </w:tcMar>
          </w:tcPr>
          <w:p w14:paraId="693E3C45" w14:textId="395DB1E7" w:rsidR="008C24D3" w:rsidRPr="008C24D3" w:rsidRDefault="008C24D3" w:rsidP="008C24D3">
            <w:pPr>
              <w:rPr>
                <w:sz w:val="20"/>
                <w:szCs w:val="20"/>
              </w:rPr>
            </w:pPr>
            <w:r w:rsidRPr="008C24D3">
              <w:rPr>
                <w:sz w:val="20"/>
                <w:szCs w:val="20"/>
              </w:rPr>
              <w:t>Hipervisor:</w:t>
            </w:r>
          </w:p>
        </w:tc>
        <w:tc>
          <w:tcPr>
            <w:tcW w:w="7840" w:type="dxa"/>
            <w:shd w:val="clear" w:color="auto" w:fill="auto"/>
            <w:tcMar>
              <w:top w:w="100" w:type="dxa"/>
              <w:left w:w="100" w:type="dxa"/>
              <w:bottom w:w="100" w:type="dxa"/>
              <w:right w:w="100" w:type="dxa"/>
            </w:tcMar>
          </w:tcPr>
          <w:p w14:paraId="139B03E0" w14:textId="25DA0E27" w:rsidR="008C24D3" w:rsidRPr="008C24D3" w:rsidRDefault="008C24D3" w:rsidP="008C24D3">
            <w:pPr>
              <w:rPr>
                <w:sz w:val="20"/>
                <w:szCs w:val="20"/>
              </w:rPr>
            </w:pPr>
            <w:r w:rsidRPr="008C24D3">
              <w:rPr>
                <w:i/>
                <w:sz w:val="20"/>
                <w:szCs w:val="20"/>
              </w:rPr>
              <w:t>software</w:t>
            </w:r>
            <w:r w:rsidRPr="008C24D3">
              <w:rPr>
                <w:sz w:val="20"/>
                <w:szCs w:val="20"/>
              </w:rPr>
              <w:t xml:space="preserve"> que permite crear y gestionar máquinas virtuales en un mismo servidor físico, o</w:t>
            </w:r>
            <w:r>
              <w:rPr>
                <w:sz w:val="20"/>
                <w:szCs w:val="20"/>
              </w:rPr>
              <w:t xml:space="preserve">ptimizando el uso del </w:t>
            </w:r>
            <w:r w:rsidRPr="007D4DC6">
              <w:rPr>
                <w:i/>
                <w:sz w:val="20"/>
                <w:szCs w:val="20"/>
              </w:rPr>
              <w:t>hardware</w:t>
            </w:r>
            <w:r>
              <w:rPr>
                <w:sz w:val="20"/>
                <w:szCs w:val="20"/>
              </w:rPr>
              <w:t>.</w:t>
            </w:r>
          </w:p>
        </w:tc>
      </w:tr>
      <w:tr w:rsidR="008C24D3" w:rsidRPr="008C24D3" w14:paraId="4A781492" w14:textId="77777777" w:rsidTr="003310C6">
        <w:trPr>
          <w:trHeight w:val="253"/>
        </w:trPr>
        <w:tc>
          <w:tcPr>
            <w:tcW w:w="2122" w:type="dxa"/>
            <w:shd w:val="clear" w:color="auto" w:fill="auto"/>
            <w:tcMar>
              <w:top w:w="100" w:type="dxa"/>
              <w:left w:w="100" w:type="dxa"/>
              <w:bottom w:w="100" w:type="dxa"/>
              <w:right w:w="100" w:type="dxa"/>
            </w:tcMar>
          </w:tcPr>
          <w:p w14:paraId="1DCB6C7D" w14:textId="3F45387A" w:rsidR="008C24D3" w:rsidRPr="008C24D3" w:rsidRDefault="008C24D3" w:rsidP="008C24D3">
            <w:pPr>
              <w:rPr>
                <w:sz w:val="20"/>
                <w:szCs w:val="20"/>
              </w:rPr>
            </w:pPr>
            <w:r w:rsidRPr="008C24D3">
              <w:rPr>
                <w:sz w:val="20"/>
                <w:szCs w:val="20"/>
              </w:rPr>
              <w:t>Infraestructura como Servicio (IaaS):</w:t>
            </w:r>
          </w:p>
        </w:tc>
        <w:tc>
          <w:tcPr>
            <w:tcW w:w="7840" w:type="dxa"/>
            <w:shd w:val="clear" w:color="auto" w:fill="auto"/>
            <w:tcMar>
              <w:top w:w="100" w:type="dxa"/>
              <w:left w:w="100" w:type="dxa"/>
              <w:bottom w:w="100" w:type="dxa"/>
              <w:right w:w="100" w:type="dxa"/>
            </w:tcMar>
          </w:tcPr>
          <w:p w14:paraId="200DBF7E" w14:textId="5DF947D2" w:rsidR="008C24D3" w:rsidRPr="008C24D3" w:rsidRDefault="008C24D3" w:rsidP="008C24D3">
            <w:pPr>
              <w:rPr>
                <w:sz w:val="20"/>
                <w:szCs w:val="20"/>
              </w:rPr>
            </w:pPr>
            <w:r w:rsidRPr="008C24D3">
              <w:rPr>
                <w:sz w:val="20"/>
                <w:szCs w:val="20"/>
              </w:rPr>
              <w:t xml:space="preserve">modelo de nube que proporciona recursos de </w:t>
            </w:r>
            <w:r w:rsidRPr="008C24D3">
              <w:rPr>
                <w:i/>
                <w:sz w:val="20"/>
                <w:szCs w:val="20"/>
              </w:rPr>
              <w:t xml:space="preserve">hardware </w:t>
            </w:r>
            <w:r w:rsidRPr="008C24D3">
              <w:rPr>
                <w:sz w:val="20"/>
                <w:szCs w:val="20"/>
              </w:rPr>
              <w:t>y almacenamiento virtualizados, permitiendo control total sobre sist</w:t>
            </w:r>
            <w:r>
              <w:rPr>
                <w:sz w:val="20"/>
                <w:szCs w:val="20"/>
              </w:rPr>
              <w:t>emas operativos y aplicaciones.</w:t>
            </w:r>
          </w:p>
        </w:tc>
      </w:tr>
      <w:tr w:rsidR="008C24D3" w:rsidRPr="008C24D3" w14:paraId="5A29A671" w14:textId="77777777" w:rsidTr="003310C6">
        <w:trPr>
          <w:trHeight w:val="253"/>
        </w:trPr>
        <w:tc>
          <w:tcPr>
            <w:tcW w:w="2122" w:type="dxa"/>
            <w:shd w:val="clear" w:color="auto" w:fill="auto"/>
            <w:tcMar>
              <w:top w:w="100" w:type="dxa"/>
              <w:left w:w="100" w:type="dxa"/>
              <w:bottom w:w="100" w:type="dxa"/>
              <w:right w:w="100" w:type="dxa"/>
            </w:tcMar>
          </w:tcPr>
          <w:p w14:paraId="453CEDD8" w14:textId="566C6F52" w:rsidR="008C24D3" w:rsidRPr="008C24D3" w:rsidRDefault="008C24D3" w:rsidP="008C24D3">
            <w:pPr>
              <w:rPr>
                <w:sz w:val="20"/>
                <w:szCs w:val="20"/>
              </w:rPr>
            </w:pPr>
            <w:r w:rsidRPr="008C24D3">
              <w:rPr>
                <w:sz w:val="20"/>
                <w:szCs w:val="20"/>
              </w:rPr>
              <w:t>Nube híbrida:</w:t>
            </w:r>
          </w:p>
        </w:tc>
        <w:tc>
          <w:tcPr>
            <w:tcW w:w="7840" w:type="dxa"/>
            <w:shd w:val="clear" w:color="auto" w:fill="auto"/>
            <w:tcMar>
              <w:top w:w="100" w:type="dxa"/>
              <w:left w:w="100" w:type="dxa"/>
              <w:bottom w:w="100" w:type="dxa"/>
              <w:right w:w="100" w:type="dxa"/>
            </w:tcMar>
          </w:tcPr>
          <w:p w14:paraId="4D7D476B" w14:textId="5349EF41" w:rsidR="008C24D3" w:rsidRPr="008C24D3" w:rsidRDefault="008C24D3" w:rsidP="008C24D3">
            <w:pPr>
              <w:rPr>
                <w:sz w:val="20"/>
                <w:szCs w:val="20"/>
              </w:rPr>
            </w:pPr>
            <w:r w:rsidRPr="008C24D3">
              <w:rPr>
                <w:sz w:val="20"/>
                <w:szCs w:val="20"/>
              </w:rPr>
              <w:t>modelo de nube que combina elementos de la nube pública y privada, equilibrando co</w:t>
            </w:r>
            <w:r>
              <w:rPr>
                <w:sz w:val="20"/>
                <w:szCs w:val="20"/>
              </w:rPr>
              <w:t>stos, seguridad y flexibilidad.</w:t>
            </w:r>
          </w:p>
        </w:tc>
      </w:tr>
      <w:tr w:rsidR="008C24D3" w:rsidRPr="008C24D3" w14:paraId="0BF0444B" w14:textId="77777777" w:rsidTr="003310C6">
        <w:trPr>
          <w:trHeight w:val="253"/>
        </w:trPr>
        <w:tc>
          <w:tcPr>
            <w:tcW w:w="2122" w:type="dxa"/>
            <w:shd w:val="clear" w:color="auto" w:fill="auto"/>
            <w:tcMar>
              <w:top w:w="100" w:type="dxa"/>
              <w:left w:w="100" w:type="dxa"/>
              <w:bottom w:w="100" w:type="dxa"/>
              <w:right w:w="100" w:type="dxa"/>
            </w:tcMar>
          </w:tcPr>
          <w:p w14:paraId="151DE86E" w14:textId="65029275" w:rsidR="008C24D3" w:rsidRPr="008C24D3" w:rsidRDefault="008C24D3" w:rsidP="008C24D3">
            <w:pPr>
              <w:rPr>
                <w:sz w:val="20"/>
                <w:szCs w:val="20"/>
              </w:rPr>
            </w:pPr>
            <w:r w:rsidRPr="008C24D3">
              <w:rPr>
                <w:sz w:val="20"/>
                <w:szCs w:val="20"/>
              </w:rPr>
              <w:t>Nube privada:</w:t>
            </w:r>
          </w:p>
        </w:tc>
        <w:tc>
          <w:tcPr>
            <w:tcW w:w="7840" w:type="dxa"/>
            <w:shd w:val="clear" w:color="auto" w:fill="auto"/>
            <w:tcMar>
              <w:top w:w="100" w:type="dxa"/>
              <w:left w:w="100" w:type="dxa"/>
              <w:bottom w:w="100" w:type="dxa"/>
              <w:right w:w="100" w:type="dxa"/>
            </w:tcMar>
          </w:tcPr>
          <w:p w14:paraId="376A8154" w14:textId="3D724D0C" w:rsidR="008C24D3" w:rsidRPr="008C24D3" w:rsidRDefault="008C24D3" w:rsidP="008C24D3">
            <w:pPr>
              <w:rPr>
                <w:sz w:val="20"/>
                <w:szCs w:val="20"/>
              </w:rPr>
            </w:pPr>
            <w:r w:rsidRPr="008C24D3">
              <w:rPr>
                <w:sz w:val="20"/>
                <w:szCs w:val="20"/>
              </w:rPr>
              <w:t>entorno de computación en la nube exclusivo para una organización, que garantiza contro</w:t>
            </w:r>
            <w:r>
              <w:rPr>
                <w:sz w:val="20"/>
                <w:szCs w:val="20"/>
              </w:rPr>
              <w:t>l, seguridad y personalización.</w:t>
            </w:r>
          </w:p>
        </w:tc>
      </w:tr>
      <w:tr w:rsidR="008C24D3" w:rsidRPr="008C24D3" w14:paraId="4C59EB14" w14:textId="77777777" w:rsidTr="003310C6">
        <w:trPr>
          <w:trHeight w:val="253"/>
        </w:trPr>
        <w:tc>
          <w:tcPr>
            <w:tcW w:w="2122" w:type="dxa"/>
            <w:shd w:val="clear" w:color="auto" w:fill="auto"/>
            <w:tcMar>
              <w:top w:w="100" w:type="dxa"/>
              <w:left w:w="100" w:type="dxa"/>
              <w:bottom w:w="100" w:type="dxa"/>
              <w:right w:w="100" w:type="dxa"/>
            </w:tcMar>
          </w:tcPr>
          <w:p w14:paraId="2F52E42D" w14:textId="0696C79C" w:rsidR="008C24D3" w:rsidRPr="008C24D3" w:rsidRDefault="008C24D3" w:rsidP="008C24D3">
            <w:pPr>
              <w:rPr>
                <w:sz w:val="20"/>
                <w:szCs w:val="20"/>
              </w:rPr>
            </w:pPr>
            <w:r w:rsidRPr="008C24D3">
              <w:rPr>
                <w:sz w:val="20"/>
                <w:szCs w:val="20"/>
              </w:rPr>
              <w:t>Nube pública:</w:t>
            </w:r>
          </w:p>
        </w:tc>
        <w:tc>
          <w:tcPr>
            <w:tcW w:w="7840" w:type="dxa"/>
            <w:shd w:val="clear" w:color="auto" w:fill="auto"/>
            <w:tcMar>
              <w:top w:w="100" w:type="dxa"/>
              <w:left w:w="100" w:type="dxa"/>
              <w:bottom w:w="100" w:type="dxa"/>
              <w:right w:w="100" w:type="dxa"/>
            </w:tcMar>
          </w:tcPr>
          <w:p w14:paraId="1A0852B7" w14:textId="71E6F7A4" w:rsidR="008C24D3" w:rsidRPr="008C24D3" w:rsidRDefault="008C24D3" w:rsidP="008C24D3">
            <w:pPr>
              <w:rPr>
                <w:sz w:val="20"/>
                <w:szCs w:val="20"/>
              </w:rPr>
            </w:pPr>
            <w:r w:rsidRPr="008C24D3">
              <w:rPr>
                <w:sz w:val="20"/>
                <w:szCs w:val="20"/>
              </w:rPr>
              <w:t xml:space="preserve">modelo de nube donde los recursos y servicios están disponibles para cualquier usuario </w:t>
            </w:r>
            <w:r>
              <w:rPr>
                <w:sz w:val="20"/>
                <w:szCs w:val="20"/>
              </w:rPr>
              <w:t>o empresa a través de Internet.</w:t>
            </w:r>
          </w:p>
        </w:tc>
      </w:tr>
      <w:tr w:rsidR="008C24D3" w:rsidRPr="008C24D3" w14:paraId="3954DCBD" w14:textId="77777777" w:rsidTr="003310C6">
        <w:trPr>
          <w:trHeight w:val="253"/>
        </w:trPr>
        <w:tc>
          <w:tcPr>
            <w:tcW w:w="2122" w:type="dxa"/>
            <w:shd w:val="clear" w:color="auto" w:fill="auto"/>
            <w:tcMar>
              <w:top w:w="100" w:type="dxa"/>
              <w:left w:w="100" w:type="dxa"/>
              <w:bottom w:w="100" w:type="dxa"/>
              <w:right w:w="100" w:type="dxa"/>
            </w:tcMar>
          </w:tcPr>
          <w:p w14:paraId="641AC47C" w14:textId="030E51DF" w:rsidR="008C24D3" w:rsidRPr="008C24D3" w:rsidRDefault="008C24D3" w:rsidP="008C24D3">
            <w:pPr>
              <w:rPr>
                <w:sz w:val="20"/>
                <w:szCs w:val="20"/>
              </w:rPr>
            </w:pPr>
            <w:r w:rsidRPr="008C24D3">
              <w:rPr>
                <w:sz w:val="20"/>
                <w:szCs w:val="20"/>
              </w:rPr>
              <w:t>Virtualización:</w:t>
            </w:r>
          </w:p>
        </w:tc>
        <w:tc>
          <w:tcPr>
            <w:tcW w:w="7840" w:type="dxa"/>
            <w:shd w:val="clear" w:color="auto" w:fill="auto"/>
            <w:tcMar>
              <w:top w:w="100" w:type="dxa"/>
              <w:left w:w="100" w:type="dxa"/>
              <w:bottom w:w="100" w:type="dxa"/>
              <w:right w:w="100" w:type="dxa"/>
            </w:tcMar>
          </w:tcPr>
          <w:p w14:paraId="71F0AE1F" w14:textId="5E5F24A9" w:rsidR="008C24D3" w:rsidRPr="008C24D3" w:rsidRDefault="008C24D3" w:rsidP="008C24D3">
            <w:pPr>
              <w:rPr>
                <w:sz w:val="20"/>
                <w:szCs w:val="20"/>
              </w:rPr>
            </w:pPr>
            <w:r w:rsidRPr="008C24D3">
              <w:rPr>
                <w:sz w:val="20"/>
                <w:szCs w:val="20"/>
              </w:rPr>
              <w:t>tecnología que permite ejecutar múltiples sistemas operativos o aplicaciones en un mismo equipo físico mediante entornos virtuales.</w:t>
            </w:r>
          </w:p>
        </w:tc>
      </w:tr>
    </w:tbl>
    <w:p w14:paraId="54727A29" w14:textId="4619EEA1" w:rsidR="008C24D3" w:rsidRPr="008C24D3" w:rsidRDefault="008C24D3" w:rsidP="008C24D3">
      <w:pPr>
        <w:rPr>
          <w:sz w:val="20"/>
          <w:szCs w:val="20"/>
        </w:rPr>
      </w:pPr>
    </w:p>
    <w:p w14:paraId="55F6A91F" w14:textId="77777777" w:rsidR="008C24D3" w:rsidRPr="009B49E3" w:rsidRDefault="008C24D3" w:rsidP="009B49E3">
      <w:pPr>
        <w:rPr>
          <w:sz w:val="20"/>
          <w:szCs w:val="20"/>
        </w:rPr>
      </w:pPr>
    </w:p>
    <w:p w14:paraId="000000AC"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 xml:space="preserve">REFERENCIAS BIBLIOGRÁFICAS: </w:t>
      </w:r>
    </w:p>
    <w:p w14:paraId="1FD49600" w14:textId="77777777" w:rsidR="00AD17D4" w:rsidRPr="009B49E3" w:rsidRDefault="00AD17D4" w:rsidP="009B49E3">
      <w:pPr>
        <w:pStyle w:val="Normal0"/>
        <w:rPr>
          <w:b/>
          <w:color w:val="000000"/>
          <w:sz w:val="20"/>
          <w:szCs w:val="20"/>
        </w:rPr>
      </w:pPr>
    </w:p>
    <w:p w14:paraId="1ABD732E" w14:textId="0AFB3C26" w:rsidR="008C24D3" w:rsidRPr="008C24D3" w:rsidRDefault="008C24D3" w:rsidP="008C24D3">
      <w:pPr>
        <w:pStyle w:val="Normal0"/>
        <w:rPr>
          <w:color w:val="000000"/>
          <w:sz w:val="20"/>
          <w:szCs w:val="20"/>
        </w:rPr>
      </w:pPr>
      <w:r w:rsidRPr="008C24D3">
        <w:rPr>
          <w:color w:val="000000"/>
          <w:sz w:val="20"/>
          <w:szCs w:val="20"/>
        </w:rPr>
        <w:t xml:space="preserve">Celaya Luna, A. (2013). </w:t>
      </w:r>
      <w:r w:rsidRPr="008C24D3">
        <w:rPr>
          <w:i/>
          <w:color w:val="000000"/>
          <w:sz w:val="20"/>
          <w:szCs w:val="20"/>
        </w:rPr>
        <w:t>Cloud: herramientas para trabajar en la nube</w:t>
      </w:r>
      <w:r>
        <w:rPr>
          <w:color w:val="000000"/>
          <w:sz w:val="20"/>
          <w:szCs w:val="20"/>
        </w:rPr>
        <w:t>. ICB Editores.</w:t>
      </w:r>
    </w:p>
    <w:p w14:paraId="70F86960" w14:textId="77777777" w:rsidR="008C24D3" w:rsidRPr="008C24D3" w:rsidRDefault="008C24D3" w:rsidP="008C24D3">
      <w:pPr>
        <w:pStyle w:val="Normal0"/>
        <w:rPr>
          <w:color w:val="000000"/>
          <w:sz w:val="20"/>
          <w:szCs w:val="20"/>
        </w:rPr>
      </w:pPr>
    </w:p>
    <w:p w14:paraId="04EF7486" w14:textId="631E1FD2" w:rsidR="008C24D3" w:rsidRPr="008C24D3" w:rsidRDefault="008C24D3" w:rsidP="008C24D3">
      <w:pPr>
        <w:pStyle w:val="Normal0"/>
        <w:rPr>
          <w:color w:val="000000"/>
          <w:sz w:val="20"/>
          <w:szCs w:val="20"/>
        </w:rPr>
      </w:pPr>
      <w:r w:rsidRPr="008C24D3">
        <w:rPr>
          <w:color w:val="000000"/>
          <w:sz w:val="20"/>
          <w:szCs w:val="20"/>
        </w:rPr>
        <w:t xml:space="preserve">Ibáñez Carrasco, P. (2018). </w:t>
      </w:r>
      <w:r w:rsidRPr="008C24D3">
        <w:rPr>
          <w:i/>
          <w:color w:val="000000"/>
          <w:sz w:val="20"/>
          <w:szCs w:val="20"/>
        </w:rPr>
        <w:t>Informática I</w:t>
      </w:r>
      <w:r w:rsidRPr="008C24D3">
        <w:rPr>
          <w:color w:val="000000"/>
          <w:sz w:val="20"/>
          <w:szCs w:val="20"/>
        </w:rPr>
        <w:t xml:space="preserve">. Cengage Learning. </w:t>
      </w:r>
    </w:p>
    <w:p w14:paraId="7155FAD7" w14:textId="77777777" w:rsidR="008C24D3" w:rsidRPr="008C24D3" w:rsidRDefault="008C24D3" w:rsidP="008C24D3">
      <w:pPr>
        <w:pStyle w:val="Normal0"/>
        <w:rPr>
          <w:color w:val="000000"/>
          <w:sz w:val="20"/>
          <w:szCs w:val="20"/>
        </w:rPr>
      </w:pPr>
    </w:p>
    <w:p w14:paraId="0A84F2DC" w14:textId="15B7B31A" w:rsidR="008C24D3" w:rsidRPr="008C24D3" w:rsidRDefault="008C24D3" w:rsidP="008C24D3">
      <w:pPr>
        <w:pStyle w:val="Normal0"/>
        <w:rPr>
          <w:color w:val="000000"/>
          <w:sz w:val="20"/>
          <w:szCs w:val="20"/>
        </w:rPr>
      </w:pPr>
      <w:r w:rsidRPr="008C24D3">
        <w:rPr>
          <w:color w:val="000000"/>
          <w:sz w:val="20"/>
          <w:szCs w:val="20"/>
        </w:rPr>
        <w:t xml:space="preserve">Ibáñez Carrasco, P. (2018). </w:t>
      </w:r>
      <w:r w:rsidRPr="008C24D3">
        <w:rPr>
          <w:i/>
          <w:color w:val="000000"/>
          <w:sz w:val="20"/>
          <w:szCs w:val="20"/>
        </w:rPr>
        <w:t>Informática II</w:t>
      </w:r>
      <w:r w:rsidRPr="008C24D3">
        <w:rPr>
          <w:color w:val="000000"/>
          <w:sz w:val="20"/>
          <w:szCs w:val="20"/>
        </w:rPr>
        <w:t xml:space="preserve">. Cengage Learning. </w:t>
      </w:r>
    </w:p>
    <w:p w14:paraId="29659300" w14:textId="77777777" w:rsidR="008C24D3" w:rsidRPr="008C24D3" w:rsidRDefault="008C24D3" w:rsidP="008C24D3">
      <w:pPr>
        <w:pStyle w:val="Normal0"/>
        <w:rPr>
          <w:color w:val="000000"/>
          <w:sz w:val="20"/>
          <w:szCs w:val="20"/>
        </w:rPr>
      </w:pPr>
    </w:p>
    <w:p w14:paraId="38C53FDE" w14:textId="4CB53E5A" w:rsidR="008C24D3" w:rsidRPr="008C24D3" w:rsidRDefault="008C24D3" w:rsidP="008C24D3">
      <w:pPr>
        <w:pStyle w:val="Normal0"/>
        <w:rPr>
          <w:color w:val="000000"/>
          <w:sz w:val="20"/>
          <w:szCs w:val="20"/>
        </w:rPr>
      </w:pPr>
      <w:r w:rsidRPr="008C24D3">
        <w:rPr>
          <w:color w:val="000000"/>
          <w:sz w:val="20"/>
          <w:szCs w:val="20"/>
        </w:rPr>
        <w:t xml:space="preserve">Menchén, A. (2016). </w:t>
      </w:r>
      <w:r w:rsidRPr="008C24D3">
        <w:rPr>
          <w:i/>
          <w:color w:val="000000"/>
          <w:sz w:val="20"/>
          <w:szCs w:val="20"/>
        </w:rPr>
        <w:t>Software ofimático de productividad en la nube</w:t>
      </w:r>
      <w:r w:rsidRPr="008C24D3">
        <w:rPr>
          <w:color w:val="000000"/>
          <w:sz w:val="20"/>
          <w:szCs w:val="20"/>
        </w:rPr>
        <w:t xml:space="preserve">. Rama Editorial. </w:t>
      </w:r>
    </w:p>
    <w:p w14:paraId="022FEB76" w14:textId="77777777" w:rsidR="008C24D3" w:rsidRPr="008C24D3" w:rsidRDefault="008C24D3" w:rsidP="008C24D3">
      <w:pPr>
        <w:pStyle w:val="Normal0"/>
        <w:rPr>
          <w:color w:val="000000"/>
          <w:sz w:val="20"/>
          <w:szCs w:val="20"/>
        </w:rPr>
      </w:pPr>
    </w:p>
    <w:p w14:paraId="0368D01C" w14:textId="6025D93C" w:rsidR="008C24D3" w:rsidRPr="008C24D3" w:rsidRDefault="008C24D3" w:rsidP="008C24D3">
      <w:pPr>
        <w:pStyle w:val="Normal0"/>
        <w:rPr>
          <w:color w:val="000000"/>
          <w:sz w:val="20"/>
          <w:szCs w:val="20"/>
        </w:rPr>
      </w:pPr>
      <w:r w:rsidRPr="008C24D3">
        <w:rPr>
          <w:color w:val="000000"/>
          <w:sz w:val="20"/>
          <w:szCs w:val="20"/>
        </w:rPr>
        <w:t xml:space="preserve">Mosco, V. (2016). </w:t>
      </w:r>
      <w:r w:rsidRPr="008C24D3">
        <w:rPr>
          <w:i/>
          <w:color w:val="000000"/>
          <w:sz w:val="20"/>
          <w:szCs w:val="20"/>
        </w:rPr>
        <w:t>La nube: Big Data en un mundo turbulento</w:t>
      </w:r>
      <w:r w:rsidRPr="008C24D3">
        <w:rPr>
          <w:color w:val="000000"/>
          <w:sz w:val="20"/>
          <w:szCs w:val="20"/>
        </w:rPr>
        <w:t xml:space="preserve">. Biblioteca Buridán. </w:t>
      </w:r>
    </w:p>
    <w:p w14:paraId="6704652A" w14:textId="77777777" w:rsidR="008C24D3" w:rsidRPr="008C24D3" w:rsidRDefault="008C24D3" w:rsidP="008C24D3">
      <w:pPr>
        <w:pStyle w:val="Normal0"/>
        <w:rPr>
          <w:color w:val="000000"/>
          <w:sz w:val="20"/>
          <w:szCs w:val="20"/>
        </w:rPr>
      </w:pPr>
    </w:p>
    <w:p w14:paraId="0B93F15D" w14:textId="6B02C95A" w:rsidR="00E9018B" w:rsidRPr="009B49E3" w:rsidRDefault="008C24D3" w:rsidP="008C24D3">
      <w:pPr>
        <w:pStyle w:val="Normal0"/>
        <w:rPr>
          <w:color w:val="000000"/>
          <w:sz w:val="20"/>
          <w:szCs w:val="20"/>
        </w:rPr>
      </w:pPr>
      <w:r w:rsidRPr="008C24D3">
        <w:rPr>
          <w:color w:val="000000"/>
          <w:sz w:val="20"/>
          <w:szCs w:val="20"/>
        </w:rPr>
        <w:t xml:space="preserve">Postigo Palacios, A. (2020). </w:t>
      </w:r>
      <w:r w:rsidRPr="008C24D3">
        <w:rPr>
          <w:i/>
          <w:color w:val="000000"/>
          <w:sz w:val="20"/>
          <w:szCs w:val="20"/>
        </w:rPr>
        <w:t>Seguridad informática</w:t>
      </w:r>
      <w:r>
        <w:rPr>
          <w:color w:val="000000"/>
          <w:sz w:val="20"/>
          <w:szCs w:val="20"/>
        </w:rPr>
        <w:t>. Editorial Paraninfo.</w:t>
      </w:r>
    </w:p>
    <w:p w14:paraId="784C6A7F" w14:textId="77777777" w:rsidR="00D43F42" w:rsidRPr="009B49E3" w:rsidRDefault="00D43F42" w:rsidP="009B49E3">
      <w:pPr>
        <w:pStyle w:val="Normal0"/>
        <w:rPr>
          <w:b/>
          <w:color w:val="000000"/>
          <w:sz w:val="20"/>
          <w:szCs w:val="20"/>
        </w:rPr>
      </w:pPr>
    </w:p>
    <w:p w14:paraId="000000B0" w14:textId="77777777" w:rsidR="00AD17D4" w:rsidRPr="009B49E3" w:rsidRDefault="00025888" w:rsidP="009B49E3">
      <w:pPr>
        <w:pStyle w:val="Normal0"/>
        <w:numPr>
          <w:ilvl w:val="0"/>
          <w:numId w:val="1"/>
        </w:numPr>
        <w:ind w:left="284" w:hanging="284"/>
        <w:rPr>
          <w:b/>
          <w:color w:val="000000"/>
          <w:sz w:val="20"/>
          <w:szCs w:val="20"/>
        </w:rPr>
      </w:pPr>
      <w:r w:rsidRPr="009B49E3">
        <w:rPr>
          <w:b/>
          <w:color w:val="000000"/>
          <w:sz w:val="20"/>
          <w:szCs w:val="20"/>
        </w:rPr>
        <w:t>CONTROL DEL DOCUMENTO</w:t>
      </w:r>
    </w:p>
    <w:p w14:paraId="000000B1" w14:textId="77777777" w:rsidR="00AD17D4" w:rsidRPr="009B49E3" w:rsidRDefault="00AD17D4" w:rsidP="009B49E3">
      <w:pPr>
        <w:pStyle w:val="Normal0"/>
        <w:rPr>
          <w:b/>
          <w:sz w:val="20"/>
          <w:szCs w:val="20"/>
        </w:rPr>
      </w:pPr>
    </w:p>
    <w:tbl>
      <w:tblPr>
        <w:tblStyle w:val="Style7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2"/>
        <w:gridCol w:w="1991"/>
        <w:gridCol w:w="1559"/>
        <w:gridCol w:w="3257"/>
        <w:gridCol w:w="1888"/>
      </w:tblGrid>
      <w:tr w:rsidR="00AD17D4" w:rsidRPr="009B49E3" w14:paraId="27B3F990" w14:textId="77777777" w:rsidTr="0057321F">
        <w:tc>
          <w:tcPr>
            <w:tcW w:w="1272" w:type="dxa"/>
            <w:tcBorders>
              <w:top w:val="nil"/>
              <w:left w:val="nil"/>
            </w:tcBorders>
            <w:shd w:val="clear" w:color="auto" w:fill="auto"/>
          </w:tcPr>
          <w:p w14:paraId="000000B2" w14:textId="77777777" w:rsidR="00AD17D4" w:rsidRPr="009B49E3" w:rsidRDefault="00AD17D4" w:rsidP="009B49E3">
            <w:pPr>
              <w:pStyle w:val="Normal0"/>
              <w:rPr>
                <w:sz w:val="20"/>
                <w:szCs w:val="20"/>
              </w:rPr>
            </w:pPr>
          </w:p>
        </w:tc>
        <w:tc>
          <w:tcPr>
            <w:tcW w:w="1991" w:type="dxa"/>
            <w:shd w:val="clear" w:color="auto" w:fill="auto"/>
            <w:vAlign w:val="center"/>
          </w:tcPr>
          <w:p w14:paraId="000000B3" w14:textId="77777777" w:rsidR="00AD17D4" w:rsidRPr="009B49E3" w:rsidRDefault="00025888" w:rsidP="009B49E3">
            <w:pPr>
              <w:pStyle w:val="Normal0"/>
              <w:rPr>
                <w:sz w:val="20"/>
                <w:szCs w:val="20"/>
              </w:rPr>
            </w:pPr>
            <w:r w:rsidRPr="009B49E3">
              <w:rPr>
                <w:sz w:val="20"/>
                <w:szCs w:val="20"/>
              </w:rPr>
              <w:t>Nombre</w:t>
            </w:r>
          </w:p>
        </w:tc>
        <w:tc>
          <w:tcPr>
            <w:tcW w:w="1559" w:type="dxa"/>
            <w:shd w:val="clear" w:color="auto" w:fill="auto"/>
            <w:vAlign w:val="center"/>
          </w:tcPr>
          <w:p w14:paraId="000000B4" w14:textId="77777777" w:rsidR="00AD17D4" w:rsidRPr="009B49E3" w:rsidRDefault="00025888" w:rsidP="009B49E3">
            <w:pPr>
              <w:pStyle w:val="Normal0"/>
              <w:rPr>
                <w:sz w:val="20"/>
                <w:szCs w:val="20"/>
              </w:rPr>
            </w:pPr>
            <w:r w:rsidRPr="009B49E3">
              <w:rPr>
                <w:sz w:val="20"/>
                <w:szCs w:val="20"/>
              </w:rPr>
              <w:t>Cargo</w:t>
            </w:r>
          </w:p>
        </w:tc>
        <w:tc>
          <w:tcPr>
            <w:tcW w:w="3257" w:type="dxa"/>
            <w:shd w:val="clear" w:color="auto" w:fill="auto"/>
            <w:vAlign w:val="center"/>
          </w:tcPr>
          <w:p w14:paraId="000000B6" w14:textId="77777777" w:rsidR="00AD17D4" w:rsidRPr="009B49E3" w:rsidRDefault="00025888" w:rsidP="009B49E3">
            <w:pPr>
              <w:pStyle w:val="Normal0"/>
              <w:rPr>
                <w:sz w:val="20"/>
                <w:szCs w:val="20"/>
              </w:rPr>
            </w:pPr>
            <w:r w:rsidRPr="009B49E3">
              <w:rPr>
                <w:sz w:val="20"/>
                <w:szCs w:val="20"/>
              </w:rPr>
              <w:t>Dependencia</w:t>
            </w:r>
          </w:p>
        </w:tc>
        <w:tc>
          <w:tcPr>
            <w:tcW w:w="1888" w:type="dxa"/>
            <w:shd w:val="clear" w:color="auto" w:fill="auto"/>
            <w:vAlign w:val="center"/>
          </w:tcPr>
          <w:p w14:paraId="000000B7" w14:textId="77777777" w:rsidR="00AD17D4" w:rsidRPr="009B49E3" w:rsidRDefault="00025888" w:rsidP="009B49E3">
            <w:pPr>
              <w:pStyle w:val="Normal0"/>
              <w:rPr>
                <w:sz w:val="20"/>
                <w:szCs w:val="20"/>
              </w:rPr>
            </w:pPr>
            <w:r w:rsidRPr="009B49E3">
              <w:rPr>
                <w:sz w:val="20"/>
                <w:szCs w:val="20"/>
              </w:rPr>
              <w:t>Fecha</w:t>
            </w:r>
          </w:p>
        </w:tc>
      </w:tr>
      <w:tr w:rsidR="00AD17D4" w:rsidRPr="009B49E3" w14:paraId="2FF467CA" w14:textId="77777777" w:rsidTr="0057321F">
        <w:trPr>
          <w:trHeight w:val="340"/>
        </w:trPr>
        <w:tc>
          <w:tcPr>
            <w:tcW w:w="1272" w:type="dxa"/>
            <w:shd w:val="clear" w:color="auto" w:fill="auto"/>
          </w:tcPr>
          <w:p w14:paraId="000000B8" w14:textId="77777777" w:rsidR="00AD17D4" w:rsidRPr="009B49E3" w:rsidRDefault="00025888" w:rsidP="009B49E3">
            <w:pPr>
              <w:pStyle w:val="Normal0"/>
              <w:rPr>
                <w:sz w:val="20"/>
                <w:szCs w:val="20"/>
              </w:rPr>
            </w:pPr>
            <w:r w:rsidRPr="009B49E3">
              <w:rPr>
                <w:sz w:val="20"/>
                <w:szCs w:val="20"/>
              </w:rPr>
              <w:t>Autor</w:t>
            </w:r>
          </w:p>
        </w:tc>
        <w:tc>
          <w:tcPr>
            <w:tcW w:w="1991" w:type="dxa"/>
            <w:shd w:val="clear" w:color="auto" w:fill="auto"/>
          </w:tcPr>
          <w:p w14:paraId="000000B9" w14:textId="1F716B97" w:rsidR="00AD17D4" w:rsidRPr="009B49E3" w:rsidRDefault="00B47F1F" w:rsidP="009B49E3">
            <w:pPr>
              <w:pStyle w:val="Normal0"/>
              <w:rPr>
                <w:b w:val="0"/>
                <w:sz w:val="20"/>
                <w:szCs w:val="20"/>
              </w:rPr>
            </w:pPr>
            <w:r w:rsidRPr="00B47F1F">
              <w:rPr>
                <w:b w:val="0"/>
                <w:bCs/>
                <w:sz w:val="20"/>
                <w:szCs w:val="20"/>
              </w:rPr>
              <w:t>Javier Eduardo Díaz Machuca</w:t>
            </w:r>
          </w:p>
        </w:tc>
        <w:tc>
          <w:tcPr>
            <w:tcW w:w="1559" w:type="dxa"/>
            <w:shd w:val="clear" w:color="auto" w:fill="auto"/>
          </w:tcPr>
          <w:p w14:paraId="000000BA" w14:textId="77777777" w:rsidR="00AD17D4" w:rsidRPr="009B49E3" w:rsidRDefault="00025888" w:rsidP="009B49E3">
            <w:pPr>
              <w:pStyle w:val="Normal0"/>
              <w:rPr>
                <w:b w:val="0"/>
                <w:sz w:val="20"/>
                <w:szCs w:val="20"/>
              </w:rPr>
            </w:pPr>
            <w:r w:rsidRPr="009B49E3">
              <w:rPr>
                <w:b w:val="0"/>
                <w:bCs/>
                <w:sz w:val="20"/>
                <w:szCs w:val="20"/>
              </w:rPr>
              <w:t>Experto temático</w:t>
            </w:r>
          </w:p>
        </w:tc>
        <w:tc>
          <w:tcPr>
            <w:tcW w:w="3257" w:type="dxa"/>
            <w:shd w:val="clear" w:color="auto" w:fill="auto"/>
          </w:tcPr>
          <w:p w14:paraId="000000BB" w14:textId="77777777" w:rsidR="00AD17D4" w:rsidRPr="009B49E3" w:rsidRDefault="00025888" w:rsidP="009B49E3">
            <w:pPr>
              <w:pStyle w:val="Normal0"/>
              <w:rPr>
                <w:b w:val="0"/>
                <w:sz w:val="20"/>
                <w:szCs w:val="20"/>
              </w:rPr>
            </w:pPr>
            <w:r w:rsidRPr="009B49E3">
              <w:rPr>
                <w:b w:val="0"/>
                <w:bCs/>
                <w:sz w:val="20"/>
                <w:szCs w:val="20"/>
              </w:rPr>
              <w:t>Regional Tolima. Centro de Comercio y Servicios.</w:t>
            </w:r>
          </w:p>
        </w:tc>
        <w:tc>
          <w:tcPr>
            <w:tcW w:w="1888" w:type="dxa"/>
            <w:shd w:val="clear" w:color="auto" w:fill="auto"/>
          </w:tcPr>
          <w:p w14:paraId="000000BC" w14:textId="2DE72730" w:rsidR="00AD17D4" w:rsidRPr="009B49E3" w:rsidRDefault="005E505A" w:rsidP="009B49E3">
            <w:pPr>
              <w:pStyle w:val="Normal0"/>
              <w:rPr>
                <w:b w:val="0"/>
                <w:sz w:val="20"/>
                <w:szCs w:val="20"/>
              </w:rPr>
            </w:pPr>
            <w:r>
              <w:rPr>
                <w:b w:val="0"/>
                <w:sz w:val="20"/>
                <w:szCs w:val="20"/>
              </w:rPr>
              <w:t>Septiembre</w:t>
            </w:r>
            <w:r w:rsidR="00025888" w:rsidRPr="009B49E3">
              <w:rPr>
                <w:b w:val="0"/>
                <w:sz w:val="20"/>
                <w:szCs w:val="20"/>
              </w:rPr>
              <w:t xml:space="preserve"> de 2025</w:t>
            </w:r>
          </w:p>
        </w:tc>
      </w:tr>
    </w:tbl>
    <w:p w14:paraId="000000C2" w14:textId="77777777" w:rsidR="00AD17D4" w:rsidRPr="009B49E3" w:rsidRDefault="00AD17D4" w:rsidP="009B49E3">
      <w:pPr>
        <w:pStyle w:val="Normal0"/>
        <w:rPr>
          <w:sz w:val="20"/>
          <w:szCs w:val="20"/>
        </w:rPr>
      </w:pPr>
    </w:p>
    <w:p w14:paraId="40E90CE6" w14:textId="77777777" w:rsidR="00AD17D4" w:rsidRPr="009B49E3" w:rsidRDefault="00AD17D4" w:rsidP="009B49E3">
      <w:pPr>
        <w:pStyle w:val="Normal0"/>
        <w:rPr>
          <w:sz w:val="20"/>
          <w:szCs w:val="20"/>
        </w:rPr>
      </w:pPr>
    </w:p>
    <w:p w14:paraId="000000C5" w14:textId="77777777" w:rsidR="00AD17D4" w:rsidRPr="009B49E3" w:rsidRDefault="00025888" w:rsidP="009B49E3">
      <w:pPr>
        <w:pStyle w:val="Normal0"/>
        <w:numPr>
          <w:ilvl w:val="0"/>
          <w:numId w:val="1"/>
        </w:numPr>
        <w:ind w:left="284" w:hanging="284"/>
        <w:rPr>
          <w:b/>
          <w:color w:val="808080"/>
          <w:sz w:val="20"/>
          <w:szCs w:val="20"/>
        </w:rPr>
      </w:pPr>
      <w:r w:rsidRPr="009B49E3">
        <w:rPr>
          <w:b/>
          <w:color w:val="000000"/>
          <w:sz w:val="20"/>
          <w:szCs w:val="20"/>
        </w:rPr>
        <w:t xml:space="preserve">CONTROL DE CAMBIOS </w:t>
      </w:r>
      <w:r w:rsidRPr="009B49E3">
        <w:rPr>
          <w:b/>
          <w:color w:val="808080"/>
          <w:sz w:val="20"/>
          <w:szCs w:val="20"/>
        </w:rPr>
        <w:t>(Diligenciar únicamente si realiza ajustes a la Unidad Temática)</w:t>
      </w:r>
    </w:p>
    <w:p w14:paraId="000000C6" w14:textId="77777777" w:rsidR="00AD17D4" w:rsidRPr="009B49E3" w:rsidRDefault="00AD17D4" w:rsidP="009B49E3">
      <w:pPr>
        <w:pStyle w:val="Normal0"/>
        <w:rPr>
          <w:sz w:val="20"/>
          <w:szCs w:val="20"/>
        </w:rPr>
      </w:pPr>
    </w:p>
    <w:tbl>
      <w:tblPr>
        <w:tblStyle w:val="Style74"/>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4"/>
        <w:gridCol w:w="1855"/>
        <w:gridCol w:w="1701"/>
        <w:gridCol w:w="1843"/>
        <w:gridCol w:w="1275"/>
        <w:gridCol w:w="1977"/>
      </w:tblGrid>
      <w:tr w:rsidR="00AD17D4" w:rsidRPr="009B49E3" w14:paraId="31F82D5C" w14:textId="77777777" w:rsidTr="005E505A">
        <w:tc>
          <w:tcPr>
            <w:tcW w:w="1264" w:type="dxa"/>
            <w:tcBorders>
              <w:top w:val="nil"/>
              <w:left w:val="nil"/>
            </w:tcBorders>
            <w:shd w:val="clear" w:color="auto" w:fill="auto"/>
          </w:tcPr>
          <w:p w14:paraId="000000C7" w14:textId="77777777" w:rsidR="00AD17D4" w:rsidRPr="009B49E3" w:rsidRDefault="00AD17D4" w:rsidP="009B49E3">
            <w:pPr>
              <w:pStyle w:val="Normal0"/>
              <w:rPr>
                <w:sz w:val="20"/>
                <w:szCs w:val="20"/>
              </w:rPr>
            </w:pPr>
          </w:p>
        </w:tc>
        <w:tc>
          <w:tcPr>
            <w:tcW w:w="1855" w:type="dxa"/>
            <w:shd w:val="clear" w:color="auto" w:fill="auto"/>
          </w:tcPr>
          <w:p w14:paraId="000000C8" w14:textId="77777777" w:rsidR="00AD17D4" w:rsidRPr="009B49E3" w:rsidRDefault="00025888" w:rsidP="009B49E3">
            <w:pPr>
              <w:pStyle w:val="Normal0"/>
              <w:rPr>
                <w:sz w:val="20"/>
                <w:szCs w:val="20"/>
              </w:rPr>
            </w:pPr>
            <w:r w:rsidRPr="009B49E3">
              <w:rPr>
                <w:sz w:val="20"/>
                <w:szCs w:val="20"/>
              </w:rPr>
              <w:t>Nombre</w:t>
            </w:r>
          </w:p>
        </w:tc>
        <w:tc>
          <w:tcPr>
            <w:tcW w:w="1701" w:type="dxa"/>
            <w:shd w:val="clear" w:color="auto" w:fill="auto"/>
          </w:tcPr>
          <w:p w14:paraId="000000C9" w14:textId="77777777" w:rsidR="00AD17D4" w:rsidRPr="009B49E3" w:rsidRDefault="00025888" w:rsidP="009B49E3">
            <w:pPr>
              <w:pStyle w:val="Normal0"/>
              <w:rPr>
                <w:sz w:val="20"/>
                <w:szCs w:val="20"/>
              </w:rPr>
            </w:pPr>
            <w:r w:rsidRPr="009B49E3">
              <w:rPr>
                <w:sz w:val="20"/>
                <w:szCs w:val="20"/>
              </w:rPr>
              <w:t>Cargo</w:t>
            </w:r>
          </w:p>
        </w:tc>
        <w:tc>
          <w:tcPr>
            <w:tcW w:w="1843" w:type="dxa"/>
            <w:shd w:val="clear" w:color="auto" w:fill="auto"/>
          </w:tcPr>
          <w:p w14:paraId="000000CA" w14:textId="77777777" w:rsidR="00AD17D4" w:rsidRPr="009B49E3" w:rsidRDefault="00025888" w:rsidP="009B49E3">
            <w:pPr>
              <w:pStyle w:val="Normal0"/>
              <w:rPr>
                <w:sz w:val="20"/>
                <w:szCs w:val="20"/>
              </w:rPr>
            </w:pPr>
            <w:r w:rsidRPr="009B49E3">
              <w:rPr>
                <w:sz w:val="20"/>
                <w:szCs w:val="20"/>
              </w:rPr>
              <w:t>Dependencia</w:t>
            </w:r>
          </w:p>
        </w:tc>
        <w:tc>
          <w:tcPr>
            <w:tcW w:w="1275" w:type="dxa"/>
            <w:shd w:val="clear" w:color="auto" w:fill="auto"/>
          </w:tcPr>
          <w:p w14:paraId="000000CB" w14:textId="77777777" w:rsidR="00AD17D4" w:rsidRPr="009B49E3" w:rsidRDefault="00025888" w:rsidP="009B49E3">
            <w:pPr>
              <w:pStyle w:val="Normal0"/>
              <w:rPr>
                <w:sz w:val="20"/>
                <w:szCs w:val="20"/>
              </w:rPr>
            </w:pPr>
            <w:r w:rsidRPr="009B49E3">
              <w:rPr>
                <w:sz w:val="20"/>
                <w:szCs w:val="20"/>
              </w:rPr>
              <w:t>Fecha</w:t>
            </w:r>
          </w:p>
        </w:tc>
        <w:tc>
          <w:tcPr>
            <w:tcW w:w="1977" w:type="dxa"/>
            <w:shd w:val="clear" w:color="auto" w:fill="auto"/>
          </w:tcPr>
          <w:p w14:paraId="000000CC" w14:textId="77777777" w:rsidR="00AD17D4" w:rsidRPr="009B49E3" w:rsidRDefault="00025888" w:rsidP="009B49E3">
            <w:pPr>
              <w:pStyle w:val="Normal0"/>
              <w:rPr>
                <w:sz w:val="20"/>
                <w:szCs w:val="20"/>
              </w:rPr>
            </w:pPr>
            <w:r w:rsidRPr="009B49E3">
              <w:rPr>
                <w:sz w:val="20"/>
                <w:szCs w:val="20"/>
              </w:rPr>
              <w:t>Razón del Cambio</w:t>
            </w:r>
          </w:p>
        </w:tc>
      </w:tr>
      <w:tr w:rsidR="00AD17D4" w:rsidRPr="009B49E3" w14:paraId="5565E3ED" w14:textId="77777777" w:rsidTr="005E505A">
        <w:tc>
          <w:tcPr>
            <w:tcW w:w="1264" w:type="dxa"/>
            <w:shd w:val="clear" w:color="auto" w:fill="auto"/>
          </w:tcPr>
          <w:p w14:paraId="000000CD" w14:textId="149C0741" w:rsidR="00AD17D4" w:rsidRPr="009B49E3" w:rsidRDefault="0057321F" w:rsidP="009B49E3">
            <w:pPr>
              <w:pStyle w:val="Normal0"/>
              <w:rPr>
                <w:sz w:val="20"/>
                <w:szCs w:val="20"/>
              </w:rPr>
            </w:pPr>
            <w:r w:rsidRPr="009B49E3">
              <w:rPr>
                <w:sz w:val="20"/>
                <w:szCs w:val="20"/>
              </w:rPr>
              <w:t>Autor</w:t>
            </w:r>
          </w:p>
        </w:tc>
        <w:tc>
          <w:tcPr>
            <w:tcW w:w="1855" w:type="dxa"/>
            <w:shd w:val="clear" w:color="auto" w:fill="auto"/>
          </w:tcPr>
          <w:p w14:paraId="000000CE" w14:textId="77777777" w:rsidR="00AD17D4" w:rsidRPr="009B49E3" w:rsidRDefault="00025888" w:rsidP="009B49E3">
            <w:pPr>
              <w:pStyle w:val="Normal0"/>
              <w:rPr>
                <w:b w:val="0"/>
                <w:sz w:val="20"/>
                <w:szCs w:val="20"/>
              </w:rPr>
            </w:pPr>
            <w:r w:rsidRPr="009B49E3">
              <w:rPr>
                <w:b w:val="0"/>
                <w:bCs/>
                <w:sz w:val="20"/>
                <w:szCs w:val="20"/>
              </w:rPr>
              <w:t>Viviana Herrera Quiñonez</w:t>
            </w:r>
          </w:p>
        </w:tc>
        <w:tc>
          <w:tcPr>
            <w:tcW w:w="1701" w:type="dxa"/>
            <w:shd w:val="clear" w:color="auto" w:fill="auto"/>
          </w:tcPr>
          <w:p w14:paraId="000000CF" w14:textId="77777777" w:rsidR="00AD17D4" w:rsidRPr="009B49E3" w:rsidRDefault="00025888" w:rsidP="009B49E3">
            <w:pPr>
              <w:pStyle w:val="Normal0"/>
              <w:rPr>
                <w:b w:val="0"/>
                <w:sz w:val="20"/>
                <w:szCs w:val="20"/>
              </w:rPr>
            </w:pPr>
            <w:r w:rsidRPr="009B49E3">
              <w:rPr>
                <w:b w:val="0"/>
                <w:bCs/>
                <w:sz w:val="20"/>
                <w:szCs w:val="20"/>
              </w:rPr>
              <w:t>Evaluadora instruccional</w:t>
            </w:r>
          </w:p>
        </w:tc>
        <w:tc>
          <w:tcPr>
            <w:tcW w:w="1843" w:type="dxa"/>
            <w:shd w:val="clear" w:color="auto" w:fill="auto"/>
          </w:tcPr>
          <w:p w14:paraId="000000D0" w14:textId="77777777" w:rsidR="00AD17D4" w:rsidRPr="009B49E3" w:rsidRDefault="00025888" w:rsidP="009B49E3">
            <w:pPr>
              <w:pStyle w:val="Normal0"/>
              <w:rPr>
                <w:b w:val="0"/>
                <w:sz w:val="20"/>
                <w:szCs w:val="20"/>
              </w:rPr>
            </w:pPr>
            <w:r w:rsidRPr="009B49E3">
              <w:rPr>
                <w:b w:val="0"/>
                <w:bCs/>
                <w:sz w:val="20"/>
                <w:szCs w:val="20"/>
              </w:rPr>
              <w:t>Regional Tolima. Centro de Comercio y Servicios.</w:t>
            </w:r>
          </w:p>
        </w:tc>
        <w:tc>
          <w:tcPr>
            <w:tcW w:w="1275" w:type="dxa"/>
            <w:shd w:val="clear" w:color="auto" w:fill="auto"/>
          </w:tcPr>
          <w:p w14:paraId="000000D1" w14:textId="4099484D" w:rsidR="00AD17D4" w:rsidRPr="009B49E3" w:rsidRDefault="005E505A" w:rsidP="009B49E3">
            <w:pPr>
              <w:pStyle w:val="Normal0"/>
              <w:rPr>
                <w:b w:val="0"/>
                <w:sz w:val="20"/>
                <w:szCs w:val="20"/>
              </w:rPr>
            </w:pPr>
            <w:r>
              <w:rPr>
                <w:b w:val="0"/>
                <w:bCs/>
                <w:sz w:val="20"/>
                <w:szCs w:val="20"/>
              </w:rPr>
              <w:t>Septiembre</w:t>
            </w:r>
            <w:r w:rsidR="00025888" w:rsidRPr="009B49E3">
              <w:rPr>
                <w:b w:val="0"/>
                <w:bCs/>
                <w:sz w:val="20"/>
                <w:szCs w:val="20"/>
              </w:rPr>
              <w:t xml:space="preserve"> de 2025</w:t>
            </w:r>
          </w:p>
        </w:tc>
        <w:tc>
          <w:tcPr>
            <w:tcW w:w="1977" w:type="dxa"/>
            <w:shd w:val="clear" w:color="auto" w:fill="auto"/>
          </w:tcPr>
          <w:p w14:paraId="000000D2" w14:textId="77777777" w:rsidR="00AD17D4" w:rsidRPr="009B49E3" w:rsidRDefault="00025888" w:rsidP="009B49E3">
            <w:pPr>
              <w:pStyle w:val="Normal0"/>
              <w:rPr>
                <w:b w:val="0"/>
                <w:sz w:val="20"/>
                <w:szCs w:val="20"/>
              </w:rPr>
            </w:pPr>
            <w:r w:rsidRPr="009B49E3">
              <w:rPr>
                <w:b w:val="0"/>
                <w:sz w:val="20"/>
                <w:szCs w:val="20"/>
              </w:rPr>
              <w:t>Se ajusta el contenido del documento a la versión actual, según Planeación pedagógica y normas APA.</w:t>
            </w:r>
          </w:p>
        </w:tc>
      </w:tr>
    </w:tbl>
    <w:p w14:paraId="000000D5" w14:textId="77777777" w:rsidR="00AD17D4" w:rsidRPr="009B49E3" w:rsidRDefault="00AD17D4" w:rsidP="009B49E3">
      <w:pPr>
        <w:pStyle w:val="Normal0"/>
        <w:rPr>
          <w:sz w:val="20"/>
          <w:szCs w:val="20"/>
        </w:rPr>
      </w:pPr>
    </w:p>
    <w:sectPr w:rsidR="00AD17D4" w:rsidRPr="009B49E3">
      <w:headerReference w:type="default" r:id="rId72"/>
      <w:footerReference w:type="default" r:id="rId73"/>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Viviana Herrera" w:date="2025-09-17T20:07:00Z" w:initials="VH">
    <w:p w14:paraId="174F0296" w14:textId="77777777" w:rsidR="009E0B3C" w:rsidRDefault="009E0B3C" w:rsidP="009E0B3C">
      <w:pPr>
        <w:pStyle w:val="Textocomentario"/>
      </w:pPr>
      <w:r>
        <w:rPr>
          <w:rStyle w:val="Refdecomentario"/>
        </w:rPr>
        <w:annotationRef/>
      </w:r>
      <w:r>
        <w:t xml:space="preserve">Texto alternativo: </w:t>
      </w:r>
      <w:r w:rsidRPr="004B32CE">
        <w:rPr>
          <w:highlight w:val="green"/>
        </w:rPr>
        <w:t>En la síntesis se describe la computación en la nube y su relación con los modelos tradicionales, destacando sus características, evolución y formas de acceso. Se presentan los distintos modelos de despliegue como pública, privada e híbrida, así como sus ventajas, limitaciones y aplicaciones prácticas. Asimismo, se aborda la infraestructura necesaria para su funcionamiento, incluyendo requisitos técnicos, componentes físicos y virtuales, seguridad y administración de recursos.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4F02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3C180C" w16cid:durableId="373C180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AF8F9D" w14:textId="77777777" w:rsidR="00291F16" w:rsidRDefault="00291F16">
      <w:pPr>
        <w:spacing w:line="240" w:lineRule="auto"/>
      </w:pPr>
      <w:r>
        <w:separator/>
      </w:r>
    </w:p>
  </w:endnote>
  <w:endnote w:type="continuationSeparator" w:id="0">
    <w:p w14:paraId="5020C945" w14:textId="77777777" w:rsidR="00291F16" w:rsidRDefault="00291F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A" w14:textId="77777777" w:rsidR="007C6EAD" w:rsidRDefault="007C6EAD">
    <w:pPr>
      <w:pStyle w:val="Normal0"/>
      <w:tabs>
        <w:tab w:val="center" w:pos="4419"/>
        <w:tab w:val="right" w:pos="8838"/>
        <w:tab w:val="left" w:pos="10255"/>
      </w:tabs>
      <w:spacing w:line="240" w:lineRule="auto"/>
      <w:jc w:val="right"/>
      <w:rPr>
        <w:i/>
        <w:color w:val="000000"/>
        <w:sz w:val="20"/>
        <w:szCs w:val="20"/>
      </w:rPr>
    </w:pPr>
  </w:p>
  <w:p w14:paraId="000000DB" w14:textId="77777777" w:rsidR="007C6EAD" w:rsidRDefault="007C6EAD">
    <w:pPr>
      <w:pStyle w:val="Normal0"/>
      <w:spacing w:line="240" w:lineRule="auto"/>
      <w:ind w:left="-2" w:hanging="2"/>
      <w:jc w:val="right"/>
      <w:rPr>
        <w:rFonts w:ascii="Times New Roman" w:eastAsia="Times New Roman" w:hAnsi="Times New Roman" w:cs="Times New Roman"/>
        <w:sz w:val="24"/>
        <w:szCs w:val="24"/>
      </w:rPr>
    </w:pPr>
  </w:p>
  <w:p w14:paraId="000000DC" w14:textId="77777777" w:rsidR="007C6EAD" w:rsidRDefault="007C6EAD">
    <w:pPr>
      <w:pStyle w:val="Normal0"/>
      <w:spacing w:line="240" w:lineRule="auto"/>
      <w:rPr>
        <w:rFonts w:ascii="Times New Roman" w:eastAsia="Times New Roman" w:hAnsi="Times New Roman" w:cs="Times New Roman"/>
        <w:sz w:val="24"/>
        <w:szCs w:val="24"/>
      </w:rPr>
    </w:pPr>
  </w:p>
  <w:p w14:paraId="000000DD" w14:textId="77777777" w:rsidR="007C6EAD" w:rsidRDefault="007C6EAD">
    <w:pPr>
      <w:pStyle w:val="Normal0"/>
      <w:tabs>
        <w:tab w:val="center" w:pos="4419"/>
        <w:tab w:val="right" w:pos="8838"/>
        <w:tab w:val="left" w:pos="10255"/>
      </w:tabs>
      <w:spacing w:line="240" w:lineRule="auto"/>
      <w:jc w:val="right"/>
      <w:rPr>
        <w:i/>
        <w:color w:val="000000"/>
        <w:sz w:val="16"/>
        <w:szCs w:val="16"/>
      </w:rPr>
    </w:pPr>
  </w:p>
  <w:p w14:paraId="000000DE" w14:textId="77777777" w:rsidR="007C6EAD" w:rsidRDefault="007C6EAD">
    <w:pPr>
      <w:pStyle w:val="Normal0"/>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A03394" w14:textId="77777777" w:rsidR="00291F16" w:rsidRDefault="00291F16">
      <w:r>
        <w:separator/>
      </w:r>
    </w:p>
  </w:footnote>
  <w:footnote w:type="continuationSeparator" w:id="0">
    <w:p w14:paraId="5BD87EB0" w14:textId="77777777" w:rsidR="00291F16" w:rsidRDefault="00291F1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D8" w14:textId="6CD15F02" w:rsidR="007C6EAD" w:rsidRDefault="007C6EAD">
    <w:pPr>
      <w:pStyle w:val="Normal0"/>
      <w:tabs>
        <w:tab w:val="center" w:pos="4419"/>
        <w:tab w:val="right" w:pos="8838"/>
      </w:tabs>
      <w:spacing w:line="240" w:lineRule="auto"/>
      <w:jc w:val="center"/>
      <w:rPr>
        <w:color w:val="000000"/>
      </w:rPr>
    </w:pPr>
    <w:r w:rsidRPr="001A74F0">
      <w:rPr>
        <w:noProof/>
        <w:lang w:val="en-US" w:eastAsia="en-US"/>
      </w:rPr>
      <w:drawing>
        <wp:anchor distT="0" distB="0" distL="114300" distR="114300" simplePos="0" relativeHeight="251659264" behindDoc="0" locked="0" layoutInCell="1" allowOverlap="1" wp14:anchorId="3736BBB3" wp14:editId="07A664C3">
          <wp:simplePos x="0" y="0"/>
          <wp:positionH relativeFrom="column">
            <wp:posOffset>2733675</wp:posOffset>
          </wp:positionH>
          <wp:positionV relativeFrom="paragraph">
            <wp:posOffset>-95250</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000000D9" w14:textId="77777777" w:rsidR="007C6EAD" w:rsidRDefault="007C6EAD">
    <w:pPr>
      <w:pStyle w:val="Normal0"/>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23776"/>
    <w:multiLevelType w:val="multilevel"/>
    <w:tmpl w:val="DCF6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66CD5"/>
    <w:multiLevelType w:val="multilevel"/>
    <w:tmpl w:val="FCE69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00EF1"/>
    <w:multiLevelType w:val="hybridMultilevel"/>
    <w:tmpl w:val="A73C1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A329D"/>
    <w:multiLevelType w:val="hybridMultilevel"/>
    <w:tmpl w:val="CCF69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B2AEF"/>
    <w:multiLevelType w:val="hybridMultilevel"/>
    <w:tmpl w:val="B0E0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655E4"/>
    <w:multiLevelType w:val="hybridMultilevel"/>
    <w:tmpl w:val="9C4C9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0C547F"/>
    <w:multiLevelType w:val="hybridMultilevel"/>
    <w:tmpl w:val="CB342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3170A7"/>
    <w:multiLevelType w:val="hybridMultilevel"/>
    <w:tmpl w:val="28D4CD84"/>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7816819"/>
    <w:multiLevelType w:val="multilevel"/>
    <w:tmpl w:val="BA42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E2718D"/>
    <w:multiLevelType w:val="hybridMultilevel"/>
    <w:tmpl w:val="EDCE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656CA4"/>
    <w:multiLevelType w:val="hybridMultilevel"/>
    <w:tmpl w:val="4F1A2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8475DA"/>
    <w:multiLevelType w:val="hybridMultilevel"/>
    <w:tmpl w:val="67A0DDB2"/>
    <w:lvl w:ilvl="0" w:tplc="8AD0F366">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006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C21A6"/>
    <w:multiLevelType w:val="multilevel"/>
    <w:tmpl w:val="1EA6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E7E40"/>
    <w:multiLevelType w:val="hybridMultilevel"/>
    <w:tmpl w:val="5630D9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8F016F"/>
    <w:multiLevelType w:val="hybridMultilevel"/>
    <w:tmpl w:val="6596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CF02C3"/>
    <w:multiLevelType w:val="hybridMultilevel"/>
    <w:tmpl w:val="1FA4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8F0842"/>
    <w:multiLevelType w:val="hybridMultilevel"/>
    <w:tmpl w:val="E33A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D43684"/>
    <w:multiLevelType w:val="hybridMultilevel"/>
    <w:tmpl w:val="2DB6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E11900"/>
    <w:multiLevelType w:val="multilevel"/>
    <w:tmpl w:val="76122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835D45"/>
    <w:multiLevelType w:val="hybridMultilevel"/>
    <w:tmpl w:val="CDCA5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F0493"/>
    <w:multiLevelType w:val="multilevel"/>
    <w:tmpl w:val="6912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E72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1229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CB3A6D"/>
    <w:multiLevelType w:val="hybridMultilevel"/>
    <w:tmpl w:val="448AB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190891"/>
    <w:multiLevelType w:val="hybridMultilevel"/>
    <w:tmpl w:val="8E9C9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EB22C9"/>
    <w:multiLevelType w:val="hybridMultilevel"/>
    <w:tmpl w:val="4F748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E52C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0F050E7"/>
    <w:multiLevelType w:val="hybridMultilevel"/>
    <w:tmpl w:val="F93AC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3F15EE"/>
    <w:multiLevelType w:val="hybridMultilevel"/>
    <w:tmpl w:val="02F243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C9D4EEF"/>
    <w:multiLevelType w:val="hybridMultilevel"/>
    <w:tmpl w:val="F042B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255C3B"/>
    <w:multiLevelType w:val="hybridMultilevel"/>
    <w:tmpl w:val="3F3A2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0311218"/>
    <w:multiLevelType w:val="hybridMultilevel"/>
    <w:tmpl w:val="A2E6D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722C4B"/>
    <w:multiLevelType w:val="multilevel"/>
    <w:tmpl w:val="C832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7D0445"/>
    <w:multiLevelType w:val="multilevel"/>
    <w:tmpl w:val="617D0445"/>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5942B5D"/>
    <w:multiLevelType w:val="hybridMultilevel"/>
    <w:tmpl w:val="B9D6F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9E53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97A3BBB"/>
    <w:multiLevelType w:val="hybridMultilevel"/>
    <w:tmpl w:val="6EF4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926688"/>
    <w:multiLevelType w:val="hybridMultilevel"/>
    <w:tmpl w:val="B1D02B9E"/>
    <w:lvl w:ilvl="0" w:tplc="EBC80B5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B475F9"/>
    <w:multiLevelType w:val="hybridMultilevel"/>
    <w:tmpl w:val="519AE1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C50664F"/>
    <w:multiLevelType w:val="multilevel"/>
    <w:tmpl w:val="4BF6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C35531"/>
    <w:multiLevelType w:val="hybridMultilevel"/>
    <w:tmpl w:val="FFC4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2"/>
  </w:num>
  <w:num w:numId="3">
    <w:abstractNumId w:val="22"/>
  </w:num>
  <w:num w:numId="4">
    <w:abstractNumId w:val="3"/>
  </w:num>
  <w:num w:numId="5">
    <w:abstractNumId w:val="38"/>
  </w:num>
  <w:num w:numId="6">
    <w:abstractNumId w:val="29"/>
  </w:num>
  <w:num w:numId="7">
    <w:abstractNumId w:val="32"/>
  </w:num>
  <w:num w:numId="8">
    <w:abstractNumId w:val="25"/>
  </w:num>
  <w:num w:numId="9">
    <w:abstractNumId w:val="5"/>
  </w:num>
  <w:num w:numId="10">
    <w:abstractNumId w:val="6"/>
  </w:num>
  <w:num w:numId="11">
    <w:abstractNumId w:val="30"/>
  </w:num>
  <w:num w:numId="12">
    <w:abstractNumId w:val="10"/>
  </w:num>
  <w:num w:numId="13">
    <w:abstractNumId w:val="7"/>
  </w:num>
  <w:num w:numId="14">
    <w:abstractNumId w:val="31"/>
  </w:num>
  <w:num w:numId="15">
    <w:abstractNumId w:val="1"/>
  </w:num>
  <w:num w:numId="16">
    <w:abstractNumId w:val="13"/>
  </w:num>
  <w:num w:numId="17">
    <w:abstractNumId w:val="0"/>
  </w:num>
  <w:num w:numId="18">
    <w:abstractNumId w:val="40"/>
  </w:num>
  <w:num w:numId="19">
    <w:abstractNumId w:val="21"/>
  </w:num>
  <w:num w:numId="20">
    <w:abstractNumId w:val="33"/>
  </w:num>
  <w:num w:numId="21">
    <w:abstractNumId w:val="39"/>
  </w:num>
  <w:num w:numId="22">
    <w:abstractNumId w:val="9"/>
  </w:num>
  <w:num w:numId="23">
    <w:abstractNumId w:val="17"/>
  </w:num>
  <w:num w:numId="24">
    <w:abstractNumId w:val="18"/>
  </w:num>
  <w:num w:numId="25">
    <w:abstractNumId w:val="37"/>
  </w:num>
  <w:num w:numId="26">
    <w:abstractNumId w:val="35"/>
  </w:num>
  <w:num w:numId="27">
    <w:abstractNumId w:val="16"/>
  </w:num>
  <w:num w:numId="28">
    <w:abstractNumId w:val="20"/>
  </w:num>
  <w:num w:numId="29">
    <w:abstractNumId w:val="36"/>
  </w:num>
  <w:num w:numId="30">
    <w:abstractNumId w:val="26"/>
  </w:num>
  <w:num w:numId="31">
    <w:abstractNumId w:val="23"/>
  </w:num>
  <w:num w:numId="32">
    <w:abstractNumId w:val="27"/>
  </w:num>
  <w:num w:numId="33">
    <w:abstractNumId w:val="8"/>
  </w:num>
  <w:num w:numId="34">
    <w:abstractNumId w:val="11"/>
  </w:num>
  <w:num w:numId="35">
    <w:abstractNumId w:val="14"/>
  </w:num>
  <w:num w:numId="36">
    <w:abstractNumId w:val="19"/>
  </w:num>
  <w:num w:numId="37">
    <w:abstractNumId w:val="24"/>
  </w:num>
  <w:num w:numId="38">
    <w:abstractNumId w:val="2"/>
  </w:num>
  <w:num w:numId="39">
    <w:abstractNumId w:val="4"/>
  </w:num>
  <w:num w:numId="40">
    <w:abstractNumId w:val="41"/>
  </w:num>
  <w:num w:numId="41">
    <w:abstractNumId w:val="28"/>
  </w:num>
  <w:num w:numId="42">
    <w:abstractNumId w:val="15"/>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87"/>
    <w:rsid w:val="0000291B"/>
    <w:rsid w:val="00004E20"/>
    <w:rsid w:val="00011F29"/>
    <w:rsid w:val="000216E8"/>
    <w:rsid w:val="00023D65"/>
    <w:rsid w:val="000240B7"/>
    <w:rsid w:val="00025888"/>
    <w:rsid w:val="000275C2"/>
    <w:rsid w:val="00033308"/>
    <w:rsid w:val="00037C98"/>
    <w:rsid w:val="00046AE9"/>
    <w:rsid w:val="00052F14"/>
    <w:rsid w:val="00054B9F"/>
    <w:rsid w:val="00061FA9"/>
    <w:rsid w:val="0006211A"/>
    <w:rsid w:val="00064130"/>
    <w:rsid w:val="000773BA"/>
    <w:rsid w:val="00077A47"/>
    <w:rsid w:val="000866F0"/>
    <w:rsid w:val="000915CE"/>
    <w:rsid w:val="00096FA2"/>
    <w:rsid w:val="00097B40"/>
    <w:rsid w:val="000A5318"/>
    <w:rsid w:val="000A64F3"/>
    <w:rsid w:val="000B0D00"/>
    <w:rsid w:val="000E18B4"/>
    <w:rsid w:val="000E31FA"/>
    <w:rsid w:val="000E5030"/>
    <w:rsid w:val="000F189D"/>
    <w:rsid w:val="000F3F23"/>
    <w:rsid w:val="00103A0C"/>
    <w:rsid w:val="00104EAC"/>
    <w:rsid w:val="001059EA"/>
    <w:rsid w:val="0011312D"/>
    <w:rsid w:val="00126258"/>
    <w:rsid w:val="001322FB"/>
    <w:rsid w:val="0014488D"/>
    <w:rsid w:val="00145C84"/>
    <w:rsid w:val="00160AF5"/>
    <w:rsid w:val="001725F9"/>
    <w:rsid w:val="00172A27"/>
    <w:rsid w:val="00173F7A"/>
    <w:rsid w:val="00174F4D"/>
    <w:rsid w:val="00177B62"/>
    <w:rsid w:val="001908E6"/>
    <w:rsid w:val="001A5EED"/>
    <w:rsid w:val="001A7C1D"/>
    <w:rsid w:val="001A7C5B"/>
    <w:rsid w:val="001A7F6B"/>
    <w:rsid w:val="001B238C"/>
    <w:rsid w:val="001B3CB7"/>
    <w:rsid w:val="001B43B7"/>
    <w:rsid w:val="001B569F"/>
    <w:rsid w:val="001B6AD5"/>
    <w:rsid w:val="001B7E7E"/>
    <w:rsid w:val="001C1C17"/>
    <w:rsid w:val="001C464C"/>
    <w:rsid w:val="001C7D39"/>
    <w:rsid w:val="001D18BE"/>
    <w:rsid w:val="001D685E"/>
    <w:rsid w:val="001E63C1"/>
    <w:rsid w:val="001E7AE5"/>
    <w:rsid w:val="00201685"/>
    <w:rsid w:val="00202660"/>
    <w:rsid w:val="00204DCD"/>
    <w:rsid w:val="002104BD"/>
    <w:rsid w:val="00211029"/>
    <w:rsid w:val="0022061F"/>
    <w:rsid w:val="00225065"/>
    <w:rsid w:val="002318F4"/>
    <w:rsid w:val="0023332F"/>
    <w:rsid w:val="00233461"/>
    <w:rsid w:val="00241FF5"/>
    <w:rsid w:val="002429D4"/>
    <w:rsid w:val="00253FF0"/>
    <w:rsid w:val="00254C60"/>
    <w:rsid w:val="00267798"/>
    <w:rsid w:val="00270929"/>
    <w:rsid w:val="00275915"/>
    <w:rsid w:val="00275BED"/>
    <w:rsid w:val="00276DEE"/>
    <w:rsid w:val="00276F24"/>
    <w:rsid w:val="0028298B"/>
    <w:rsid w:val="00291F16"/>
    <w:rsid w:val="00294B86"/>
    <w:rsid w:val="002A2D62"/>
    <w:rsid w:val="002A39C7"/>
    <w:rsid w:val="002A5E47"/>
    <w:rsid w:val="002B0065"/>
    <w:rsid w:val="002B1115"/>
    <w:rsid w:val="002B1CE1"/>
    <w:rsid w:val="002B2FA3"/>
    <w:rsid w:val="002B2FEE"/>
    <w:rsid w:val="002B4C89"/>
    <w:rsid w:val="002C14A7"/>
    <w:rsid w:val="002C1F7A"/>
    <w:rsid w:val="002C2450"/>
    <w:rsid w:val="002E2479"/>
    <w:rsid w:val="002E30E8"/>
    <w:rsid w:val="002E4074"/>
    <w:rsid w:val="002F559A"/>
    <w:rsid w:val="002F73A9"/>
    <w:rsid w:val="00300EA1"/>
    <w:rsid w:val="00303B68"/>
    <w:rsid w:val="00314C04"/>
    <w:rsid w:val="00315D68"/>
    <w:rsid w:val="00320FCA"/>
    <w:rsid w:val="00323B68"/>
    <w:rsid w:val="00325A56"/>
    <w:rsid w:val="00330021"/>
    <w:rsid w:val="00330A93"/>
    <w:rsid w:val="003310C6"/>
    <w:rsid w:val="00331340"/>
    <w:rsid w:val="00345B63"/>
    <w:rsid w:val="003501F7"/>
    <w:rsid w:val="00351A8C"/>
    <w:rsid w:val="003559FB"/>
    <w:rsid w:val="00366E22"/>
    <w:rsid w:val="00367E58"/>
    <w:rsid w:val="003726BD"/>
    <w:rsid w:val="00381988"/>
    <w:rsid w:val="00382E37"/>
    <w:rsid w:val="00382FCC"/>
    <w:rsid w:val="00383A55"/>
    <w:rsid w:val="003A357A"/>
    <w:rsid w:val="003A5691"/>
    <w:rsid w:val="003B1659"/>
    <w:rsid w:val="003B3970"/>
    <w:rsid w:val="003D472E"/>
    <w:rsid w:val="003E0884"/>
    <w:rsid w:val="003F0755"/>
    <w:rsid w:val="003F6EB6"/>
    <w:rsid w:val="004000B5"/>
    <w:rsid w:val="00404532"/>
    <w:rsid w:val="004077BB"/>
    <w:rsid w:val="004111CD"/>
    <w:rsid w:val="00415FB2"/>
    <w:rsid w:val="0041757E"/>
    <w:rsid w:val="00425F50"/>
    <w:rsid w:val="004270A1"/>
    <w:rsid w:val="00437C33"/>
    <w:rsid w:val="00441C00"/>
    <w:rsid w:val="00445F80"/>
    <w:rsid w:val="0045064F"/>
    <w:rsid w:val="00454411"/>
    <w:rsid w:val="00454819"/>
    <w:rsid w:val="00456EC1"/>
    <w:rsid w:val="00472C8F"/>
    <w:rsid w:val="00473C52"/>
    <w:rsid w:val="0047618F"/>
    <w:rsid w:val="00477FF2"/>
    <w:rsid w:val="004859CD"/>
    <w:rsid w:val="00490DFD"/>
    <w:rsid w:val="004A0B32"/>
    <w:rsid w:val="004B73A7"/>
    <w:rsid w:val="004C4233"/>
    <w:rsid w:val="004C4B91"/>
    <w:rsid w:val="004D1EBF"/>
    <w:rsid w:val="004D3F1F"/>
    <w:rsid w:val="004D4605"/>
    <w:rsid w:val="004E33FC"/>
    <w:rsid w:val="004E43F2"/>
    <w:rsid w:val="004E5C76"/>
    <w:rsid w:val="004F507B"/>
    <w:rsid w:val="004F5838"/>
    <w:rsid w:val="005018C0"/>
    <w:rsid w:val="0050379E"/>
    <w:rsid w:val="00507479"/>
    <w:rsid w:val="00512D26"/>
    <w:rsid w:val="00521F07"/>
    <w:rsid w:val="00522D0A"/>
    <w:rsid w:val="00522E91"/>
    <w:rsid w:val="00523AEA"/>
    <w:rsid w:val="00523D3A"/>
    <w:rsid w:val="00524C75"/>
    <w:rsid w:val="00524EC6"/>
    <w:rsid w:val="00532F0B"/>
    <w:rsid w:val="00537425"/>
    <w:rsid w:val="00537970"/>
    <w:rsid w:val="00543FD2"/>
    <w:rsid w:val="005579F6"/>
    <w:rsid w:val="00561673"/>
    <w:rsid w:val="00562285"/>
    <w:rsid w:val="0056442B"/>
    <w:rsid w:val="005666B6"/>
    <w:rsid w:val="0057321F"/>
    <w:rsid w:val="00573E71"/>
    <w:rsid w:val="0057407C"/>
    <w:rsid w:val="00584210"/>
    <w:rsid w:val="00587C1C"/>
    <w:rsid w:val="00596A75"/>
    <w:rsid w:val="005A2275"/>
    <w:rsid w:val="005A2990"/>
    <w:rsid w:val="005A2B5D"/>
    <w:rsid w:val="005B0597"/>
    <w:rsid w:val="005B48FF"/>
    <w:rsid w:val="005C0763"/>
    <w:rsid w:val="005C1EA7"/>
    <w:rsid w:val="005C27BB"/>
    <w:rsid w:val="005C7AE5"/>
    <w:rsid w:val="005D0582"/>
    <w:rsid w:val="005D1DA5"/>
    <w:rsid w:val="005D6C49"/>
    <w:rsid w:val="005D7DCE"/>
    <w:rsid w:val="005E505A"/>
    <w:rsid w:val="005E7AC0"/>
    <w:rsid w:val="005F07D5"/>
    <w:rsid w:val="00605836"/>
    <w:rsid w:val="006069DD"/>
    <w:rsid w:val="00613480"/>
    <w:rsid w:val="0061714D"/>
    <w:rsid w:val="00621940"/>
    <w:rsid w:val="00621D58"/>
    <w:rsid w:val="00625CB3"/>
    <w:rsid w:val="00626093"/>
    <w:rsid w:val="006467B1"/>
    <w:rsid w:val="006478B1"/>
    <w:rsid w:val="00651FEC"/>
    <w:rsid w:val="00657A8E"/>
    <w:rsid w:val="0067262D"/>
    <w:rsid w:val="00686A7B"/>
    <w:rsid w:val="0069261F"/>
    <w:rsid w:val="006B2F0D"/>
    <w:rsid w:val="006B489A"/>
    <w:rsid w:val="006B796E"/>
    <w:rsid w:val="006C1FED"/>
    <w:rsid w:val="006D5DB1"/>
    <w:rsid w:val="006D65C2"/>
    <w:rsid w:val="006D6C92"/>
    <w:rsid w:val="006F6991"/>
    <w:rsid w:val="00705B01"/>
    <w:rsid w:val="00710C77"/>
    <w:rsid w:val="0071129D"/>
    <w:rsid w:val="0071697E"/>
    <w:rsid w:val="0072587C"/>
    <w:rsid w:val="007313F6"/>
    <w:rsid w:val="007371FC"/>
    <w:rsid w:val="00737BE4"/>
    <w:rsid w:val="00742120"/>
    <w:rsid w:val="007437D2"/>
    <w:rsid w:val="007611BD"/>
    <w:rsid w:val="00766FC9"/>
    <w:rsid w:val="00767123"/>
    <w:rsid w:val="00770417"/>
    <w:rsid w:val="007739EB"/>
    <w:rsid w:val="007743B3"/>
    <w:rsid w:val="007806C3"/>
    <w:rsid w:val="007818E8"/>
    <w:rsid w:val="00785A6D"/>
    <w:rsid w:val="00791A48"/>
    <w:rsid w:val="00796FEE"/>
    <w:rsid w:val="007A709A"/>
    <w:rsid w:val="007B3F8F"/>
    <w:rsid w:val="007B687C"/>
    <w:rsid w:val="007C0121"/>
    <w:rsid w:val="007C64A5"/>
    <w:rsid w:val="007C6EAD"/>
    <w:rsid w:val="007D4DC6"/>
    <w:rsid w:val="007E53C4"/>
    <w:rsid w:val="007E73EF"/>
    <w:rsid w:val="007E7D19"/>
    <w:rsid w:val="007F28EB"/>
    <w:rsid w:val="007F697A"/>
    <w:rsid w:val="008005C6"/>
    <w:rsid w:val="00801C5D"/>
    <w:rsid w:val="008025AD"/>
    <w:rsid w:val="008027A7"/>
    <w:rsid w:val="00810689"/>
    <w:rsid w:val="00813ACF"/>
    <w:rsid w:val="00814C0B"/>
    <w:rsid w:val="00824F82"/>
    <w:rsid w:val="008312E9"/>
    <w:rsid w:val="00837B11"/>
    <w:rsid w:val="00842A51"/>
    <w:rsid w:val="00844FEA"/>
    <w:rsid w:val="00846BBF"/>
    <w:rsid w:val="00847E82"/>
    <w:rsid w:val="008522D2"/>
    <w:rsid w:val="00863D5C"/>
    <w:rsid w:val="0086737C"/>
    <w:rsid w:val="008721D9"/>
    <w:rsid w:val="00874B83"/>
    <w:rsid w:val="00883C80"/>
    <w:rsid w:val="008840E1"/>
    <w:rsid w:val="00885649"/>
    <w:rsid w:val="0089159A"/>
    <w:rsid w:val="00893271"/>
    <w:rsid w:val="00893448"/>
    <w:rsid w:val="008961F1"/>
    <w:rsid w:val="008A18B1"/>
    <w:rsid w:val="008A1DC2"/>
    <w:rsid w:val="008A1F25"/>
    <w:rsid w:val="008A2DF0"/>
    <w:rsid w:val="008A4C4C"/>
    <w:rsid w:val="008A6C7A"/>
    <w:rsid w:val="008A75BE"/>
    <w:rsid w:val="008B2BF8"/>
    <w:rsid w:val="008C24D3"/>
    <w:rsid w:val="008D038B"/>
    <w:rsid w:val="008D1F14"/>
    <w:rsid w:val="008D526B"/>
    <w:rsid w:val="008D568B"/>
    <w:rsid w:val="008D5B02"/>
    <w:rsid w:val="008D5C08"/>
    <w:rsid w:val="008E1842"/>
    <w:rsid w:val="008E268E"/>
    <w:rsid w:val="008E3604"/>
    <w:rsid w:val="008E4401"/>
    <w:rsid w:val="00902DB1"/>
    <w:rsid w:val="00906E0F"/>
    <w:rsid w:val="00912631"/>
    <w:rsid w:val="009155C9"/>
    <w:rsid w:val="00916412"/>
    <w:rsid w:val="00922D73"/>
    <w:rsid w:val="00923E9F"/>
    <w:rsid w:val="00927773"/>
    <w:rsid w:val="00927FD4"/>
    <w:rsid w:val="0093618C"/>
    <w:rsid w:val="00946F39"/>
    <w:rsid w:val="00956C7A"/>
    <w:rsid w:val="009719E0"/>
    <w:rsid w:val="0097386B"/>
    <w:rsid w:val="00975048"/>
    <w:rsid w:val="00992B6B"/>
    <w:rsid w:val="00994757"/>
    <w:rsid w:val="009A30EE"/>
    <w:rsid w:val="009A6FF4"/>
    <w:rsid w:val="009B1481"/>
    <w:rsid w:val="009B49E3"/>
    <w:rsid w:val="009C1359"/>
    <w:rsid w:val="009C5BD3"/>
    <w:rsid w:val="009C67EE"/>
    <w:rsid w:val="009D3509"/>
    <w:rsid w:val="009D4EC2"/>
    <w:rsid w:val="009D6854"/>
    <w:rsid w:val="009E0B3C"/>
    <w:rsid w:val="00A05295"/>
    <w:rsid w:val="00A05B00"/>
    <w:rsid w:val="00A13EB6"/>
    <w:rsid w:val="00A13F1C"/>
    <w:rsid w:val="00A246A1"/>
    <w:rsid w:val="00A333BD"/>
    <w:rsid w:val="00A36E63"/>
    <w:rsid w:val="00A415DC"/>
    <w:rsid w:val="00A423DB"/>
    <w:rsid w:val="00A4352F"/>
    <w:rsid w:val="00A44708"/>
    <w:rsid w:val="00A51020"/>
    <w:rsid w:val="00A5377D"/>
    <w:rsid w:val="00A56171"/>
    <w:rsid w:val="00A56F0C"/>
    <w:rsid w:val="00A61679"/>
    <w:rsid w:val="00A9240A"/>
    <w:rsid w:val="00A95489"/>
    <w:rsid w:val="00AA2511"/>
    <w:rsid w:val="00AB2621"/>
    <w:rsid w:val="00AB3F8B"/>
    <w:rsid w:val="00AC0132"/>
    <w:rsid w:val="00AC4A8E"/>
    <w:rsid w:val="00AC4E80"/>
    <w:rsid w:val="00AD17D4"/>
    <w:rsid w:val="00AE00C0"/>
    <w:rsid w:val="00AE1E45"/>
    <w:rsid w:val="00AE77F7"/>
    <w:rsid w:val="00AE7F45"/>
    <w:rsid w:val="00AF7072"/>
    <w:rsid w:val="00B000E4"/>
    <w:rsid w:val="00B02BFA"/>
    <w:rsid w:val="00B04CA4"/>
    <w:rsid w:val="00B05998"/>
    <w:rsid w:val="00B06CCD"/>
    <w:rsid w:val="00B11466"/>
    <w:rsid w:val="00B2014E"/>
    <w:rsid w:val="00B32096"/>
    <w:rsid w:val="00B409AF"/>
    <w:rsid w:val="00B45DD1"/>
    <w:rsid w:val="00B47F1F"/>
    <w:rsid w:val="00B501B6"/>
    <w:rsid w:val="00B55EC5"/>
    <w:rsid w:val="00B56BB1"/>
    <w:rsid w:val="00B6092E"/>
    <w:rsid w:val="00B66A04"/>
    <w:rsid w:val="00B72025"/>
    <w:rsid w:val="00B76082"/>
    <w:rsid w:val="00B81129"/>
    <w:rsid w:val="00B838DD"/>
    <w:rsid w:val="00B90583"/>
    <w:rsid w:val="00B91FBD"/>
    <w:rsid w:val="00B935D2"/>
    <w:rsid w:val="00B97526"/>
    <w:rsid w:val="00BB1997"/>
    <w:rsid w:val="00BB2FB2"/>
    <w:rsid w:val="00BC1D73"/>
    <w:rsid w:val="00BC2651"/>
    <w:rsid w:val="00BC4B2C"/>
    <w:rsid w:val="00BD0C5D"/>
    <w:rsid w:val="00BD1F95"/>
    <w:rsid w:val="00BD2BDD"/>
    <w:rsid w:val="00BD5CE4"/>
    <w:rsid w:val="00BF1E30"/>
    <w:rsid w:val="00BF40D5"/>
    <w:rsid w:val="00BF4968"/>
    <w:rsid w:val="00BF5FBF"/>
    <w:rsid w:val="00C04F8C"/>
    <w:rsid w:val="00C3044E"/>
    <w:rsid w:val="00C42D8E"/>
    <w:rsid w:val="00C45A3B"/>
    <w:rsid w:val="00C55557"/>
    <w:rsid w:val="00C570DD"/>
    <w:rsid w:val="00C661E1"/>
    <w:rsid w:val="00C71DDA"/>
    <w:rsid w:val="00C77C18"/>
    <w:rsid w:val="00C84D17"/>
    <w:rsid w:val="00C8580B"/>
    <w:rsid w:val="00C9332B"/>
    <w:rsid w:val="00C96637"/>
    <w:rsid w:val="00C97430"/>
    <w:rsid w:val="00CA2BD8"/>
    <w:rsid w:val="00CA3C31"/>
    <w:rsid w:val="00CA41AD"/>
    <w:rsid w:val="00CB4AD0"/>
    <w:rsid w:val="00CB513F"/>
    <w:rsid w:val="00CC16DB"/>
    <w:rsid w:val="00CC31A2"/>
    <w:rsid w:val="00CC4A68"/>
    <w:rsid w:val="00CD144A"/>
    <w:rsid w:val="00CD2423"/>
    <w:rsid w:val="00CD4AB0"/>
    <w:rsid w:val="00CD5B23"/>
    <w:rsid w:val="00CD690B"/>
    <w:rsid w:val="00CE3DFE"/>
    <w:rsid w:val="00CE4FF3"/>
    <w:rsid w:val="00D07940"/>
    <w:rsid w:val="00D14784"/>
    <w:rsid w:val="00D17C1F"/>
    <w:rsid w:val="00D17EDE"/>
    <w:rsid w:val="00D23772"/>
    <w:rsid w:val="00D26F7F"/>
    <w:rsid w:val="00D31D83"/>
    <w:rsid w:val="00D3229D"/>
    <w:rsid w:val="00D376E1"/>
    <w:rsid w:val="00D403AB"/>
    <w:rsid w:val="00D41572"/>
    <w:rsid w:val="00D43F42"/>
    <w:rsid w:val="00D56832"/>
    <w:rsid w:val="00D56921"/>
    <w:rsid w:val="00D56950"/>
    <w:rsid w:val="00D60361"/>
    <w:rsid w:val="00D603D4"/>
    <w:rsid w:val="00D62AE9"/>
    <w:rsid w:val="00D67CD7"/>
    <w:rsid w:val="00D70200"/>
    <w:rsid w:val="00D720C1"/>
    <w:rsid w:val="00D72F07"/>
    <w:rsid w:val="00D814B0"/>
    <w:rsid w:val="00D862A7"/>
    <w:rsid w:val="00D871ED"/>
    <w:rsid w:val="00D90012"/>
    <w:rsid w:val="00D9751D"/>
    <w:rsid w:val="00DA5959"/>
    <w:rsid w:val="00DA62D4"/>
    <w:rsid w:val="00DA6E2C"/>
    <w:rsid w:val="00DA72FB"/>
    <w:rsid w:val="00DB3A14"/>
    <w:rsid w:val="00DB6B55"/>
    <w:rsid w:val="00DC497E"/>
    <w:rsid w:val="00DE22CC"/>
    <w:rsid w:val="00DF5A82"/>
    <w:rsid w:val="00DF69E7"/>
    <w:rsid w:val="00E002F9"/>
    <w:rsid w:val="00E025D0"/>
    <w:rsid w:val="00E04AD0"/>
    <w:rsid w:val="00E11A96"/>
    <w:rsid w:val="00E24CC1"/>
    <w:rsid w:val="00E347E5"/>
    <w:rsid w:val="00E37FCC"/>
    <w:rsid w:val="00E46A2B"/>
    <w:rsid w:val="00E5557B"/>
    <w:rsid w:val="00E5740C"/>
    <w:rsid w:val="00E714F8"/>
    <w:rsid w:val="00E77B65"/>
    <w:rsid w:val="00E8034C"/>
    <w:rsid w:val="00E812C0"/>
    <w:rsid w:val="00E84F9C"/>
    <w:rsid w:val="00E859CE"/>
    <w:rsid w:val="00E86E25"/>
    <w:rsid w:val="00E87BDC"/>
    <w:rsid w:val="00E9018B"/>
    <w:rsid w:val="00E9122D"/>
    <w:rsid w:val="00E9494F"/>
    <w:rsid w:val="00EA06A0"/>
    <w:rsid w:val="00EA3023"/>
    <w:rsid w:val="00EA3F10"/>
    <w:rsid w:val="00EA7B33"/>
    <w:rsid w:val="00EB0597"/>
    <w:rsid w:val="00EB2078"/>
    <w:rsid w:val="00EB67E9"/>
    <w:rsid w:val="00EB7A51"/>
    <w:rsid w:val="00EC1D0E"/>
    <w:rsid w:val="00EC1E9D"/>
    <w:rsid w:val="00EC4E97"/>
    <w:rsid w:val="00EC5CD6"/>
    <w:rsid w:val="00ED03A7"/>
    <w:rsid w:val="00ED3A06"/>
    <w:rsid w:val="00ED4C73"/>
    <w:rsid w:val="00ED6CCE"/>
    <w:rsid w:val="00ED7283"/>
    <w:rsid w:val="00ED7962"/>
    <w:rsid w:val="00EE6356"/>
    <w:rsid w:val="00EE6D57"/>
    <w:rsid w:val="00EE7B63"/>
    <w:rsid w:val="00EF3853"/>
    <w:rsid w:val="00EF391B"/>
    <w:rsid w:val="00EF61E5"/>
    <w:rsid w:val="00EF69A0"/>
    <w:rsid w:val="00F014EF"/>
    <w:rsid w:val="00F03602"/>
    <w:rsid w:val="00F0751B"/>
    <w:rsid w:val="00F10591"/>
    <w:rsid w:val="00F1171B"/>
    <w:rsid w:val="00F14DEB"/>
    <w:rsid w:val="00F242F6"/>
    <w:rsid w:val="00F24EED"/>
    <w:rsid w:val="00F30551"/>
    <w:rsid w:val="00F44C96"/>
    <w:rsid w:val="00F51312"/>
    <w:rsid w:val="00F54E3C"/>
    <w:rsid w:val="00F56D89"/>
    <w:rsid w:val="00F57344"/>
    <w:rsid w:val="00F576FE"/>
    <w:rsid w:val="00F71B20"/>
    <w:rsid w:val="00F802FC"/>
    <w:rsid w:val="00F814CC"/>
    <w:rsid w:val="00F85244"/>
    <w:rsid w:val="00F855FD"/>
    <w:rsid w:val="00F91114"/>
    <w:rsid w:val="00F91B66"/>
    <w:rsid w:val="00FA04EB"/>
    <w:rsid w:val="00FA1F11"/>
    <w:rsid w:val="00FA6CA1"/>
    <w:rsid w:val="00FB5554"/>
    <w:rsid w:val="00FB5B11"/>
    <w:rsid w:val="00FC1E7F"/>
    <w:rsid w:val="00FD14AF"/>
    <w:rsid w:val="00FD7E7E"/>
    <w:rsid w:val="00FF258C"/>
    <w:rsid w:val="00FF27A9"/>
    <w:rsid w:val="00FF2DE9"/>
    <w:rsid w:val="00FF3D71"/>
    <w:rsid w:val="069F2340"/>
    <w:rsid w:val="07E5C681"/>
    <w:rsid w:val="08F82A93"/>
    <w:rsid w:val="09383A70"/>
    <w:rsid w:val="0D36461C"/>
    <w:rsid w:val="0F4877E2"/>
    <w:rsid w:val="0FDD4F1D"/>
    <w:rsid w:val="111CE1CB"/>
    <w:rsid w:val="157B1DD0"/>
    <w:rsid w:val="173BEBC0"/>
    <w:rsid w:val="1AF84121"/>
    <w:rsid w:val="1CD12C3D"/>
    <w:rsid w:val="263E04E5"/>
    <w:rsid w:val="26A9C12F"/>
    <w:rsid w:val="27320803"/>
    <w:rsid w:val="297578F6"/>
    <w:rsid w:val="2B104EC5"/>
    <w:rsid w:val="302BD327"/>
    <w:rsid w:val="346C6C7A"/>
    <w:rsid w:val="37E63973"/>
    <w:rsid w:val="38D77691"/>
    <w:rsid w:val="38E7A1EB"/>
    <w:rsid w:val="3C466523"/>
    <w:rsid w:val="3C663C1A"/>
    <w:rsid w:val="3DC8EA8C"/>
    <w:rsid w:val="427A4242"/>
    <w:rsid w:val="493668C1"/>
    <w:rsid w:val="4C1C68A3"/>
    <w:rsid w:val="50F4B6E6"/>
    <w:rsid w:val="51918227"/>
    <w:rsid w:val="55530FDC"/>
    <w:rsid w:val="57978176"/>
    <w:rsid w:val="5C726EE8"/>
    <w:rsid w:val="5FF82039"/>
    <w:rsid w:val="607E8F23"/>
    <w:rsid w:val="64656A2A"/>
    <w:rsid w:val="6588FE05"/>
    <w:rsid w:val="65F9FCD2"/>
    <w:rsid w:val="690AD51B"/>
    <w:rsid w:val="6B138103"/>
    <w:rsid w:val="6BDD5338"/>
    <w:rsid w:val="6E4BF495"/>
    <w:rsid w:val="6FB55CFF"/>
    <w:rsid w:val="701BB868"/>
    <w:rsid w:val="7293C1ED"/>
    <w:rsid w:val="72F42720"/>
    <w:rsid w:val="73D28970"/>
    <w:rsid w:val="78E37C20"/>
    <w:rsid w:val="799FA5CA"/>
    <w:rsid w:val="7BC44E54"/>
    <w:rsid w:val="7EDB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464037"/>
  <w15:docId w15:val="{9D6A9614-A146-4823-BC19-BD53453F3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lang w:val="es-CO" w:eastAsia="ja-JP"/>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themeColor="hyperlink"/>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qFormat/>
    <w:pPr>
      <w:spacing w:line="240" w:lineRule="auto"/>
    </w:pPr>
    <w:rPr>
      <w:sz w:val="20"/>
      <w:szCs w:val="20"/>
    </w:rPr>
  </w:style>
  <w:style w:type="paragraph" w:customStyle="1" w:styleId="Normal0">
    <w:name w:val="Normal0"/>
    <w:qFormat/>
    <w:pPr>
      <w:spacing w:line="276" w:lineRule="auto"/>
    </w:pPr>
    <w:rPr>
      <w:sz w:val="22"/>
      <w:szCs w:val="22"/>
      <w:lang w:val="es-CO" w:eastAsia="ja-JP"/>
    </w:rPr>
  </w:style>
  <w:style w:type="paragraph" w:styleId="Textodeglobo">
    <w:name w:val="Balloon Text"/>
    <w:basedOn w:val="Normal0"/>
    <w:link w:val="TextodegloboCar"/>
    <w:uiPriority w:val="99"/>
    <w:semiHidden/>
    <w:unhideWhenUsed/>
    <w:qFormat/>
    <w:pPr>
      <w:spacing w:line="240" w:lineRule="auto"/>
    </w:pPr>
    <w:rPr>
      <w:rFonts w:ascii="Times New Roman" w:hAnsi="Times New Roman" w:cs="Times New Roman"/>
      <w:sz w:val="18"/>
      <w:szCs w:val="18"/>
    </w:rPr>
  </w:style>
  <w:style w:type="paragraph" w:styleId="Encabezado">
    <w:name w:val="header"/>
    <w:basedOn w:val="Normal0"/>
    <w:link w:val="EncabezadoC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0"/>
    <w:link w:val="PiedepginaCar"/>
    <w:uiPriority w:val="99"/>
    <w:unhideWhenUsed/>
    <w:qFormat/>
    <w:pPr>
      <w:tabs>
        <w:tab w:val="center" w:pos="4419"/>
        <w:tab w:val="right" w:pos="8838"/>
      </w:tabs>
      <w:spacing w:line="240" w:lineRule="auto"/>
    </w:pPr>
  </w:style>
  <w:style w:type="paragraph" w:styleId="Subttulo">
    <w:name w:val="Subtitle"/>
    <w:basedOn w:val="Normal0"/>
    <w:next w:val="Normal0"/>
    <w:uiPriority w:val="11"/>
    <w:qFormat/>
    <w:pPr>
      <w:keepNext/>
      <w:keepLines/>
      <w:spacing w:after="320"/>
    </w:pPr>
    <w:rPr>
      <w:color w:val="666666"/>
      <w:sz w:val="30"/>
      <w:szCs w:val="30"/>
    </w:rPr>
  </w:style>
  <w:style w:type="paragraph" w:styleId="Ttulo">
    <w:name w:val="Title"/>
    <w:basedOn w:val="Normal"/>
    <w:next w:val="Normal"/>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qFormat/>
    <w:tblPr>
      <w:tblCellMar>
        <w:top w:w="0" w:type="dxa"/>
        <w:left w:w="108" w:type="dxa"/>
        <w:bottom w:w="0" w:type="dxa"/>
        <w:right w:w="108"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qFormat/>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TableNormal">
    <w:name w:val="Table Normal"/>
    <w:qFormat/>
    <w:tblPr>
      <w:tblCellMar>
        <w:top w:w="0" w:type="dxa"/>
        <w:left w:w="0" w:type="dxa"/>
        <w:bottom w:w="0" w:type="dxa"/>
        <w:right w:w="0" w:type="dxa"/>
      </w:tblCellMar>
    </w:tblPr>
  </w:style>
  <w:style w:type="table" w:customStyle="1" w:styleId="Style22">
    <w:name w:val="_Style 22"/>
    <w:basedOn w:val="NormalTable0"/>
    <w:qFormat/>
    <w:tblPr>
      <w:tblCellMar>
        <w:top w:w="100" w:type="dxa"/>
        <w:left w:w="100" w:type="dxa"/>
        <w:bottom w:w="100" w:type="dxa"/>
        <w:right w:w="100" w:type="dxa"/>
      </w:tblCellMar>
    </w:tblPr>
  </w:style>
  <w:style w:type="table" w:customStyle="1" w:styleId="Style23">
    <w:name w:val="_Style 23"/>
    <w:basedOn w:val="NormalTable0"/>
    <w:qFormat/>
    <w:tblPr>
      <w:tblCellMar>
        <w:top w:w="100" w:type="dxa"/>
        <w:left w:w="100" w:type="dxa"/>
        <w:bottom w:w="100" w:type="dxa"/>
        <w:right w:w="100" w:type="dxa"/>
      </w:tblCellMar>
    </w:tblPr>
  </w:style>
  <w:style w:type="table" w:customStyle="1" w:styleId="Style24">
    <w:name w:val="_Style 24"/>
    <w:basedOn w:val="NormalTable0"/>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Listavistosa-nfasis1Car">
    <w:name w:val="Lista vistosa - Énfasis 1 Car"/>
    <w:uiPriority w:val="34"/>
    <w:qFormat/>
    <w:rPr>
      <w:rFonts w:ascii="Arial" w:hAnsi="Arial"/>
      <w:b/>
      <w:sz w:val="24"/>
      <w:szCs w:val="24"/>
      <w:lang w:eastAsia="es-ES"/>
    </w:rPr>
  </w:style>
  <w:style w:type="table" w:styleId="Listavistosa-nfasis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0"/>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TextodegloboCar">
    <w:name w:val="Texto de globo Car"/>
    <w:basedOn w:val="Fuentedeprrafopredeter"/>
    <w:link w:val="Textodeglobo"/>
    <w:uiPriority w:val="99"/>
    <w:semiHidden/>
    <w:rPr>
      <w:rFonts w:ascii="Times New Roman" w:hAnsi="Times New Roman" w:cs="Times New Roman"/>
      <w:sz w:val="18"/>
      <w:szCs w:val="18"/>
    </w:rPr>
  </w:style>
  <w:style w:type="character" w:customStyle="1" w:styleId="TextocomentarioCar">
    <w:name w:val="Texto comentario Car"/>
    <w:basedOn w:val="Fuentedeprrafopredeter"/>
    <w:link w:val="Textocomentario"/>
    <w:uiPriority w:val="99"/>
    <w:semiHidden/>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table" w:customStyle="1" w:styleId="Style44">
    <w:name w:val="_Style 44"/>
    <w:basedOn w:val="TableNormal"/>
    <w:qFormat/>
    <w:rPr>
      <w:b/>
      <w:sz w:val="24"/>
      <w:szCs w:val="24"/>
    </w:rPr>
    <w:tblPr>
      <w:tblCellMar>
        <w:left w:w="115" w:type="dxa"/>
        <w:right w:w="115" w:type="dxa"/>
      </w:tblCellMar>
    </w:tblPr>
    <w:tcPr>
      <w:shd w:val="clear" w:color="auto" w:fill="EDF2F8"/>
    </w:tcPr>
  </w:style>
  <w:style w:type="table" w:customStyle="1" w:styleId="Style45">
    <w:name w:val="_Style 45"/>
    <w:basedOn w:val="TableNormal"/>
    <w:qFormat/>
    <w:rPr>
      <w:b/>
      <w:sz w:val="24"/>
      <w:szCs w:val="24"/>
    </w:rPr>
    <w:tblPr>
      <w:tblCellMar>
        <w:left w:w="115" w:type="dxa"/>
        <w:right w:w="115" w:type="dxa"/>
      </w:tblCellMar>
    </w:tblPr>
    <w:tcPr>
      <w:shd w:val="clear" w:color="auto" w:fill="EDF2F8"/>
    </w:tcPr>
  </w:style>
  <w:style w:type="table" w:customStyle="1" w:styleId="Style46">
    <w:name w:val="_Style 46"/>
    <w:basedOn w:val="TableNormal"/>
    <w:qFormat/>
    <w:rPr>
      <w:b/>
      <w:sz w:val="24"/>
      <w:szCs w:val="24"/>
    </w:rPr>
    <w:tblPr>
      <w:tblCellMar>
        <w:left w:w="115" w:type="dxa"/>
        <w:right w:w="115" w:type="dxa"/>
      </w:tblCellMar>
    </w:tblPr>
    <w:tcPr>
      <w:shd w:val="clear" w:color="auto" w:fill="EDF2F8"/>
    </w:tcPr>
  </w:style>
  <w:style w:type="table" w:customStyle="1" w:styleId="Style47">
    <w:name w:val="_Style 47"/>
    <w:basedOn w:val="TableNormal"/>
    <w:qFormat/>
    <w:rPr>
      <w:b/>
      <w:sz w:val="24"/>
      <w:szCs w:val="24"/>
    </w:rPr>
    <w:tblPr>
      <w:tblCellMar>
        <w:left w:w="115" w:type="dxa"/>
        <w:right w:w="115" w:type="dxa"/>
      </w:tblCellMar>
    </w:tblPr>
    <w:tcPr>
      <w:shd w:val="clear" w:color="auto" w:fill="EDF2F8"/>
    </w:tcPr>
  </w:style>
  <w:style w:type="table" w:customStyle="1" w:styleId="Style48">
    <w:name w:val="_Style 48"/>
    <w:basedOn w:val="TableNormal"/>
    <w:tblPr>
      <w:tblCellMar>
        <w:left w:w="70" w:type="dxa"/>
        <w:right w:w="70"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Style50">
    <w:name w:val="_Style 50"/>
    <w:basedOn w:val="TableNormal"/>
    <w:qFormat/>
    <w:tblPr>
      <w:tblCellMar>
        <w:top w:w="15" w:type="dxa"/>
        <w:left w:w="15" w:type="dxa"/>
        <w:bottom w:w="15" w:type="dxa"/>
        <w:right w:w="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rPr>
      <w:b/>
      <w:sz w:val="24"/>
      <w:szCs w:val="24"/>
    </w:rPr>
    <w:tblPr>
      <w:tblCellMar>
        <w:left w:w="115" w:type="dxa"/>
        <w:right w:w="115" w:type="dxa"/>
      </w:tblCellMar>
    </w:tblPr>
    <w:tcPr>
      <w:shd w:val="clear" w:color="auto" w:fill="EDF2F8"/>
    </w:tcPr>
  </w:style>
  <w:style w:type="table" w:customStyle="1" w:styleId="Style54">
    <w:name w:val="_Style 54"/>
    <w:basedOn w:val="TableNormal"/>
    <w:qFormat/>
    <w:rPr>
      <w:b/>
      <w:sz w:val="24"/>
      <w:szCs w:val="24"/>
    </w:rPr>
    <w:tblPr>
      <w:tblCellMar>
        <w:left w:w="115" w:type="dxa"/>
        <w:right w:w="115" w:type="dxa"/>
      </w:tblCellMar>
    </w:tblPr>
    <w:tcPr>
      <w:shd w:val="clear" w:color="auto" w:fill="EDF2F8"/>
    </w:tcPr>
  </w:style>
  <w:style w:type="table" w:customStyle="1" w:styleId="Style55">
    <w:name w:val="_Style 55"/>
    <w:basedOn w:val="TableNormal"/>
    <w:qFormat/>
    <w:rPr>
      <w:b/>
      <w:sz w:val="24"/>
      <w:szCs w:val="24"/>
    </w:rPr>
    <w:tblPr>
      <w:tblCellMar>
        <w:left w:w="115" w:type="dxa"/>
        <w:right w:w="115" w:type="dxa"/>
      </w:tblCellMar>
    </w:tblPr>
    <w:tcPr>
      <w:shd w:val="clear" w:color="auto" w:fill="EDF2F8"/>
    </w:tcPr>
  </w:style>
  <w:style w:type="table" w:customStyle="1" w:styleId="Style56">
    <w:name w:val="_Style 56"/>
    <w:basedOn w:val="TableNormal"/>
    <w:qFormat/>
    <w:rPr>
      <w:b/>
      <w:sz w:val="24"/>
      <w:szCs w:val="24"/>
    </w:rPr>
    <w:tblPr>
      <w:tblCellMar>
        <w:left w:w="115" w:type="dxa"/>
        <w:right w:w="115" w:type="dxa"/>
      </w:tblCellMar>
    </w:tblPr>
    <w:tcPr>
      <w:shd w:val="clear" w:color="auto" w:fill="EDF2F8"/>
    </w:tcPr>
  </w:style>
  <w:style w:type="table" w:customStyle="1" w:styleId="Style57">
    <w:name w:val="_Style 57"/>
    <w:basedOn w:val="TableNormal"/>
    <w:qFormat/>
    <w:rPr>
      <w:b/>
      <w:sz w:val="24"/>
      <w:szCs w:val="24"/>
    </w:rPr>
    <w:tblPr>
      <w:tblCellMar>
        <w:left w:w="115" w:type="dxa"/>
        <w:right w:w="115" w:type="dxa"/>
      </w:tblCellMar>
    </w:tblPr>
    <w:tcPr>
      <w:shd w:val="clear" w:color="auto" w:fill="EDF2F8"/>
    </w:tcPr>
  </w:style>
  <w:style w:type="table" w:customStyle="1" w:styleId="Style58">
    <w:name w:val="_Style 58"/>
    <w:basedOn w:val="TableNormal"/>
    <w:qFormat/>
    <w:rPr>
      <w:b/>
      <w:sz w:val="24"/>
      <w:szCs w:val="24"/>
    </w:rPr>
    <w:tblPr>
      <w:tblCellMar>
        <w:left w:w="115" w:type="dxa"/>
        <w:right w:w="115" w:type="dxa"/>
      </w:tblCellMar>
    </w:tblPr>
    <w:tcPr>
      <w:shd w:val="clear" w:color="auto" w:fill="EDF2F8"/>
    </w:tcPr>
  </w:style>
  <w:style w:type="table" w:customStyle="1" w:styleId="Style59">
    <w:name w:val="_Style 59"/>
    <w:basedOn w:val="TableNormal"/>
    <w:qFormat/>
    <w:rPr>
      <w:b/>
      <w:sz w:val="24"/>
      <w:szCs w:val="24"/>
    </w:rPr>
    <w:tblPr>
      <w:tblCellMar>
        <w:left w:w="115" w:type="dxa"/>
        <w:right w:w="115" w:type="dxa"/>
      </w:tblCellMar>
    </w:tblPr>
    <w:tcPr>
      <w:shd w:val="clear" w:color="auto" w:fill="EDF2F8"/>
    </w:tcPr>
  </w:style>
  <w:style w:type="table" w:customStyle="1" w:styleId="Style60">
    <w:name w:val="_Style 60"/>
    <w:basedOn w:val="TableNormal"/>
    <w:qFormat/>
    <w:rPr>
      <w:b/>
      <w:sz w:val="24"/>
      <w:szCs w:val="24"/>
    </w:rPr>
    <w:tblPr>
      <w:tblCellMar>
        <w:left w:w="115" w:type="dxa"/>
        <w:right w:w="115" w:type="dxa"/>
      </w:tblCellMar>
    </w:tblPr>
    <w:tcPr>
      <w:shd w:val="clear" w:color="auto" w:fill="EDF2F8"/>
    </w:tcPr>
  </w:style>
  <w:style w:type="table" w:customStyle="1" w:styleId="Style61">
    <w:name w:val="_Style 61"/>
    <w:basedOn w:val="TableNormal"/>
    <w:qFormat/>
    <w:rPr>
      <w:b/>
      <w:sz w:val="24"/>
      <w:szCs w:val="24"/>
    </w:rPr>
    <w:tblPr>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Subtitle0">
    <w:name w:val="Subtitle0"/>
    <w:basedOn w:val="Normal0"/>
    <w:next w:val="Normal0"/>
    <w:qFormat/>
    <w:pPr>
      <w:keepNext/>
      <w:keepLines/>
      <w:spacing w:after="320"/>
    </w:pPr>
    <w:rPr>
      <w:color w:val="666666"/>
      <w:sz w:val="30"/>
      <w:szCs w:val="30"/>
    </w:rPr>
  </w:style>
  <w:style w:type="table" w:customStyle="1" w:styleId="Style64">
    <w:name w:val="_Style 64"/>
    <w:basedOn w:val="NormalTable1"/>
    <w:qFormat/>
    <w:rPr>
      <w:b/>
      <w:sz w:val="24"/>
      <w:szCs w:val="24"/>
    </w:rPr>
    <w:tblPr>
      <w:tblCellMar>
        <w:left w:w="115" w:type="dxa"/>
        <w:right w:w="115" w:type="dxa"/>
      </w:tblCellMar>
    </w:tblPr>
    <w:tcPr>
      <w:shd w:val="clear" w:color="auto" w:fill="EDF2F8"/>
    </w:tcPr>
  </w:style>
  <w:style w:type="table" w:customStyle="1" w:styleId="Style65">
    <w:name w:val="_Style 65"/>
    <w:basedOn w:val="NormalTable1"/>
    <w:qFormat/>
    <w:rPr>
      <w:b/>
      <w:sz w:val="24"/>
      <w:szCs w:val="24"/>
    </w:rPr>
    <w:tblPr>
      <w:tblCellMar>
        <w:left w:w="115" w:type="dxa"/>
        <w:right w:w="115" w:type="dxa"/>
      </w:tblCellMar>
    </w:tblPr>
    <w:tcPr>
      <w:shd w:val="clear" w:color="auto" w:fill="EDF2F8"/>
    </w:tcPr>
  </w:style>
  <w:style w:type="table" w:customStyle="1" w:styleId="Style66">
    <w:name w:val="_Style 66"/>
    <w:basedOn w:val="NormalTable1"/>
    <w:qFormat/>
    <w:rPr>
      <w:b/>
      <w:sz w:val="24"/>
      <w:szCs w:val="24"/>
    </w:rPr>
    <w:tblPr>
      <w:tblCellMar>
        <w:left w:w="115" w:type="dxa"/>
        <w:right w:w="115" w:type="dxa"/>
      </w:tblCellMar>
    </w:tblPr>
    <w:tcPr>
      <w:shd w:val="clear" w:color="auto" w:fill="EDF2F8"/>
    </w:tcPr>
  </w:style>
  <w:style w:type="table" w:customStyle="1" w:styleId="Style67">
    <w:name w:val="_Style 67"/>
    <w:basedOn w:val="NormalTable1"/>
    <w:qFormat/>
    <w:rPr>
      <w:b/>
      <w:sz w:val="24"/>
      <w:szCs w:val="24"/>
    </w:rPr>
    <w:tblPr>
      <w:tblCellMar>
        <w:left w:w="115" w:type="dxa"/>
        <w:right w:w="115" w:type="dxa"/>
      </w:tblCellMar>
    </w:tblPr>
    <w:tcPr>
      <w:shd w:val="clear" w:color="auto" w:fill="EDF2F8"/>
    </w:tcPr>
  </w:style>
  <w:style w:type="table" w:customStyle="1" w:styleId="Style68">
    <w:name w:val="_Style 68"/>
    <w:basedOn w:val="NormalTable1"/>
    <w:tblPr>
      <w:tblCellMar>
        <w:top w:w="100" w:type="dxa"/>
        <w:left w:w="100" w:type="dxa"/>
        <w:bottom w:w="100" w:type="dxa"/>
        <w:right w:w="100" w:type="dxa"/>
      </w:tblCellMar>
    </w:tblPr>
  </w:style>
  <w:style w:type="table" w:customStyle="1" w:styleId="Style69">
    <w:name w:val="_Style 69"/>
    <w:basedOn w:val="NormalTable1"/>
    <w:qFormat/>
    <w:tblPr>
      <w:tblCellMar>
        <w:top w:w="100" w:type="dxa"/>
        <w:left w:w="100" w:type="dxa"/>
        <w:bottom w:w="100" w:type="dxa"/>
        <w:right w:w="100" w:type="dxa"/>
      </w:tblCellMar>
    </w:tblPr>
  </w:style>
  <w:style w:type="table" w:customStyle="1" w:styleId="Style70">
    <w:name w:val="_Style 70"/>
    <w:basedOn w:val="NormalTable1"/>
    <w:qFormat/>
    <w:rPr>
      <w:b/>
      <w:sz w:val="24"/>
      <w:szCs w:val="24"/>
    </w:rPr>
    <w:tblPr>
      <w:tblCellMar>
        <w:left w:w="115" w:type="dxa"/>
        <w:right w:w="115" w:type="dxa"/>
      </w:tblCellMar>
    </w:tblPr>
    <w:tcPr>
      <w:shd w:val="clear" w:color="auto" w:fill="EDF2F8"/>
    </w:tcPr>
  </w:style>
  <w:style w:type="table" w:customStyle="1" w:styleId="Style71">
    <w:name w:val="_Style 71"/>
    <w:basedOn w:val="NormalTable1"/>
    <w:qFormat/>
    <w:rPr>
      <w:b/>
      <w:sz w:val="24"/>
      <w:szCs w:val="24"/>
    </w:rPr>
    <w:tblPr>
      <w:tblCellMar>
        <w:left w:w="115" w:type="dxa"/>
        <w:right w:w="115" w:type="dxa"/>
      </w:tblCellMar>
    </w:tblPr>
    <w:tcPr>
      <w:shd w:val="clear" w:color="auto" w:fill="EDF2F8"/>
    </w:tcPr>
  </w:style>
  <w:style w:type="table" w:customStyle="1" w:styleId="Style72">
    <w:name w:val="_Style 72"/>
    <w:basedOn w:val="NormalTable1"/>
    <w:qFormat/>
    <w:rPr>
      <w:b/>
      <w:sz w:val="24"/>
      <w:szCs w:val="24"/>
    </w:rPr>
    <w:tblPr>
      <w:tblCellMar>
        <w:left w:w="115" w:type="dxa"/>
        <w:right w:w="115" w:type="dxa"/>
      </w:tblCellMar>
    </w:tblPr>
    <w:tcPr>
      <w:shd w:val="clear" w:color="auto" w:fill="EDF2F8"/>
    </w:tcPr>
  </w:style>
  <w:style w:type="table" w:customStyle="1" w:styleId="Style73">
    <w:name w:val="_Style 73"/>
    <w:basedOn w:val="NormalTable1"/>
    <w:qFormat/>
    <w:rPr>
      <w:b/>
      <w:sz w:val="24"/>
      <w:szCs w:val="24"/>
    </w:rPr>
    <w:tblPr>
      <w:tblCellMar>
        <w:left w:w="115" w:type="dxa"/>
        <w:right w:w="115" w:type="dxa"/>
      </w:tblCellMar>
    </w:tblPr>
    <w:tcPr>
      <w:shd w:val="clear" w:color="auto" w:fill="EDF2F8"/>
    </w:tcPr>
  </w:style>
  <w:style w:type="table" w:customStyle="1" w:styleId="Style74">
    <w:name w:val="_Style 74"/>
    <w:basedOn w:val="NormalTable1"/>
    <w:qFormat/>
    <w:rPr>
      <w:b/>
      <w:sz w:val="24"/>
      <w:szCs w:val="24"/>
    </w:rPr>
    <w:tblPr>
      <w:tblCellMar>
        <w:left w:w="115" w:type="dxa"/>
        <w:right w:w="115" w:type="dxa"/>
      </w:tblCellMar>
    </w:tblPr>
    <w:tcPr>
      <w:shd w:val="clear" w:color="auto" w:fill="EDF2F8"/>
    </w:tcPr>
  </w:style>
  <w:style w:type="paragraph" w:customStyle="1" w:styleId="Default">
    <w:name w:val="Default"/>
    <w:qFormat/>
    <w:pPr>
      <w:autoSpaceDE w:val="0"/>
      <w:autoSpaceDN w:val="0"/>
      <w:adjustRightInd w:val="0"/>
    </w:pPr>
    <w:rPr>
      <w:color w:val="000000"/>
      <w:sz w:val="24"/>
      <w:szCs w:val="24"/>
      <w:lang w:eastAsia="ja-JP"/>
    </w:rPr>
  </w:style>
  <w:style w:type="character" w:customStyle="1" w:styleId="Ttulo4Car">
    <w:name w:val="Título 4 Car"/>
    <w:basedOn w:val="Fuentedeprrafopredeter"/>
    <w:link w:val="Ttulo4"/>
    <w:uiPriority w:val="9"/>
    <w:semiHidden/>
    <w:rsid w:val="00FD7E7E"/>
    <w:rPr>
      <w:color w:val="666666"/>
      <w:sz w:val="24"/>
      <w:szCs w:val="24"/>
      <w:lang w:val="es-CO" w:eastAsia="ja-JP"/>
    </w:rPr>
  </w:style>
  <w:style w:type="character" w:styleId="Textoennegrita">
    <w:name w:val="Strong"/>
    <w:basedOn w:val="Fuentedeprrafopredeter"/>
    <w:uiPriority w:val="22"/>
    <w:qFormat/>
    <w:rsid w:val="00FD7E7E"/>
    <w:rPr>
      <w:b/>
      <w:bCs/>
    </w:rPr>
  </w:style>
  <w:style w:type="table" w:styleId="Tabladecuadrcula4-nfasis1">
    <w:name w:val="Grid Table 4 Accent 1"/>
    <w:basedOn w:val="Tablanormal"/>
    <w:uiPriority w:val="49"/>
    <w:rsid w:val="00BD5CE4"/>
    <w:rPr>
      <w:sz w:val="22"/>
      <w:szCs w:val="22"/>
      <w:lang w:val="es-CO"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nfasis5">
    <w:name w:val="Grid Table 4 Accent 5"/>
    <w:basedOn w:val="Tablanormal"/>
    <w:uiPriority w:val="49"/>
    <w:rsid w:val="00DA6E2C"/>
    <w:rPr>
      <w:sz w:val="22"/>
      <w:szCs w:val="22"/>
      <w:lang w:val="es-CO" w:eastAsia="ja-JP"/>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57490">
      <w:bodyDiv w:val="1"/>
      <w:marLeft w:val="0"/>
      <w:marRight w:val="0"/>
      <w:marTop w:val="0"/>
      <w:marBottom w:val="0"/>
      <w:divBdr>
        <w:top w:val="none" w:sz="0" w:space="0" w:color="auto"/>
        <w:left w:val="none" w:sz="0" w:space="0" w:color="auto"/>
        <w:bottom w:val="none" w:sz="0" w:space="0" w:color="auto"/>
        <w:right w:val="none" w:sz="0" w:space="0" w:color="auto"/>
      </w:divBdr>
    </w:div>
    <w:div w:id="192237144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3">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diagramData" Target="diagrams/data6.xml"/><Relationship Id="rId21" Type="http://schemas.microsoft.com/office/2007/relationships/diagramDrawing" Target="diagrams/drawing2.xml"/><Relationship Id="rId34" Type="http://schemas.openxmlformats.org/officeDocument/2006/relationships/diagramLayout" Target="diagrams/layout5.xml"/><Relationship Id="rId42" Type="http://schemas.openxmlformats.org/officeDocument/2006/relationships/diagramColors" Target="diagrams/colors6.xml"/><Relationship Id="rId47" Type="http://schemas.openxmlformats.org/officeDocument/2006/relationships/diagramColors" Target="diagrams/colors7.xml"/><Relationship Id="rId50" Type="http://schemas.openxmlformats.org/officeDocument/2006/relationships/diagramData" Target="diagrams/data8.xml"/><Relationship Id="rId55" Type="http://schemas.openxmlformats.org/officeDocument/2006/relationships/image" Target="media/image27.png"/><Relationship Id="rId63" Type="http://schemas.openxmlformats.org/officeDocument/2006/relationships/diagramQuickStyle" Target="diagrams/quickStyle10.xml"/><Relationship Id="rId68"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www.youtube.com/watch?v=p2URc4zjtSg" TargetMode="Externa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endnotes" Target="endnotes.xml"/><Relationship Id="rId24" Type="http://schemas.openxmlformats.org/officeDocument/2006/relationships/diagramQuickStyle" Target="diagrams/quickStyle3.xml"/><Relationship Id="rId32" Type="http://schemas.openxmlformats.org/officeDocument/2006/relationships/image" Target="media/image18.png"/><Relationship Id="rId37" Type="http://schemas.microsoft.com/office/2007/relationships/diagramDrawing" Target="diagrams/drawing5.xml"/><Relationship Id="rId40" Type="http://schemas.openxmlformats.org/officeDocument/2006/relationships/diagramLayout" Target="diagrams/layout6.xml"/><Relationship Id="rId45" Type="http://schemas.openxmlformats.org/officeDocument/2006/relationships/diagramLayout" Target="diagrams/layout7.xml"/><Relationship Id="rId53" Type="http://schemas.openxmlformats.org/officeDocument/2006/relationships/diagramColors" Target="diagrams/colors8.xml"/><Relationship Id="rId58" Type="http://schemas.openxmlformats.org/officeDocument/2006/relationships/diagramQuickStyle" Target="diagrams/quickStyle9.xml"/><Relationship Id="rId66" Type="http://schemas.openxmlformats.org/officeDocument/2006/relationships/comments" Target="comments.xml"/><Relationship Id="rId7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openxmlformats.org/officeDocument/2006/relationships/diagramColors" Target="diagrams/colors5.xml"/><Relationship Id="rId49" Type="http://schemas.openxmlformats.org/officeDocument/2006/relationships/image" Target="media/image26.png"/><Relationship Id="rId57" Type="http://schemas.openxmlformats.org/officeDocument/2006/relationships/diagramLayout" Target="diagrams/layout9.xml"/><Relationship Id="rId61" Type="http://schemas.openxmlformats.org/officeDocument/2006/relationships/diagramData" Target="diagrams/data10.xml"/><Relationship Id="rId10" Type="http://schemas.openxmlformats.org/officeDocument/2006/relationships/footnotes" Target="footnotes.xml"/><Relationship Id="rId19" Type="http://schemas.openxmlformats.org/officeDocument/2006/relationships/diagramQuickStyle" Target="diagrams/quickStyle2.xml"/><Relationship Id="rId31" Type="http://schemas.microsoft.com/office/2007/relationships/diagramDrawing" Target="diagrams/drawing4.xml"/><Relationship Id="rId44" Type="http://schemas.openxmlformats.org/officeDocument/2006/relationships/diagramData" Target="diagrams/data7.xml"/><Relationship Id="rId52" Type="http://schemas.openxmlformats.org/officeDocument/2006/relationships/diagramQuickStyle" Target="diagrams/quickStyle8.xml"/><Relationship Id="rId60" Type="http://schemas.microsoft.com/office/2007/relationships/diagramDrawing" Target="diagrams/drawing9.xml"/><Relationship Id="rId65" Type="http://schemas.microsoft.com/office/2007/relationships/diagramDrawing" Target="diagrams/drawing10.xml"/><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QuickStyle" Target="diagrams/quickStyle5.xml"/><Relationship Id="rId43" Type="http://schemas.microsoft.com/office/2007/relationships/diagramDrawing" Target="diagrams/drawing6.xml"/><Relationship Id="rId48" Type="http://schemas.microsoft.com/office/2007/relationships/diagramDrawing" Target="diagrams/drawing7.xml"/><Relationship Id="rId56" Type="http://schemas.openxmlformats.org/officeDocument/2006/relationships/diagramData" Target="diagrams/data9.xml"/><Relationship Id="rId64" Type="http://schemas.openxmlformats.org/officeDocument/2006/relationships/diagramColors" Target="diagrams/colors10.xml"/><Relationship Id="rId69" Type="http://schemas.openxmlformats.org/officeDocument/2006/relationships/image" Target="media/image34.png"/><Relationship Id="rId8" Type="http://schemas.openxmlformats.org/officeDocument/2006/relationships/settings" Target="settings.xml"/><Relationship Id="rId51" Type="http://schemas.openxmlformats.org/officeDocument/2006/relationships/diagramLayout" Target="diagrams/layout8.xml"/><Relationship Id="rId72" Type="http://schemas.openxmlformats.org/officeDocument/2006/relationships/header" Target="header1.xml"/><Relationship Id="rId80" Type="http://schemas.microsoft.com/office/2016/09/relationships/commentsIds" Target="commentsIds.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Data" Target="diagrams/data5.xml"/><Relationship Id="rId38" Type="http://schemas.openxmlformats.org/officeDocument/2006/relationships/image" Target="media/image23.png"/><Relationship Id="rId46" Type="http://schemas.openxmlformats.org/officeDocument/2006/relationships/diagramQuickStyle" Target="diagrams/quickStyle7.xml"/><Relationship Id="rId59" Type="http://schemas.openxmlformats.org/officeDocument/2006/relationships/diagramColors" Target="diagrams/colors9.xml"/><Relationship Id="rId67" Type="http://schemas.microsoft.com/office/2011/relationships/commentsExtended" Target="commentsExtended.xml"/><Relationship Id="rId20" Type="http://schemas.openxmlformats.org/officeDocument/2006/relationships/diagramColors" Target="diagrams/colors2.xml"/><Relationship Id="rId41" Type="http://schemas.openxmlformats.org/officeDocument/2006/relationships/diagramQuickStyle" Target="diagrams/quickStyle6.xml"/><Relationship Id="rId54" Type="http://schemas.microsoft.com/office/2007/relationships/diagramDrawing" Target="diagrams/drawing8.xml"/><Relationship Id="rId62" Type="http://schemas.openxmlformats.org/officeDocument/2006/relationships/diagramLayout" Target="diagrams/layout10.xml"/><Relationship Id="rId70" Type="http://schemas.openxmlformats.org/officeDocument/2006/relationships/hyperlink" Target="https://www.youtube.com/watch?v=jnyse9K-P7A"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jpeg"/><Relationship Id="rId1" Type="http://schemas.openxmlformats.org/officeDocument/2006/relationships/image" Target="../media/image1.jpe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ata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ata3.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ata4.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4" Type="http://schemas.openxmlformats.org/officeDocument/2006/relationships/image" Target="../media/image17.png"/></Relationships>
</file>

<file path=word/diagrams/_rels/data5.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4" Type="http://schemas.openxmlformats.org/officeDocument/2006/relationships/image" Target="../media/image22.png"/></Relationships>
</file>

<file path=word/diagrams/_rels/data6.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_rels/data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 Id="rId5" Type="http://schemas.openxmlformats.org/officeDocument/2006/relationships/image" Target="../media/image32.png"/><Relationship Id="rId4" Type="http://schemas.openxmlformats.org/officeDocument/2006/relationships/image" Target="../media/image3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jpeg"/><Relationship Id="rId1" Type="http://schemas.openxmlformats.org/officeDocument/2006/relationships/image" Target="../media/image1.jpe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 Id="rId4" Type="http://schemas.openxmlformats.org/officeDocument/2006/relationships/image" Target="../media/image17.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4" Type="http://schemas.openxmlformats.org/officeDocument/2006/relationships/image" Target="../media/image22.png"/></Relationships>
</file>

<file path=word/diagrams/_rels/drawing6.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 Id="rId5" Type="http://schemas.openxmlformats.org/officeDocument/2006/relationships/image" Target="../media/image32.png"/><Relationship Id="rId4"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9143CB-E761-4618-9B95-3753414847AA}" type="doc">
      <dgm:prSet loTypeId="urn:microsoft.com/office/officeart/2005/8/layout/bList2" loCatId="picture" qsTypeId="urn:microsoft.com/office/officeart/2005/8/quickstyle/simple1" qsCatId="simple" csTypeId="urn:microsoft.com/office/officeart/2005/8/colors/colorful4" csCatId="colorful" phldr="1"/>
      <dgm:spPr/>
      <dgm:t>
        <a:bodyPr/>
        <a:lstStyle/>
        <a:p>
          <a:endParaRPr lang="es-ES"/>
        </a:p>
      </dgm:t>
    </dgm:pt>
    <dgm:pt modelId="{11C32BD1-D127-422E-869F-EF92715893FE}">
      <dgm:prSet phldrT="[Texto]"/>
      <dgm:spPr/>
      <dgm:t>
        <a:bodyPr/>
        <a:lstStyle/>
        <a:p>
          <a:r>
            <a:rPr lang="es-CO">
              <a:latin typeface="Arial" panose="020B0604020202020204" pitchFamily="34" charset="0"/>
              <a:cs typeface="Arial" panose="020B0604020202020204" pitchFamily="34" charset="0"/>
            </a:rPr>
            <a:t>Accesibilidad</a:t>
          </a:r>
          <a:endParaRPr lang="es-ES">
            <a:latin typeface="Arial" panose="020B0604020202020204" pitchFamily="34" charset="0"/>
            <a:cs typeface="Arial" panose="020B0604020202020204" pitchFamily="34" charset="0"/>
          </a:endParaRPr>
        </a:p>
      </dgm:t>
    </dgm:pt>
    <dgm:pt modelId="{A3A14178-53FB-4DC4-B4CD-825A9539EC70}" type="parTrans" cxnId="{D4DC3A83-22EA-4DA5-A22C-31C785C8A8CC}">
      <dgm:prSet/>
      <dgm:spPr/>
      <dgm:t>
        <a:bodyPr/>
        <a:lstStyle/>
        <a:p>
          <a:endParaRPr lang="es-ES">
            <a:latin typeface="Arial" panose="020B0604020202020204" pitchFamily="34" charset="0"/>
            <a:cs typeface="Arial" panose="020B0604020202020204" pitchFamily="34" charset="0"/>
          </a:endParaRPr>
        </a:p>
      </dgm:t>
    </dgm:pt>
    <dgm:pt modelId="{EA17F013-E9BD-43E3-AAE9-C83AEE37D0F3}" type="sibTrans" cxnId="{D4DC3A83-22EA-4DA5-A22C-31C785C8A8CC}">
      <dgm:prSet/>
      <dgm:spPr/>
      <dgm:t>
        <a:bodyPr/>
        <a:lstStyle/>
        <a:p>
          <a:endParaRPr lang="es-ES">
            <a:latin typeface="Arial" panose="020B0604020202020204" pitchFamily="34" charset="0"/>
            <a:cs typeface="Arial" panose="020B0604020202020204" pitchFamily="34" charset="0"/>
          </a:endParaRPr>
        </a:p>
      </dgm:t>
    </dgm:pt>
    <dgm:pt modelId="{53948395-4D3D-4F93-A355-50CA78B1E6CE}">
      <dgm:prSet/>
      <dgm:spPr/>
      <dgm:t>
        <a:bodyPr/>
        <a:lstStyle/>
        <a:p>
          <a:r>
            <a:rPr lang="es-CO">
              <a:latin typeface="Arial" panose="020B0604020202020204" pitchFamily="34" charset="0"/>
              <a:cs typeface="Arial" panose="020B0604020202020204" pitchFamily="34" charset="0"/>
            </a:rPr>
            <a:t>Almacenamiento en línea</a:t>
          </a:r>
          <a:endParaRPr lang="en-US">
            <a:latin typeface="Arial" panose="020B0604020202020204" pitchFamily="34" charset="0"/>
            <a:cs typeface="Arial" panose="020B0604020202020204" pitchFamily="34" charset="0"/>
          </a:endParaRPr>
        </a:p>
      </dgm:t>
    </dgm:pt>
    <dgm:pt modelId="{08D9DA78-D735-4DFF-A3C3-15901451FEFE}" type="parTrans" cxnId="{9B972682-A8FC-4452-A6F9-3F4924FB58D1}">
      <dgm:prSet/>
      <dgm:spPr/>
      <dgm:t>
        <a:bodyPr/>
        <a:lstStyle/>
        <a:p>
          <a:endParaRPr lang="es-ES">
            <a:latin typeface="Arial" panose="020B0604020202020204" pitchFamily="34" charset="0"/>
            <a:cs typeface="Arial" panose="020B0604020202020204" pitchFamily="34" charset="0"/>
          </a:endParaRPr>
        </a:p>
      </dgm:t>
    </dgm:pt>
    <dgm:pt modelId="{8B90FD1D-D899-4921-990C-AE0EEFF9B782}" type="sibTrans" cxnId="{9B972682-A8FC-4452-A6F9-3F4924FB58D1}">
      <dgm:prSet/>
      <dgm:spPr/>
      <dgm:t>
        <a:bodyPr/>
        <a:lstStyle/>
        <a:p>
          <a:endParaRPr lang="es-ES">
            <a:latin typeface="Arial" panose="020B0604020202020204" pitchFamily="34" charset="0"/>
            <a:cs typeface="Arial" panose="020B0604020202020204" pitchFamily="34" charset="0"/>
          </a:endParaRPr>
        </a:p>
      </dgm:t>
    </dgm:pt>
    <dgm:pt modelId="{835888D4-D2B1-4C40-A431-5D53D3E15ACE}">
      <dgm:prSet/>
      <dgm:spPr/>
      <dgm:t>
        <a:bodyPr/>
        <a:lstStyle/>
        <a:p>
          <a:r>
            <a:rPr lang="es-CO">
              <a:latin typeface="Arial" panose="020B0604020202020204" pitchFamily="34" charset="0"/>
              <a:cs typeface="Arial" panose="020B0604020202020204" pitchFamily="34" charset="0"/>
            </a:rPr>
            <a:t>Escalabilidad y elasticidad</a:t>
          </a:r>
          <a:endParaRPr lang="en-US">
            <a:latin typeface="Arial" panose="020B0604020202020204" pitchFamily="34" charset="0"/>
            <a:cs typeface="Arial" panose="020B0604020202020204" pitchFamily="34" charset="0"/>
          </a:endParaRPr>
        </a:p>
      </dgm:t>
    </dgm:pt>
    <dgm:pt modelId="{61E0AB3D-6C4A-44F0-8BEE-6DDF22795A61}" type="parTrans" cxnId="{59082863-338D-4432-969B-BA5B4305ED85}">
      <dgm:prSet/>
      <dgm:spPr/>
      <dgm:t>
        <a:bodyPr/>
        <a:lstStyle/>
        <a:p>
          <a:endParaRPr lang="es-ES">
            <a:latin typeface="Arial" panose="020B0604020202020204" pitchFamily="34" charset="0"/>
            <a:cs typeface="Arial" panose="020B0604020202020204" pitchFamily="34" charset="0"/>
          </a:endParaRPr>
        </a:p>
      </dgm:t>
    </dgm:pt>
    <dgm:pt modelId="{2E8E1229-168C-4EE8-9507-0E4276AD4D6A}" type="sibTrans" cxnId="{59082863-338D-4432-969B-BA5B4305ED85}">
      <dgm:prSet/>
      <dgm:spPr/>
      <dgm:t>
        <a:bodyPr/>
        <a:lstStyle/>
        <a:p>
          <a:endParaRPr lang="es-ES">
            <a:latin typeface="Arial" panose="020B0604020202020204" pitchFamily="34" charset="0"/>
            <a:cs typeface="Arial" panose="020B0604020202020204" pitchFamily="34" charset="0"/>
          </a:endParaRPr>
        </a:p>
      </dgm:t>
    </dgm:pt>
    <dgm:pt modelId="{FA123835-EEFD-450C-A2B3-7B9E3C1BD23A}">
      <dgm:prSet/>
      <dgm:spPr/>
      <dgm:t>
        <a:bodyPr/>
        <a:lstStyle/>
        <a:p>
          <a:r>
            <a:rPr lang="es-CO">
              <a:latin typeface="Arial" panose="020B0604020202020204" pitchFamily="34" charset="0"/>
              <a:cs typeface="Arial" panose="020B0604020202020204" pitchFamily="34" charset="0"/>
            </a:rPr>
            <a:t>Virtualización</a:t>
          </a:r>
          <a:endParaRPr lang="en-US">
            <a:latin typeface="Arial" panose="020B0604020202020204" pitchFamily="34" charset="0"/>
            <a:cs typeface="Arial" panose="020B0604020202020204" pitchFamily="34" charset="0"/>
          </a:endParaRPr>
        </a:p>
      </dgm:t>
    </dgm:pt>
    <dgm:pt modelId="{206A1F91-48EB-4246-BCA3-5F3B5E972274}" type="parTrans" cxnId="{F1EC26B7-958C-4828-93E0-A460B498B316}">
      <dgm:prSet/>
      <dgm:spPr/>
      <dgm:t>
        <a:bodyPr/>
        <a:lstStyle/>
        <a:p>
          <a:endParaRPr lang="es-ES">
            <a:latin typeface="Arial" panose="020B0604020202020204" pitchFamily="34" charset="0"/>
            <a:cs typeface="Arial" panose="020B0604020202020204" pitchFamily="34" charset="0"/>
          </a:endParaRPr>
        </a:p>
      </dgm:t>
    </dgm:pt>
    <dgm:pt modelId="{521964D7-F50E-418D-A4A5-14CC69BF4B39}" type="sibTrans" cxnId="{F1EC26B7-958C-4828-93E0-A460B498B316}">
      <dgm:prSet/>
      <dgm:spPr/>
      <dgm:t>
        <a:bodyPr/>
        <a:lstStyle/>
        <a:p>
          <a:endParaRPr lang="es-ES">
            <a:latin typeface="Arial" panose="020B0604020202020204" pitchFamily="34" charset="0"/>
            <a:cs typeface="Arial" panose="020B0604020202020204" pitchFamily="34" charset="0"/>
          </a:endParaRPr>
        </a:p>
      </dgm:t>
    </dgm:pt>
    <dgm:pt modelId="{58A31F55-4568-4A9A-899C-EF7944A43800}">
      <dgm:prSet/>
      <dgm:spPr/>
      <dgm:t>
        <a:bodyPr/>
        <a:lstStyle/>
        <a:p>
          <a:r>
            <a:rPr lang="es-CO">
              <a:latin typeface="Arial" panose="020B0604020202020204" pitchFamily="34" charset="0"/>
              <a:cs typeface="Arial" panose="020B0604020202020204" pitchFamily="34" charset="0"/>
            </a:rPr>
            <a:t>Disponibilidad</a:t>
          </a:r>
          <a:endParaRPr lang="en-US">
            <a:latin typeface="Arial" panose="020B0604020202020204" pitchFamily="34" charset="0"/>
            <a:cs typeface="Arial" panose="020B0604020202020204" pitchFamily="34" charset="0"/>
          </a:endParaRPr>
        </a:p>
      </dgm:t>
    </dgm:pt>
    <dgm:pt modelId="{A8654A86-06EF-472A-B79E-7605D9F3CA5B}" type="parTrans" cxnId="{A85CBD35-A7D3-4730-BF2C-0EBA38493800}">
      <dgm:prSet/>
      <dgm:spPr/>
      <dgm:t>
        <a:bodyPr/>
        <a:lstStyle/>
        <a:p>
          <a:endParaRPr lang="es-ES">
            <a:latin typeface="Arial" panose="020B0604020202020204" pitchFamily="34" charset="0"/>
            <a:cs typeface="Arial" panose="020B0604020202020204" pitchFamily="34" charset="0"/>
          </a:endParaRPr>
        </a:p>
      </dgm:t>
    </dgm:pt>
    <dgm:pt modelId="{FD646EB2-AA9C-4E32-9A88-D8DD888D4DFA}" type="sibTrans" cxnId="{A85CBD35-A7D3-4730-BF2C-0EBA38493800}">
      <dgm:prSet/>
      <dgm:spPr/>
      <dgm:t>
        <a:bodyPr/>
        <a:lstStyle/>
        <a:p>
          <a:endParaRPr lang="es-ES">
            <a:latin typeface="Arial" panose="020B0604020202020204" pitchFamily="34" charset="0"/>
            <a:cs typeface="Arial" panose="020B0604020202020204" pitchFamily="34" charset="0"/>
          </a:endParaRPr>
        </a:p>
      </dgm:t>
    </dgm:pt>
    <dgm:pt modelId="{BB9D3C42-2D67-494F-BA17-7D23C6B14D4C}">
      <dgm:prSet/>
      <dgm:spPr/>
      <dgm:t>
        <a:bodyPr/>
        <a:lstStyle/>
        <a:p>
          <a:r>
            <a:rPr lang="es-CO">
              <a:latin typeface="Arial" panose="020B0604020202020204" pitchFamily="34" charset="0"/>
              <a:cs typeface="Arial" panose="020B0604020202020204" pitchFamily="34" charset="0"/>
            </a:rPr>
            <a:t>Seguridad</a:t>
          </a:r>
          <a:endParaRPr lang="en-US">
            <a:latin typeface="Arial" panose="020B0604020202020204" pitchFamily="34" charset="0"/>
            <a:cs typeface="Arial" panose="020B0604020202020204" pitchFamily="34" charset="0"/>
          </a:endParaRPr>
        </a:p>
      </dgm:t>
    </dgm:pt>
    <dgm:pt modelId="{42495CA0-F18B-4008-8196-95FFE32ADCFC}" type="parTrans" cxnId="{A7C6F0D9-9404-4A85-9ED1-7C95447E0B5B}">
      <dgm:prSet/>
      <dgm:spPr/>
      <dgm:t>
        <a:bodyPr/>
        <a:lstStyle/>
        <a:p>
          <a:endParaRPr lang="es-ES">
            <a:latin typeface="Arial" panose="020B0604020202020204" pitchFamily="34" charset="0"/>
            <a:cs typeface="Arial" panose="020B0604020202020204" pitchFamily="34" charset="0"/>
          </a:endParaRPr>
        </a:p>
      </dgm:t>
    </dgm:pt>
    <dgm:pt modelId="{C0D60213-D404-4E3F-9D36-8B8899846409}" type="sibTrans" cxnId="{A7C6F0D9-9404-4A85-9ED1-7C95447E0B5B}">
      <dgm:prSet/>
      <dgm:spPr/>
      <dgm:t>
        <a:bodyPr/>
        <a:lstStyle/>
        <a:p>
          <a:endParaRPr lang="es-ES">
            <a:latin typeface="Arial" panose="020B0604020202020204" pitchFamily="34" charset="0"/>
            <a:cs typeface="Arial" panose="020B0604020202020204" pitchFamily="34" charset="0"/>
          </a:endParaRPr>
        </a:p>
      </dgm:t>
    </dgm:pt>
    <dgm:pt modelId="{F69FEB6C-D7E6-4FC7-B053-A78F2D7BB38C}">
      <dgm:prSet/>
      <dgm:spPr/>
      <dgm:t>
        <a:bodyPr/>
        <a:lstStyle/>
        <a:p>
          <a:r>
            <a:rPr lang="es-CO">
              <a:latin typeface="Arial" panose="020B0604020202020204" pitchFamily="34" charset="0"/>
              <a:cs typeface="Arial" panose="020B0604020202020204" pitchFamily="34" charset="0"/>
            </a:rPr>
            <a:t>Autorreparación</a:t>
          </a:r>
          <a:endParaRPr lang="en-US">
            <a:latin typeface="Arial" panose="020B0604020202020204" pitchFamily="34" charset="0"/>
            <a:cs typeface="Arial" panose="020B0604020202020204" pitchFamily="34" charset="0"/>
          </a:endParaRPr>
        </a:p>
      </dgm:t>
    </dgm:pt>
    <dgm:pt modelId="{AE674D57-1C07-41E2-8833-6E41D1D50395}" type="parTrans" cxnId="{904963E1-974D-4097-8966-8829B24747E6}">
      <dgm:prSet/>
      <dgm:spPr/>
      <dgm:t>
        <a:bodyPr/>
        <a:lstStyle/>
        <a:p>
          <a:endParaRPr lang="es-ES">
            <a:latin typeface="Arial" panose="020B0604020202020204" pitchFamily="34" charset="0"/>
            <a:cs typeface="Arial" panose="020B0604020202020204" pitchFamily="34" charset="0"/>
          </a:endParaRPr>
        </a:p>
      </dgm:t>
    </dgm:pt>
    <dgm:pt modelId="{48B37698-BEC7-4414-94BC-5AEAA79B7E93}" type="sibTrans" cxnId="{904963E1-974D-4097-8966-8829B24747E6}">
      <dgm:prSet/>
      <dgm:spPr/>
      <dgm:t>
        <a:bodyPr/>
        <a:lstStyle/>
        <a:p>
          <a:endParaRPr lang="es-ES">
            <a:latin typeface="Arial" panose="020B0604020202020204" pitchFamily="34" charset="0"/>
            <a:cs typeface="Arial" panose="020B0604020202020204" pitchFamily="34" charset="0"/>
          </a:endParaRPr>
        </a:p>
      </dgm:t>
    </dgm:pt>
    <dgm:pt modelId="{906D8C3C-96D8-4EBE-AD82-B54C1B27A3C1}">
      <dgm:prSet phldrT="[Texto]"/>
      <dgm:spPr/>
      <dgm:t>
        <a:bodyPr/>
        <a:lstStyle/>
        <a:p>
          <a:r>
            <a:rPr lang="es-CO">
              <a:latin typeface="Arial" panose="020B0604020202020204" pitchFamily="34" charset="0"/>
              <a:cs typeface="Arial" panose="020B0604020202020204" pitchFamily="34" charset="0"/>
            </a:rPr>
            <a:t>Solo se requiere un dispositivo con conexión a Internet para acceder a los recursos.</a:t>
          </a:r>
          <a:endParaRPr lang="es-ES">
            <a:latin typeface="Arial" panose="020B0604020202020204" pitchFamily="34" charset="0"/>
            <a:cs typeface="Arial" panose="020B0604020202020204" pitchFamily="34" charset="0"/>
          </a:endParaRPr>
        </a:p>
      </dgm:t>
    </dgm:pt>
    <dgm:pt modelId="{16E299B3-A0EC-40EB-A3C0-690E01440471}" type="parTrans" cxnId="{47B7709B-6E80-4EDC-9173-7655966B052B}">
      <dgm:prSet/>
      <dgm:spPr/>
      <dgm:t>
        <a:bodyPr/>
        <a:lstStyle/>
        <a:p>
          <a:endParaRPr lang="es-ES">
            <a:latin typeface="Arial" panose="020B0604020202020204" pitchFamily="34" charset="0"/>
            <a:cs typeface="Arial" panose="020B0604020202020204" pitchFamily="34" charset="0"/>
          </a:endParaRPr>
        </a:p>
      </dgm:t>
    </dgm:pt>
    <dgm:pt modelId="{1B80A991-5638-4102-ABE6-57282A65EC71}" type="sibTrans" cxnId="{47B7709B-6E80-4EDC-9173-7655966B052B}">
      <dgm:prSet/>
      <dgm:spPr/>
      <dgm:t>
        <a:bodyPr/>
        <a:lstStyle/>
        <a:p>
          <a:endParaRPr lang="es-ES">
            <a:latin typeface="Arial" panose="020B0604020202020204" pitchFamily="34" charset="0"/>
            <a:cs typeface="Arial" panose="020B0604020202020204" pitchFamily="34" charset="0"/>
          </a:endParaRPr>
        </a:p>
      </dgm:t>
    </dgm:pt>
    <dgm:pt modelId="{788DE0AF-3E96-4768-92AF-56C10B906FCE}">
      <dgm:prSet/>
      <dgm:spPr/>
      <dgm:t>
        <a:bodyPr/>
        <a:lstStyle/>
        <a:p>
          <a:r>
            <a:rPr lang="es-CO">
              <a:latin typeface="Arial" panose="020B0604020202020204" pitchFamily="34" charset="0"/>
              <a:cs typeface="Arial" panose="020B0604020202020204" pitchFamily="34" charset="0"/>
            </a:rPr>
            <a:t>Los archivos y aplicaciones se alojan en servidores remotos, liberando espacio en los dispositivos locales.</a:t>
          </a:r>
          <a:endParaRPr lang="en-US">
            <a:latin typeface="Arial" panose="020B0604020202020204" pitchFamily="34" charset="0"/>
            <a:cs typeface="Arial" panose="020B0604020202020204" pitchFamily="34" charset="0"/>
          </a:endParaRPr>
        </a:p>
      </dgm:t>
    </dgm:pt>
    <dgm:pt modelId="{31154045-F7DC-4F3A-A99B-DF0CC6DF9B94}" type="parTrans" cxnId="{456E1518-CDC9-480D-B07F-0CA647F8406E}">
      <dgm:prSet/>
      <dgm:spPr/>
      <dgm:t>
        <a:bodyPr/>
        <a:lstStyle/>
        <a:p>
          <a:endParaRPr lang="es-ES">
            <a:latin typeface="Arial" panose="020B0604020202020204" pitchFamily="34" charset="0"/>
            <a:cs typeface="Arial" panose="020B0604020202020204" pitchFamily="34" charset="0"/>
          </a:endParaRPr>
        </a:p>
      </dgm:t>
    </dgm:pt>
    <dgm:pt modelId="{B2472B50-CA35-4BB2-94C5-8E3CC33C29C8}" type="sibTrans" cxnId="{456E1518-CDC9-480D-B07F-0CA647F8406E}">
      <dgm:prSet/>
      <dgm:spPr/>
      <dgm:t>
        <a:bodyPr/>
        <a:lstStyle/>
        <a:p>
          <a:endParaRPr lang="es-ES">
            <a:latin typeface="Arial" panose="020B0604020202020204" pitchFamily="34" charset="0"/>
            <a:cs typeface="Arial" panose="020B0604020202020204" pitchFamily="34" charset="0"/>
          </a:endParaRPr>
        </a:p>
      </dgm:t>
    </dgm:pt>
    <dgm:pt modelId="{FC4B054F-019E-40DB-A9F0-5741880555C2}">
      <dgm:prSet/>
      <dgm:spPr/>
      <dgm:t>
        <a:bodyPr/>
        <a:lstStyle/>
        <a:p>
          <a:r>
            <a:rPr lang="es-CO">
              <a:latin typeface="Arial" panose="020B0604020202020204" pitchFamily="34" charset="0"/>
              <a:cs typeface="Arial" panose="020B0604020202020204" pitchFamily="34" charset="0"/>
            </a:rPr>
            <a:t>Los recursos pueden aumentar o disminuir automáticamente según la demanda, lo que garantiza eficiencia en costos y rendimiento.</a:t>
          </a:r>
          <a:endParaRPr lang="en-US">
            <a:latin typeface="Arial" panose="020B0604020202020204" pitchFamily="34" charset="0"/>
            <a:cs typeface="Arial" panose="020B0604020202020204" pitchFamily="34" charset="0"/>
          </a:endParaRPr>
        </a:p>
      </dgm:t>
    </dgm:pt>
    <dgm:pt modelId="{169C70F9-C1A5-49E1-B713-A1B05C021D4B}" type="parTrans" cxnId="{43896DC4-6B85-491A-B0DA-FD19394C7B55}">
      <dgm:prSet/>
      <dgm:spPr/>
      <dgm:t>
        <a:bodyPr/>
        <a:lstStyle/>
        <a:p>
          <a:endParaRPr lang="es-ES">
            <a:latin typeface="Arial" panose="020B0604020202020204" pitchFamily="34" charset="0"/>
            <a:cs typeface="Arial" panose="020B0604020202020204" pitchFamily="34" charset="0"/>
          </a:endParaRPr>
        </a:p>
      </dgm:t>
    </dgm:pt>
    <dgm:pt modelId="{8BAC1691-50E0-4E6A-B697-ED3EE631A737}" type="sibTrans" cxnId="{43896DC4-6B85-491A-B0DA-FD19394C7B55}">
      <dgm:prSet/>
      <dgm:spPr/>
      <dgm:t>
        <a:bodyPr/>
        <a:lstStyle/>
        <a:p>
          <a:endParaRPr lang="es-ES">
            <a:latin typeface="Arial" panose="020B0604020202020204" pitchFamily="34" charset="0"/>
            <a:cs typeface="Arial" panose="020B0604020202020204" pitchFamily="34" charset="0"/>
          </a:endParaRPr>
        </a:p>
      </dgm:t>
    </dgm:pt>
    <dgm:pt modelId="{660C1913-F130-4968-A34F-AF1A49461978}">
      <dgm:prSet/>
      <dgm:spPr/>
      <dgm:t>
        <a:bodyPr/>
        <a:lstStyle/>
        <a:p>
          <a:r>
            <a:rPr lang="es-CO">
              <a:latin typeface="Arial" panose="020B0604020202020204" pitchFamily="34" charset="0"/>
              <a:cs typeface="Arial" panose="020B0604020202020204" pitchFamily="34" charset="0"/>
            </a:rPr>
            <a:t>El</a:t>
          </a:r>
          <a:r>
            <a:rPr lang="es-CO" i="1">
              <a:latin typeface="Arial" panose="020B0604020202020204" pitchFamily="34" charset="0"/>
              <a:cs typeface="Arial" panose="020B0604020202020204" pitchFamily="34" charset="0"/>
            </a:rPr>
            <a:t> software </a:t>
          </a:r>
          <a:r>
            <a:rPr lang="es-CO">
              <a:latin typeface="Arial" panose="020B0604020202020204" pitchFamily="34" charset="0"/>
              <a:cs typeface="Arial" panose="020B0604020202020204" pitchFamily="34" charset="0"/>
            </a:rPr>
            <a:t>es independiente del </a:t>
          </a:r>
          <a:r>
            <a:rPr lang="es-CO" i="1">
              <a:latin typeface="Arial" panose="020B0604020202020204" pitchFamily="34" charset="0"/>
              <a:cs typeface="Arial" panose="020B0604020202020204" pitchFamily="34" charset="0"/>
            </a:rPr>
            <a:t>hardware</a:t>
          </a:r>
          <a:r>
            <a:rPr lang="es-CO">
              <a:latin typeface="Arial" panose="020B0604020202020204" pitchFamily="34" charset="0"/>
              <a:cs typeface="Arial" panose="020B0604020202020204" pitchFamily="34" charset="0"/>
            </a:rPr>
            <a:t> físico, lo que permite ejecutar aplicaciones en diferentes plataformas.</a:t>
          </a:r>
          <a:endParaRPr lang="en-US">
            <a:latin typeface="Arial" panose="020B0604020202020204" pitchFamily="34" charset="0"/>
            <a:cs typeface="Arial" panose="020B0604020202020204" pitchFamily="34" charset="0"/>
          </a:endParaRPr>
        </a:p>
      </dgm:t>
    </dgm:pt>
    <dgm:pt modelId="{40562601-2309-4FFD-8686-7DB98FC14002}" type="parTrans" cxnId="{5867388F-EA75-4948-8D6D-8A712FBA55BE}">
      <dgm:prSet/>
      <dgm:spPr/>
      <dgm:t>
        <a:bodyPr/>
        <a:lstStyle/>
        <a:p>
          <a:endParaRPr lang="es-ES">
            <a:latin typeface="Arial" panose="020B0604020202020204" pitchFamily="34" charset="0"/>
            <a:cs typeface="Arial" panose="020B0604020202020204" pitchFamily="34" charset="0"/>
          </a:endParaRPr>
        </a:p>
      </dgm:t>
    </dgm:pt>
    <dgm:pt modelId="{BBCEC638-77F1-4BC3-9678-42E7167FED01}" type="sibTrans" cxnId="{5867388F-EA75-4948-8D6D-8A712FBA55BE}">
      <dgm:prSet/>
      <dgm:spPr/>
      <dgm:t>
        <a:bodyPr/>
        <a:lstStyle/>
        <a:p>
          <a:endParaRPr lang="es-ES">
            <a:latin typeface="Arial" panose="020B0604020202020204" pitchFamily="34" charset="0"/>
            <a:cs typeface="Arial" panose="020B0604020202020204" pitchFamily="34" charset="0"/>
          </a:endParaRPr>
        </a:p>
      </dgm:t>
    </dgm:pt>
    <dgm:pt modelId="{E933D42D-FD7B-4045-825F-8BFCE9BC124A}">
      <dgm:prSet/>
      <dgm:spPr/>
      <dgm:t>
        <a:bodyPr/>
        <a:lstStyle/>
        <a:p>
          <a:r>
            <a:rPr lang="es-CO">
              <a:latin typeface="Arial" panose="020B0604020202020204" pitchFamily="34" charset="0"/>
              <a:cs typeface="Arial" panose="020B0604020202020204" pitchFamily="34" charset="0"/>
            </a:rPr>
            <a:t>La información permanece accesible en todo momento y desde cualquier lugar.</a:t>
          </a:r>
          <a:endParaRPr lang="en-US">
            <a:latin typeface="Arial" panose="020B0604020202020204" pitchFamily="34" charset="0"/>
            <a:cs typeface="Arial" panose="020B0604020202020204" pitchFamily="34" charset="0"/>
          </a:endParaRPr>
        </a:p>
      </dgm:t>
    </dgm:pt>
    <dgm:pt modelId="{C3CF74F9-44F5-45B2-9DC9-323186E59C42}" type="parTrans" cxnId="{04AC90A7-9A3F-4CC3-9BF8-A2C318432459}">
      <dgm:prSet/>
      <dgm:spPr/>
      <dgm:t>
        <a:bodyPr/>
        <a:lstStyle/>
        <a:p>
          <a:endParaRPr lang="es-ES">
            <a:latin typeface="Arial" panose="020B0604020202020204" pitchFamily="34" charset="0"/>
            <a:cs typeface="Arial" panose="020B0604020202020204" pitchFamily="34" charset="0"/>
          </a:endParaRPr>
        </a:p>
      </dgm:t>
    </dgm:pt>
    <dgm:pt modelId="{11B46B1A-D402-404C-80CF-F8D12B289F0F}" type="sibTrans" cxnId="{04AC90A7-9A3F-4CC3-9BF8-A2C318432459}">
      <dgm:prSet/>
      <dgm:spPr/>
      <dgm:t>
        <a:bodyPr/>
        <a:lstStyle/>
        <a:p>
          <a:endParaRPr lang="es-ES">
            <a:latin typeface="Arial" panose="020B0604020202020204" pitchFamily="34" charset="0"/>
            <a:cs typeface="Arial" panose="020B0604020202020204" pitchFamily="34" charset="0"/>
          </a:endParaRPr>
        </a:p>
      </dgm:t>
    </dgm:pt>
    <dgm:pt modelId="{2CC0087B-37BC-4F4A-A676-A29FC6F7C606}">
      <dgm:prSet/>
      <dgm:spPr/>
      <dgm:t>
        <a:bodyPr/>
        <a:lstStyle/>
        <a:p>
          <a:r>
            <a:rPr lang="es-CO">
              <a:latin typeface="Arial" panose="020B0604020202020204" pitchFamily="34" charset="0"/>
              <a:cs typeface="Arial" panose="020B0604020202020204" pitchFamily="34" charset="0"/>
            </a:rPr>
            <a:t>Los proveedores emplean mecanismos de cifrado, respaldo y recuperación para proteger los datos.</a:t>
          </a:r>
          <a:endParaRPr lang="en-US">
            <a:latin typeface="Arial" panose="020B0604020202020204" pitchFamily="34" charset="0"/>
            <a:cs typeface="Arial" panose="020B0604020202020204" pitchFamily="34" charset="0"/>
          </a:endParaRPr>
        </a:p>
      </dgm:t>
    </dgm:pt>
    <dgm:pt modelId="{1C305F09-5C21-4D6C-9EA9-0A82D3E9F7D1}" type="parTrans" cxnId="{CDAA7B56-15C9-447B-8DB8-3B3A463CBF53}">
      <dgm:prSet/>
      <dgm:spPr/>
      <dgm:t>
        <a:bodyPr/>
        <a:lstStyle/>
        <a:p>
          <a:endParaRPr lang="es-ES">
            <a:latin typeface="Arial" panose="020B0604020202020204" pitchFamily="34" charset="0"/>
            <a:cs typeface="Arial" panose="020B0604020202020204" pitchFamily="34" charset="0"/>
          </a:endParaRPr>
        </a:p>
      </dgm:t>
    </dgm:pt>
    <dgm:pt modelId="{75A18252-E67F-423F-A1DC-37FB2A80F2DE}" type="sibTrans" cxnId="{CDAA7B56-15C9-447B-8DB8-3B3A463CBF53}">
      <dgm:prSet/>
      <dgm:spPr/>
      <dgm:t>
        <a:bodyPr/>
        <a:lstStyle/>
        <a:p>
          <a:endParaRPr lang="es-ES">
            <a:latin typeface="Arial" panose="020B0604020202020204" pitchFamily="34" charset="0"/>
            <a:cs typeface="Arial" panose="020B0604020202020204" pitchFamily="34" charset="0"/>
          </a:endParaRPr>
        </a:p>
      </dgm:t>
    </dgm:pt>
    <dgm:pt modelId="{5A04F29F-5148-434F-B145-264B21E6DBCD}">
      <dgm:prSet/>
      <dgm:spPr/>
      <dgm:t>
        <a:bodyPr/>
        <a:lstStyle/>
        <a:p>
          <a:r>
            <a:rPr lang="es-CO">
              <a:latin typeface="Arial" panose="020B0604020202020204" pitchFamily="34" charset="0"/>
              <a:cs typeface="Arial" panose="020B0604020202020204" pitchFamily="34" charset="0"/>
            </a:rPr>
            <a:t>Frente a fallas, la nube puede restaurar sistemas a partir de copias de seguridad recientes.</a:t>
          </a:r>
          <a:endParaRPr lang="en-US">
            <a:latin typeface="Arial" panose="020B0604020202020204" pitchFamily="34" charset="0"/>
            <a:cs typeface="Arial" panose="020B0604020202020204" pitchFamily="34" charset="0"/>
          </a:endParaRPr>
        </a:p>
      </dgm:t>
    </dgm:pt>
    <dgm:pt modelId="{406A6A80-491F-4283-9E35-C394E6D59FCF}" type="parTrans" cxnId="{220344E6-3C22-42FC-9C22-4C687EBA8CBC}">
      <dgm:prSet/>
      <dgm:spPr/>
      <dgm:t>
        <a:bodyPr/>
        <a:lstStyle/>
        <a:p>
          <a:endParaRPr lang="es-ES">
            <a:latin typeface="Arial" panose="020B0604020202020204" pitchFamily="34" charset="0"/>
            <a:cs typeface="Arial" panose="020B0604020202020204" pitchFamily="34" charset="0"/>
          </a:endParaRPr>
        </a:p>
      </dgm:t>
    </dgm:pt>
    <dgm:pt modelId="{B30ECAF3-83E3-4F88-8AF0-9B80127B0010}" type="sibTrans" cxnId="{220344E6-3C22-42FC-9C22-4C687EBA8CBC}">
      <dgm:prSet/>
      <dgm:spPr/>
      <dgm:t>
        <a:bodyPr/>
        <a:lstStyle/>
        <a:p>
          <a:endParaRPr lang="es-ES">
            <a:latin typeface="Arial" panose="020B0604020202020204" pitchFamily="34" charset="0"/>
            <a:cs typeface="Arial" panose="020B0604020202020204" pitchFamily="34" charset="0"/>
          </a:endParaRPr>
        </a:p>
      </dgm:t>
    </dgm:pt>
    <dgm:pt modelId="{4A6BA0CB-0AC9-4902-90F7-B5FB268D8B6A}" type="pres">
      <dgm:prSet presAssocID="{199143CB-E761-4618-9B95-3753414847AA}" presName="diagram" presStyleCnt="0">
        <dgm:presLayoutVars>
          <dgm:dir/>
          <dgm:animLvl val="lvl"/>
          <dgm:resizeHandles val="exact"/>
        </dgm:presLayoutVars>
      </dgm:prSet>
      <dgm:spPr/>
      <dgm:t>
        <a:bodyPr/>
        <a:lstStyle/>
        <a:p>
          <a:endParaRPr lang="es-ES"/>
        </a:p>
      </dgm:t>
    </dgm:pt>
    <dgm:pt modelId="{B38DBDDE-C786-4EFF-AE4B-21D9F308F106}" type="pres">
      <dgm:prSet presAssocID="{11C32BD1-D127-422E-869F-EF92715893FE}" presName="compNode" presStyleCnt="0"/>
      <dgm:spPr/>
    </dgm:pt>
    <dgm:pt modelId="{334FAC6E-241B-4F3B-B69C-BEEA0DBF40BA}" type="pres">
      <dgm:prSet presAssocID="{11C32BD1-D127-422E-869F-EF92715893FE}" presName="childRect" presStyleLbl="bgAcc1" presStyleIdx="0" presStyleCnt="7">
        <dgm:presLayoutVars>
          <dgm:bulletEnabled val="1"/>
        </dgm:presLayoutVars>
      </dgm:prSet>
      <dgm:spPr/>
      <dgm:t>
        <a:bodyPr/>
        <a:lstStyle/>
        <a:p>
          <a:endParaRPr lang="es-ES"/>
        </a:p>
      </dgm:t>
    </dgm:pt>
    <dgm:pt modelId="{B94362F1-E13C-4FB1-98E5-897FA9B0AACD}" type="pres">
      <dgm:prSet presAssocID="{11C32BD1-D127-422E-869F-EF92715893FE}" presName="parentText" presStyleLbl="node1" presStyleIdx="0" presStyleCnt="0">
        <dgm:presLayoutVars>
          <dgm:chMax val="0"/>
          <dgm:bulletEnabled val="1"/>
        </dgm:presLayoutVars>
      </dgm:prSet>
      <dgm:spPr/>
      <dgm:t>
        <a:bodyPr/>
        <a:lstStyle/>
        <a:p>
          <a:endParaRPr lang="es-ES"/>
        </a:p>
      </dgm:t>
    </dgm:pt>
    <dgm:pt modelId="{90410BAC-C1C6-4E78-ACC3-F2E040DCC6A9}" type="pres">
      <dgm:prSet presAssocID="{11C32BD1-D127-422E-869F-EF92715893FE}" presName="parentRect" presStyleLbl="alignNode1" presStyleIdx="0" presStyleCnt="7"/>
      <dgm:spPr/>
      <dgm:t>
        <a:bodyPr/>
        <a:lstStyle/>
        <a:p>
          <a:endParaRPr lang="es-ES"/>
        </a:p>
      </dgm:t>
    </dgm:pt>
    <dgm:pt modelId="{F3612751-3124-46CA-A2F3-FE0F38FF3CE0}" type="pres">
      <dgm:prSet presAssocID="{11C32BD1-D127-422E-869F-EF92715893FE}" presName="adorn" presStyleLbl="fgAccFollowNode1" presStyleIdx="0" presStyleCnt="7"/>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dgm:spPr>
      <dgm:t>
        <a:bodyPr/>
        <a:lstStyle/>
        <a:p>
          <a:endParaRPr lang="es-ES"/>
        </a:p>
      </dgm:t>
    </dgm:pt>
    <dgm:pt modelId="{4DF027D1-97C9-4160-A9D3-6E176E40B409}" type="pres">
      <dgm:prSet presAssocID="{EA17F013-E9BD-43E3-AAE9-C83AEE37D0F3}" presName="sibTrans" presStyleLbl="sibTrans2D1" presStyleIdx="0" presStyleCnt="0"/>
      <dgm:spPr/>
      <dgm:t>
        <a:bodyPr/>
        <a:lstStyle/>
        <a:p>
          <a:endParaRPr lang="es-ES"/>
        </a:p>
      </dgm:t>
    </dgm:pt>
    <dgm:pt modelId="{341C090E-CE8B-44E3-B2F4-BAC994F7568F}" type="pres">
      <dgm:prSet presAssocID="{53948395-4D3D-4F93-A355-50CA78B1E6CE}" presName="compNode" presStyleCnt="0"/>
      <dgm:spPr/>
    </dgm:pt>
    <dgm:pt modelId="{2C29D1FD-CE31-448E-B51F-1E7D0553414A}" type="pres">
      <dgm:prSet presAssocID="{53948395-4D3D-4F93-A355-50CA78B1E6CE}" presName="childRect" presStyleLbl="bgAcc1" presStyleIdx="1" presStyleCnt="7">
        <dgm:presLayoutVars>
          <dgm:bulletEnabled val="1"/>
        </dgm:presLayoutVars>
      </dgm:prSet>
      <dgm:spPr/>
      <dgm:t>
        <a:bodyPr/>
        <a:lstStyle/>
        <a:p>
          <a:endParaRPr lang="es-ES"/>
        </a:p>
      </dgm:t>
    </dgm:pt>
    <dgm:pt modelId="{43DBE5E1-CCE2-4A3B-B9A7-960766EAF71E}" type="pres">
      <dgm:prSet presAssocID="{53948395-4D3D-4F93-A355-50CA78B1E6CE}" presName="parentText" presStyleLbl="node1" presStyleIdx="0" presStyleCnt="0">
        <dgm:presLayoutVars>
          <dgm:chMax val="0"/>
          <dgm:bulletEnabled val="1"/>
        </dgm:presLayoutVars>
      </dgm:prSet>
      <dgm:spPr/>
      <dgm:t>
        <a:bodyPr/>
        <a:lstStyle/>
        <a:p>
          <a:endParaRPr lang="es-ES"/>
        </a:p>
      </dgm:t>
    </dgm:pt>
    <dgm:pt modelId="{B2F2640F-9135-4E27-92F4-AF9A5873A355}" type="pres">
      <dgm:prSet presAssocID="{53948395-4D3D-4F93-A355-50CA78B1E6CE}" presName="parentRect" presStyleLbl="alignNode1" presStyleIdx="1" presStyleCnt="7"/>
      <dgm:spPr/>
      <dgm:t>
        <a:bodyPr/>
        <a:lstStyle/>
        <a:p>
          <a:endParaRPr lang="es-ES"/>
        </a:p>
      </dgm:t>
    </dgm:pt>
    <dgm:pt modelId="{6F9BCC10-5572-446F-866B-02AB6B20EE8A}" type="pres">
      <dgm:prSet presAssocID="{53948395-4D3D-4F93-A355-50CA78B1E6CE}" presName="adorn" presStyleLbl="fgAccFollowNode1" presStyleIdx="1" presStyleCnt="7"/>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39000" r="-39000"/>
          </a:stretch>
        </a:blipFill>
      </dgm:spPr>
      <dgm:t>
        <a:bodyPr/>
        <a:lstStyle/>
        <a:p>
          <a:endParaRPr lang="es-ES"/>
        </a:p>
      </dgm:t>
    </dgm:pt>
    <dgm:pt modelId="{EE2FDF56-E977-4B4B-A39A-0992844337E1}" type="pres">
      <dgm:prSet presAssocID="{8B90FD1D-D899-4921-990C-AE0EEFF9B782}" presName="sibTrans" presStyleLbl="sibTrans2D1" presStyleIdx="0" presStyleCnt="0"/>
      <dgm:spPr/>
      <dgm:t>
        <a:bodyPr/>
        <a:lstStyle/>
        <a:p>
          <a:endParaRPr lang="es-ES"/>
        </a:p>
      </dgm:t>
    </dgm:pt>
    <dgm:pt modelId="{D0BF87C0-A6D1-49AD-9CC0-5AFBF15C6BE2}" type="pres">
      <dgm:prSet presAssocID="{835888D4-D2B1-4C40-A431-5D53D3E15ACE}" presName="compNode" presStyleCnt="0"/>
      <dgm:spPr/>
    </dgm:pt>
    <dgm:pt modelId="{9137BF94-373F-46FF-9261-37293800FB32}" type="pres">
      <dgm:prSet presAssocID="{835888D4-D2B1-4C40-A431-5D53D3E15ACE}" presName="childRect" presStyleLbl="bgAcc1" presStyleIdx="2" presStyleCnt="7">
        <dgm:presLayoutVars>
          <dgm:bulletEnabled val="1"/>
        </dgm:presLayoutVars>
      </dgm:prSet>
      <dgm:spPr/>
      <dgm:t>
        <a:bodyPr/>
        <a:lstStyle/>
        <a:p>
          <a:endParaRPr lang="es-ES"/>
        </a:p>
      </dgm:t>
    </dgm:pt>
    <dgm:pt modelId="{B497074C-9FEA-4325-AFF8-2AB851DD653E}" type="pres">
      <dgm:prSet presAssocID="{835888D4-D2B1-4C40-A431-5D53D3E15ACE}" presName="parentText" presStyleLbl="node1" presStyleIdx="0" presStyleCnt="0">
        <dgm:presLayoutVars>
          <dgm:chMax val="0"/>
          <dgm:bulletEnabled val="1"/>
        </dgm:presLayoutVars>
      </dgm:prSet>
      <dgm:spPr/>
      <dgm:t>
        <a:bodyPr/>
        <a:lstStyle/>
        <a:p>
          <a:endParaRPr lang="es-ES"/>
        </a:p>
      </dgm:t>
    </dgm:pt>
    <dgm:pt modelId="{159BD3F9-B209-45C3-A36A-1E639E5C5EC9}" type="pres">
      <dgm:prSet presAssocID="{835888D4-D2B1-4C40-A431-5D53D3E15ACE}" presName="parentRect" presStyleLbl="alignNode1" presStyleIdx="2" presStyleCnt="7"/>
      <dgm:spPr/>
      <dgm:t>
        <a:bodyPr/>
        <a:lstStyle/>
        <a:p>
          <a:endParaRPr lang="es-ES"/>
        </a:p>
      </dgm:t>
    </dgm:pt>
    <dgm:pt modelId="{A91AB4F0-FFA4-468D-B140-5CEE363A952A}" type="pres">
      <dgm:prSet presAssocID="{835888D4-D2B1-4C40-A431-5D53D3E15ACE}" presName="adorn" presStyleLbl="fgAccFollowNode1" presStyleIdx="2" presStyleCnt="7"/>
      <dgm:spPr>
        <a:blipFill rotWithShape="1">
          <a:blip xmlns:r="http://schemas.openxmlformats.org/officeDocument/2006/relationships" r:embed="rId3"/>
          <a:stretch>
            <a:fillRect/>
          </a:stretch>
        </a:blipFill>
      </dgm:spPr>
    </dgm:pt>
    <dgm:pt modelId="{40AFF4A0-5202-4DFE-B189-0597604D9215}" type="pres">
      <dgm:prSet presAssocID="{2E8E1229-168C-4EE8-9507-0E4276AD4D6A}" presName="sibTrans" presStyleLbl="sibTrans2D1" presStyleIdx="0" presStyleCnt="0"/>
      <dgm:spPr/>
      <dgm:t>
        <a:bodyPr/>
        <a:lstStyle/>
        <a:p>
          <a:endParaRPr lang="es-ES"/>
        </a:p>
      </dgm:t>
    </dgm:pt>
    <dgm:pt modelId="{C303A7A1-A7EC-4F12-B152-5D38CE557E9B}" type="pres">
      <dgm:prSet presAssocID="{FA123835-EEFD-450C-A2B3-7B9E3C1BD23A}" presName="compNode" presStyleCnt="0"/>
      <dgm:spPr/>
    </dgm:pt>
    <dgm:pt modelId="{44F87022-B5AE-4F42-A7DD-CA4D5717CDBA}" type="pres">
      <dgm:prSet presAssocID="{FA123835-EEFD-450C-A2B3-7B9E3C1BD23A}" presName="childRect" presStyleLbl="bgAcc1" presStyleIdx="3" presStyleCnt="7">
        <dgm:presLayoutVars>
          <dgm:bulletEnabled val="1"/>
        </dgm:presLayoutVars>
      </dgm:prSet>
      <dgm:spPr/>
      <dgm:t>
        <a:bodyPr/>
        <a:lstStyle/>
        <a:p>
          <a:endParaRPr lang="es-ES"/>
        </a:p>
      </dgm:t>
    </dgm:pt>
    <dgm:pt modelId="{B83BA774-954C-4164-BB95-8A002F103523}" type="pres">
      <dgm:prSet presAssocID="{FA123835-EEFD-450C-A2B3-7B9E3C1BD23A}" presName="parentText" presStyleLbl="node1" presStyleIdx="0" presStyleCnt="0">
        <dgm:presLayoutVars>
          <dgm:chMax val="0"/>
          <dgm:bulletEnabled val="1"/>
        </dgm:presLayoutVars>
      </dgm:prSet>
      <dgm:spPr/>
      <dgm:t>
        <a:bodyPr/>
        <a:lstStyle/>
        <a:p>
          <a:endParaRPr lang="es-ES"/>
        </a:p>
      </dgm:t>
    </dgm:pt>
    <dgm:pt modelId="{FA1FE491-4EFC-4288-BD30-50915229B174}" type="pres">
      <dgm:prSet presAssocID="{FA123835-EEFD-450C-A2B3-7B9E3C1BD23A}" presName="parentRect" presStyleLbl="alignNode1" presStyleIdx="3" presStyleCnt="7"/>
      <dgm:spPr/>
      <dgm:t>
        <a:bodyPr/>
        <a:lstStyle/>
        <a:p>
          <a:endParaRPr lang="es-ES"/>
        </a:p>
      </dgm:t>
    </dgm:pt>
    <dgm:pt modelId="{1D5D5A72-B631-496C-B3FB-7C9AA3985CC0}" type="pres">
      <dgm:prSet presAssocID="{FA123835-EEFD-450C-A2B3-7B9E3C1BD23A}" presName="adorn" presStyleLbl="fgAccFollowNode1" presStyleIdx="3" presStyleCnt="7"/>
      <dgm:spPr>
        <a:blipFill rotWithShape="1">
          <a:blip xmlns:r="http://schemas.openxmlformats.org/officeDocument/2006/relationships" r:embed="rId4"/>
          <a:stretch>
            <a:fillRect/>
          </a:stretch>
        </a:blipFill>
      </dgm:spPr>
    </dgm:pt>
    <dgm:pt modelId="{94C2BCED-73AF-4968-9784-12053158BB69}" type="pres">
      <dgm:prSet presAssocID="{521964D7-F50E-418D-A4A5-14CC69BF4B39}" presName="sibTrans" presStyleLbl="sibTrans2D1" presStyleIdx="0" presStyleCnt="0"/>
      <dgm:spPr/>
      <dgm:t>
        <a:bodyPr/>
        <a:lstStyle/>
        <a:p>
          <a:endParaRPr lang="es-ES"/>
        </a:p>
      </dgm:t>
    </dgm:pt>
    <dgm:pt modelId="{83261F26-C839-4973-8289-5C92865E3B98}" type="pres">
      <dgm:prSet presAssocID="{58A31F55-4568-4A9A-899C-EF7944A43800}" presName="compNode" presStyleCnt="0"/>
      <dgm:spPr/>
    </dgm:pt>
    <dgm:pt modelId="{FA229C9A-F9F9-446D-96DC-8A1DDAAC6DA0}" type="pres">
      <dgm:prSet presAssocID="{58A31F55-4568-4A9A-899C-EF7944A43800}" presName="childRect" presStyleLbl="bgAcc1" presStyleIdx="4" presStyleCnt="7">
        <dgm:presLayoutVars>
          <dgm:bulletEnabled val="1"/>
        </dgm:presLayoutVars>
      </dgm:prSet>
      <dgm:spPr/>
      <dgm:t>
        <a:bodyPr/>
        <a:lstStyle/>
        <a:p>
          <a:endParaRPr lang="es-ES"/>
        </a:p>
      </dgm:t>
    </dgm:pt>
    <dgm:pt modelId="{73DBD4DE-DD49-41BB-8EDE-94E3730C624A}" type="pres">
      <dgm:prSet presAssocID="{58A31F55-4568-4A9A-899C-EF7944A43800}" presName="parentText" presStyleLbl="node1" presStyleIdx="0" presStyleCnt="0">
        <dgm:presLayoutVars>
          <dgm:chMax val="0"/>
          <dgm:bulletEnabled val="1"/>
        </dgm:presLayoutVars>
      </dgm:prSet>
      <dgm:spPr/>
      <dgm:t>
        <a:bodyPr/>
        <a:lstStyle/>
        <a:p>
          <a:endParaRPr lang="es-ES"/>
        </a:p>
      </dgm:t>
    </dgm:pt>
    <dgm:pt modelId="{E62E88FD-60F5-4B61-B699-7FB9133F4299}" type="pres">
      <dgm:prSet presAssocID="{58A31F55-4568-4A9A-899C-EF7944A43800}" presName="parentRect" presStyleLbl="alignNode1" presStyleIdx="4" presStyleCnt="7"/>
      <dgm:spPr/>
      <dgm:t>
        <a:bodyPr/>
        <a:lstStyle/>
        <a:p>
          <a:endParaRPr lang="es-ES"/>
        </a:p>
      </dgm:t>
    </dgm:pt>
    <dgm:pt modelId="{F7599567-7AEA-4B11-9720-C7A5CBD965A1}" type="pres">
      <dgm:prSet presAssocID="{58A31F55-4568-4A9A-899C-EF7944A43800}" presName="adorn" presStyleLbl="fgAccFollowNode1" presStyleIdx="4" presStyleCnt="7"/>
      <dgm:spPr>
        <a:blipFill rotWithShape="1">
          <a:blip xmlns:r="http://schemas.openxmlformats.org/officeDocument/2006/relationships" r:embed="rId5"/>
          <a:stretch>
            <a:fillRect/>
          </a:stretch>
        </a:blipFill>
      </dgm:spPr>
    </dgm:pt>
    <dgm:pt modelId="{2063FE03-EED8-421F-85F9-97AACA3D3C23}" type="pres">
      <dgm:prSet presAssocID="{FD646EB2-AA9C-4E32-9A88-D8DD888D4DFA}" presName="sibTrans" presStyleLbl="sibTrans2D1" presStyleIdx="0" presStyleCnt="0"/>
      <dgm:spPr/>
      <dgm:t>
        <a:bodyPr/>
        <a:lstStyle/>
        <a:p>
          <a:endParaRPr lang="es-ES"/>
        </a:p>
      </dgm:t>
    </dgm:pt>
    <dgm:pt modelId="{22046271-A4C3-41FF-A142-F22A60DDBEA1}" type="pres">
      <dgm:prSet presAssocID="{BB9D3C42-2D67-494F-BA17-7D23C6B14D4C}" presName="compNode" presStyleCnt="0"/>
      <dgm:spPr/>
    </dgm:pt>
    <dgm:pt modelId="{7D446A0D-C328-49E9-A2B5-AEFC58CB21F6}" type="pres">
      <dgm:prSet presAssocID="{BB9D3C42-2D67-494F-BA17-7D23C6B14D4C}" presName="childRect" presStyleLbl="bgAcc1" presStyleIdx="5" presStyleCnt="7">
        <dgm:presLayoutVars>
          <dgm:bulletEnabled val="1"/>
        </dgm:presLayoutVars>
      </dgm:prSet>
      <dgm:spPr/>
      <dgm:t>
        <a:bodyPr/>
        <a:lstStyle/>
        <a:p>
          <a:endParaRPr lang="es-ES"/>
        </a:p>
      </dgm:t>
    </dgm:pt>
    <dgm:pt modelId="{1B1A4A81-4DF1-425A-B5B5-6780578D5B73}" type="pres">
      <dgm:prSet presAssocID="{BB9D3C42-2D67-494F-BA17-7D23C6B14D4C}" presName="parentText" presStyleLbl="node1" presStyleIdx="0" presStyleCnt="0">
        <dgm:presLayoutVars>
          <dgm:chMax val="0"/>
          <dgm:bulletEnabled val="1"/>
        </dgm:presLayoutVars>
      </dgm:prSet>
      <dgm:spPr/>
      <dgm:t>
        <a:bodyPr/>
        <a:lstStyle/>
        <a:p>
          <a:endParaRPr lang="es-ES"/>
        </a:p>
      </dgm:t>
    </dgm:pt>
    <dgm:pt modelId="{E77538AC-4C9C-4768-8946-E30CBE132749}" type="pres">
      <dgm:prSet presAssocID="{BB9D3C42-2D67-494F-BA17-7D23C6B14D4C}" presName="parentRect" presStyleLbl="alignNode1" presStyleIdx="5" presStyleCnt="7"/>
      <dgm:spPr/>
      <dgm:t>
        <a:bodyPr/>
        <a:lstStyle/>
        <a:p>
          <a:endParaRPr lang="es-ES"/>
        </a:p>
      </dgm:t>
    </dgm:pt>
    <dgm:pt modelId="{94BD66F1-688E-4B68-8817-A76177A9D48B}" type="pres">
      <dgm:prSet presAssocID="{BB9D3C42-2D67-494F-BA17-7D23C6B14D4C}" presName="adorn" presStyleLbl="fgAccFollowNode1" presStyleIdx="5" presStyleCnt="7"/>
      <dgm:spPr>
        <a:blipFill rotWithShape="1">
          <a:blip xmlns:r="http://schemas.openxmlformats.org/officeDocument/2006/relationships" r:embed="rId6"/>
          <a:stretch>
            <a:fillRect/>
          </a:stretch>
        </a:blipFill>
      </dgm:spPr>
    </dgm:pt>
    <dgm:pt modelId="{DA3B2044-3035-4C63-985A-60CBECFB3D7A}" type="pres">
      <dgm:prSet presAssocID="{C0D60213-D404-4E3F-9D36-8B8899846409}" presName="sibTrans" presStyleLbl="sibTrans2D1" presStyleIdx="0" presStyleCnt="0"/>
      <dgm:spPr/>
      <dgm:t>
        <a:bodyPr/>
        <a:lstStyle/>
        <a:p>
          <a:endParaRPr lang="es-ES"/>
        </a:p>
      </dgm:t>
    </dgm:pt>
    <dgm:pt modelId="{358724A6-4966-492F-A7AD-1AFF1559AF13}" type="pres">
      <dgm:prSet presAssocID="{F69FEB6C-D7E6-4FC7-B053-A78F2D7BB38C}" presName="compNode" presStyleCnt="0"/>
      <dgm:spPr/>
    </dgm:pt>
    <dgm:pt modelId="{2979A898-13F4-4578-A9ED-C1F21FFDA257}" type="pres">
      <dgm:prSet presAssocID="{F69FEB6C-D7E6-4FC7-B053-A78F2D7BB38C}" presName="childRect" presStyleLbl="bgAcc1" presStyleIdx="6" presStyleCnt="7">
        <dgm:presLayoutVars>
          <dgm:bulletEnabled val="1"/>
        </dgm:presLayoutVars>
      </dgm:prSet>
      <dgm:spPr/>
      <dgm:t>
        <a:bodyPr/>
        <a:lstStyle/>
        <a:p>
          <a:endParaRPr lang="es-ES"/>
        </a:p>
      </dgm:t>
    </dgm:pt>
    <dgm:pt modelId="{A5B497A3-8A9C-4B9E-A3DB-9565C2BEEC84}" type="pres">
      <dgm:prSet presAssocID="{F69FEB6C-D7E6-4FC7-B053-A78F2D7BB38C}" presName="parentText" presStyleLbl="node1" presStyleIdx="0" presStyleCnt="0">
        <dgm:presLayoutVars>
          <dgm:chMax val="0"/>
          <dgm:bulletEnabled val="1"/>
        </dgm:presLayoutVars>
      </dgm:prSet>
      <dgm:spPr/>
      <dgm:t>
        <a:bodyPr/>
        <a:lstStyle/>
        <a:p>
          <a:endParaRPr lang="es-ES"/>
        </a:p>
      </dgm:t>
    </dgm:pt>
    <dgm:pt modelId="{56025989-0A4B-47E4-9736-3777A2CD97E0}" type="pres">
      <dgm:prSet presAssocID="{F69FEB6C-D7E6-4FC7-B053-A78F2D7BB38C}" presName="parentRect" presStyleLbl="alignNode1" presStyleIdx="6" presStyleCnt="7"/>
      <dgm:spPr/>
      <dgm:t>
        <a:bodyPr/>
        <a:lstStyle/>
        <a:p>
          <a:endParaRPr lang="es-ES"/>
        </a:p>
      </dgm:t>
    </dgm:pt>
    <dgm:pt modelId="{58FD4F59-1F22-4859-830F-97D0F43DE856}" type="pres">
      <dgm:prSet presAssocID="{F69FEB6C-D7E6-4FC7-B053-A78F2D7BB38C}" presName="adorn" presStyleLbl="fgAccFollowNode1" presStyleIdx="6" presStyleCnt="7"/>
      <dgm:spPr>
        <a:blipFill rotWithShape="1">
          <a:blip xmlns:r="http://schemas.openxmlformats.org/officeDocument/2006/relationships" r:embed="rId7"/>
          <a:stretch>
            <a:fillRect/>
          </a:stretch>
        </a:blipFill>
      </dgm:spPr>
    </dgm:pt>
  </dgm:ptLst>
  <dgm:cxnLst>
    <dgm:cxn modelId="{CDAA7B56-15C9-447B-8DB8-3B3A463CBF53}" srcId="{BB9D3C42-2D67-494F-BA17-7D23C6B14D4C}" destId="{2CC0087B-37BC-4F4A-A676-A29FC6F7C606}" srcOrd="0" destOrd="0" parTransId="{1C305F09-5C21-4D6C-9EA9-0A82D3E9F7D1}" sibTransId="{75A18252-E67F-423F-A1DC-37FB2A80F2DE}"/>
    <dgm:cxn modelId="{132952DF-949A-425C-9303-9E3D765BAC46}" type="presOf" srcId="{FA123835-EEFD-450C-A2B3-7B9E3C1BD23A}" destId="{FA1FE491-4EFC-4288-BD30-50915229B174}" srcOrd="1" destOrd="0" presId="urn:microsoft.com/office/officeart/2005/8/layout/bList2"/>
    <dgm:cxn modelId="{1FE63836-2120-4287-AF7B-32FCCFB2178C}" type="presOf" srcId="{5A04F29F-5148-434F-B145-264B21E6DBCD}" destId="{2979A898-13F4-4578-A9ED-C1F21FFDA257}" srcOrd="0" destOrd="0" presId="urn:microsoft.com/office/officeart/2005/8/layout/bList2"/>
    <dgm:cxn modelId="{B7ABD99E-C49B-469F-892D-570EF22E6618}" type="presOf" srcId="{BB9D3C42-2D67-494F-BA17-7D23C6B14D4C}" destId="{1B1A4A81-4DF1-425A-B5B5-6780578D5B73}" srcOrd="0" destOrd="0" presId="urn:microsoft.com/office/officeart/2005/8/layout/bList2"/>
    <dgm:cxn modelId="{08762DB8-8433-46EA-ABE8-D9DF3E33C9B4}" type="presOf" srcId="{906D8C3C-96D8-4EBE-AD82-B54C1B27A3C1}" destId="{334FAC6E-241B-4F3B-B69C-BEEA0DBF40BA}" srcOrd="0" destOrd="0" presId="urn:microsoft.com/office/officeart/2005/8/layout/bList2"/>
    <dgm:cxn modelId="{77018748-7DC0-4086-BD75-23D9AF8A4C6D}" type="presOf" srcId="{58A31F55-4568-4A9A-899C-EF7944A43800}" destId="{E62E88FD-60F5-4B61-B699-7FB9133F4299}" srcOrd="1" destOrd="0" presId="urn:microsoft.com/office/officeart/2005/8/layout/bList2"/>
    <dgm:cxn modelId="{D4DC3A83-22EA-4DA5-A22C-31C785C8A8CC}" srcId="{199143CB-E761-4618-9B95-3753414847AA}" destId="{11C32BD1-D127-422E-869F-EF92715893FE}" srcOrd="0" destOrd="0" parTransId="{A3A14178-53FB-4DC4-B4CD-825A9539EC70}" sibTransId="{EA17F013-E9BD-43E3-AAE9-C83AEE37D0F3}"/>
    <dgm:cxn modelId="{6F7A10C8-B1F6-418A-BF75-B15AEB107C7C}" type="presOf" srcId="{F69FEB6C-D7E6-4FC7-B053-A78F2D7BB38C}" destId="{A5B497A3-8A9C-4B9E-A3DB-9565C2BEEC84}" srcOrd="0" destOrd="0" presId="urn:microsoft.com/office/officeart/2005/8/layout/bList2"/>
    <dgm:cxn modelId="{59082863-338D-4432-969B-BA5B4305ED85}" srcId="{199143CB-E761-4618-9B95-3753414847AA}" destId="{835888D4-D2B1-4C40-A431-5D53D3E15ACE}" srcOrd="2" destOrd="0" parTransId="{61E0AB3D-6C4A-44F0-8BEE-6DDF22795A61}" sibTransId="{2E8E1229-168C-4EE8-9507-0E4276AD4D6A}"/>
    <dgm:cxn modelId="{A7C6F0D9-9404-4A85-9ED1-7C95447E0B5B}" srcId="{199143CB-E761-4618-9B95-3753414847AA}" destId="{BB9D3C42-2D67-494F-BA17-7D23C6B14D4C}" srcOrd="5" destOrd="0" parTransId="{42495CA0-F18B-4008-8196-95FFE32ADCFC}" sibTransId="{C0D60213-D404-4E3F-9D36-8B8899846409}"/>
    <dgm:cxn modelId="{42696A95-33E9-4936-A305-466F367CF1C5}" type="presOf" srcId="{11C32BD1-D127-422E-869F-EF92715893FE}" destId="{90410BAC-C1C6-4E78-ACC3-F2E040DCC6A9}" srcOrd="1" destOrd="0" presId="urn:microsoft.com/office/officeart/2005/8/layout/bList2"/>
    <dgm:cxn modelId="{D31A516A-FA52-449E-85A1-B21C7E5FAF43}" type="presOf" srcId="{FC4B054F-019E-40DB-A9F0-5741880555C2}" destId="{9137BF94-373F-46FF-9261-37293800FB32}" srcOrd="0" destOrd="0" presId="urn:microsoft.com/office/officeart/2005/8/layout/bList2"/>
    <dgm:cxn modelId="{2CD48DBB-6481-4864-B9C6-4364AE834614}" type="presOf" srcId="{521964D7-F50E-418D-A4A5-14CC69BF4B39}" destId="{94C2BCED-73AF-4968-9784-12053158BB69}" srcOrd="0" destOrd="0" presId="urn:microsoft.com/office/officeart/2005/8/layout/bList2"/>
    <dgm:cxn modelId="{9B972682-A8FC-4452-A6F9-3F4924FB58D1}" srcId="{199143CB-E761-4618-9B95-3753414847AA}" destId="{53948395-4D3D-4F93-A355-50CA78B1E6CE}" srcOrd="1" destOrd="0" parTransId="{08D9DA78-D735-4DFF-A3C3-15901451FEFE}" sibTransId="{8B90FD1D-D899-4921-990C-AE0EEFF9B782}"/>
    <dgm:cxn modelId="{220344E6-3C22-42FC-9C22-4C687EBA8CBC}" srcId="{F69FEB6C-D7E6-4FC7-B053-A78F2D7BB38C}" destId="{5A04F29F-5148-434F-B145-264B21E6DBCD}" srcOrd="0" destOrd="0" parTransId="{406A6A80-491F-4283-9E35-C394E6D59FCF}" sibTransId="{B30ECAF3-83E3-4F88-8AF0-9B80127B0010}"/>
    <dgm:cxn modelId="{456E1518-CDC9-480D-B07F-0CA647F8406E}" srcId="{53948395-4D3D-4F93-A355-50CA78B1E6CE}" destId="{788DE0AF-3E96-4768-92AF-56C10B906FCE}" srcOrd="0" destOrd="0" parTransId="{31154045-F7DC-4F3A-A99B-DF0CC6DF9B94}" sibTransId="{B2472B50-CA35-4BB2-94C5-8E3CC33C29C8}"/>
    <dgm:cxn modelId="{E1B8E386-DB43-414A-A866-84781465EE6C}" type="presOf" srcId="{8B90FD1D-D899-4921-990C-AE0EEFF9B782}" destId="{EE2FDF56-E977-4B4B-A39A-0992844337E1}" srcOrd="0" destOrd="0" presId="urn:microsoft.com/office/officeart/2005/8/layout/bList2"/>
    <dgm:cxn modelId="{04AC90A7-9A3F-4CC3-9BF8-A2C318432459}" srcId="{58A31F55-4568-4A9A-899C-EF7944A43800}" destId="{E933D42D-FD7B-4045-825F-8BFCE9BC124A}" srcOrd="0" destOrd="0" parTransId="{C3CF74F9-44F5-45B2-9DC9-323186E59C42}" sibTransId="{11B46B1A-D402-404C-80CF-F8D12B289F0F}"/>
    <dgm:cxn modelId="{D0DED80F-61AE-429C-B0B1-A4182502D2CE}" type="presOf" srcId="{C0D60213-D404-4E3F-9D36-8B8899846409}" destId="{DA3B2044-3035-4C63-985A-60CBECFB3D7A}" srcOrd="0" destOrd="0" presId="urn:microsoft.com/office/officeart/2005/8/layout/bList2"/>
    <dgm:cxn modelId="{45F9AF89-C91A-473F-8817-0F849BD16F03}" type="presOf" srcId="{11C32BD1-D127-422E-869F-EF92715893FE}" destId="{B94362F1-E13C-4FB1-98E5-897FA9B0AACD}" srcOrd="0" destOrd="0" presId="urn:microsoft.com/office/officeart/2005/8/layout/bList2"/>
    <dgm:cxn modelId="{5958FD4A-71A0-405E-A64A-BC8EB8710B8D}" type="presOf" srcId="{FD646EB2-AA9C-4E32-9A88-D8DD888D4DFA}" destId="{2063FE03-EED8-421F-85F9-97AACA3D3C23}" srcOrd="0" destOrd="0" presId="urn:microsoft.com/office/officeart/2005/8/layout/bList2"/>
    <dgm:cxn modelId="{F1EC26B7-958C-4828-93E0-A460B498B316}" srcId="{199143CB-E761-4618-9B95-3753414847AA}" destId="{FA123835-EEFD-450C-A2B3-7B9E3C1BD23A}" srcOrd="3" destOrd="0" parTransId="{206A1F91-48EB-4246-BCA3-5F3B5E972274}" sibTransId="{521964D7-F50E-418D-A4A5-14CC69BF4B39}"/>
    <dgm:cxn modelId="{4A358A0A-D71D-4202-B344-8472BBFF1C2D}" type="presOf" srcId="{FA123835-EEFD-450C-A2B3-7B9E3C1BD23A}" destId="{B83BA774-954C-4164-BB95-8A002F103523}" srcOrd="0" destOrd="0" presId="urn:microsoft.com/office/officeart/2005/8/layout/bList2"/>
    <dgm:cxn modelId="{293C7D27-986D-469C-93F6-A8F2FF90FD95}" type="presOf" srcId="{E933D42D-FD7B-4045-825F-8BFCE9BC124A}" destId="{FA229C9A-F9F9-446D-96DC-8A1DDAAC6DA0}" srcOrd="0" destOrd="0" presId="urn:microsoft.com/office/officeart/2005/8/layout/bList2"/>
    <dgm:cxn modelId="{A85CBD35-A7D3-4730-BF2C-0EBA38493800}" srcId="{199143CB-E761-4618-9B95-3753414847AA}" destId="{58A31F55-4568-4A9A-899C-EF7944A43800}" srcOrd="4" destOrd="0" parTransId="{A8654A86-06EF-472A-B79E-7605D9F3CA5B}" sibTransId="{FD646EB2-AA9C-4E32-9A88-D8DD888D4DFA}"/>
    <dgm:cxn modelId="{A47D309D-17E4-48CC-8162-0D22D8FA5D08}" type="presOf" srcId="{835888D4-D2B1-4C40-A431-5D53D3E15ACE}" destId="{B497074C-9FEA-4325-AFF8-2AB851DD653E}" srcOrd="0" destOrd="0" presId="urn:microsoft.com/office/officeart/2005/8/layout/bList2"/>
    <dgm:cxn modelId="{8C5EB1C1-A609-4C60-8534-8D774F5D67DB}" type="presOf" srcId="{2E8E1229-168C-4EE8-9507-0E4276AD4D6A}" destId="{40AFF4A0-5202-4DFE-B189-0597604D9215}" srcOrd="0" destOrd="0" presId="urn:microsoft.com/office/officeart/2005/8/layout/bList2"/>
    <dgm:cxn modelId="{47B7709B-6E80-4EDC-9173-7655966B052B}" srcId="{11C32BD1-D127-422E-869F-EF92715893FE}" destId="{906D8C3C-96D8-4EBE-AD82-B54C1B27A3C1}" srcOrd="0" destOrd="0" parTransId="{16E299B3-A0EC-40EB-A3C0-690E01440471}" sibTransId="{1B80A991-5638-4102-ABE6-57282A65EC71}"/>
    <dgm:cxn modelId="{5867388F-EA75-4948-8D6D-8A712FBA55BE}" srcId="{FA123835-EEFD-450C-A2B3-7B9E3C1BD23A}" destId="{660C1913-F130-4968-A34F-AF1A49461978}" srcOrd="0" destOrd="0" parTransId="{40562601-2309-4FFD-8686-7DB98FC14002}" sibTransId="{BBCEC638-77F1-4BC3-9678-42E7167FED01}"/>
    <dgm:cxn modelId="{5ED0C38C-269B-4092-B034-6FFFF7BBC48E}" type="presOf" srcId="{EA17F013-E9BD-43E3-AAE9-C83AEE37D0F3}" destId="{4DF027D1-97C9-4160-A9D3-6E176E40B409}" srcOrd="0" destOrd="0" presId="urn:microsoft.com/office/officeart/2005/8/layout/bList2"/>
    <dgm:cxn modelId="{904963E1-974D-4097-8966-8829B24747E6}" srcId="{199143CB-E761-4618-9B95-3753414847AA}" destId="{F69FEB6C-D7E6-4FC7-B053-A78F2D7BB38C}" srcOrd="6" destOrd="0" parTransId="{AE674D57-1C07-41E2-8833-6E41D1D50395}" sibTransId="{48B37698-BEC7-4414-94BC-5AEAA79B7E93}"/>
    <dgm:cxn modelId="{0009737A-879D-42FE-95EC-8A7B8703FEC7}" type="presOf" srcId="{660C1913-F130-4968-A34F-AF1A49461978}" destId="{44F87022-B5AE-4F42-A7DD-CA4D5717CDBA}" srcOrd="0" destOrd="0" presId="urn:microsoft.com/office/officeart/2005/8/layout/bList2"/>
    <dgm:cxn modelId="{CEFC082B-CA59-4FE1-A331-C44E0E1A6643}" type="presOf" srcId="{53948395-4D3D-4F93-A355-50CA78B1E6CE}" destId="{B2F2640F-9135-4E27-92F4-AF9A5873A355}" srcOrd="1" destOrd="0" presId="urn:microsoft.com/office/officeart/2005/8/layout/bList2"/>
    <dgm:cxn modelId="{43896DC4-6B85-491A-B0DA-FD19394C7B55}" srcId="{835888D4-D2B1-4C40-A431-5D53D3E15ACE}" destId="{FC4B054F-019E-40DB-A9F0-5741880555C2}" srcOrd="0" destOrd="0" parTransId="{169C70F9-C1A5-49E1-B713-A1B05C021D4B}" sibTransId="{8BAC1691-50E0-4E6A-B697-ED3EE631A737}"/>
    <dgm:cxn modelId="{85C03715-028E-4762-8798-96CB635C1667}" type="presOf" srcId="{58A31F55-4568-4A9A-899C-EF7944A43800}" destId="{73DBD4DE-DD49-41BB-8EDE-94E3730C624A}" srcOrd="0" destOrd="0" presId="urn:microsoft.com/office/officeart/2005/8/layout/bList2"/>
    <dgm:cxn modelId="{7F333210-8024-4B2A-AED7-7BECCCCD4E60}" type="presOf" srcId="{835888D4-D2B1-4C40-A431-5D53D3E15ACE}" destId="{159BD3F9-B209-45C3-A36A-1E639E5C5EC9}" srcOrd="1" destOrd="0" presId="urn:microsoft.com/office/officeart/2005/8/layout/bList2"/>
    <dgm:cxn modelId="{28C92CFF-0CC2-4867-9232-32EBC3D522F3}" type="presOf" srcId="{788DE0AF-3E96-4768-92AF-56C10B906FCE}" destId="{2C29D1FD-CE31-448E-B51F-1E7D0553414A}" srcOrd="0" destOrd="0" presId="urn:microsoft.com/office/officeart/2005/8/layout/bList2"/>
    <dgm:cxn modelId="{B4140362-08A6-4D80-A074-BECEBA9A907E}" type="presOf" srcId="{199143CB-E761-4618-9B95-3753414847AA}" destId="{4A6BA0CB-0AC9-4902-90F7-B5FB268D8B6A}" srcOrd="0" destOrd="0" presId="urn:microsoft.com/office/officeart/2005/8/layout/bList2"/>
    <dgm:cxn modelId="{2370F419-6C74-4874-8A8C-E19200E1F169}" type="presOf" srcId="{F69FEB6C-D7E6-4FC7-B053-A78F2D7BB38C}" destId="{56025989-0A4B-47E4-9736-3777A2CD97E0}" srcOrd="1" destOrd="0" presId="urn:microsoft.com/office/officeart/2005/8/layout/bList2"/>
    <dgm:cxn modelId="{D4BEE100-32E1-47F2-A974-EBAD650A80B1}" type="presOf" srcId="{BB9D3C42-2D67-494F-BA17-7D23C6B14D4C}" destId="{E77538AC-4C9C-4768-8946-E30CBE132749}" srcOrd="1" destOrd="0" presId="urn:microsoft.com/office/officeart/2005/8/layout/bList2"/>
    <dgm:cxn modelId="{031AACA5-24E4-43B3-B1AA-7D7B0ED26F83}" type="presOf" srcId="{2CC0087B-37BC-4F4A-A676-A29FC6F7C606}" destId="{7D446A0D-C328-49E9-A2B5-AEFC58CB21F6}" srcOrd="0" destOrd="0" presId="urn:microsoft.com/office/officeart/2005/8/layout/bList2"/>
    <dgm:cxn modelId="{5318990D-0914-4700-8C70-29FDA1A82B0D}" type="presOf" srcId="{53948395-4D3D-4F93-A355-50CA78B1E6CE}" destId="{43DBE5E1-CCE2-4A3B-B9A7-960766EAF71E}" srcOrd="0" destOrd="0" presId="urn:microsoft.com/office/officeart/2005/8/layout/bList2"/>
    <dgm:cxn modelId="{883F6423-3038-4668-8DCB-38EF3EFBC9A5}" type="presParOf" srcId="{4A6BA0CB-0AC9-4902-90F7-B5FB268D8B6A}" destId="{B38DBDDE-C786-4EFF-AE4B-21D9F308F106}" srcOrd="0" destOrd="0" presId="urn:microsoft.com/office/officeart/2005/8/layout/bList2"/>
    <dgm:cxn modelId="{0338F942-96A5-40B9-9425-5BDE3BC28569}" type="presParOf" srcId="{B38DBDDE-C786-4EFF-AE4B-21D9F308F106}" destId="{334FAC6E-241B-4F3B-B69C-BEEA0DBF40BA}" srcOrd="0" destOrd="0" presId="urn:microsoft.com/office/officeart/2005/8/layout/bList2"/>
    <dgm:cxn modelId="{BC249EB3-0B78-4DE9-AF11-5D8D9C07E447}" type="presParOf" srcId="{B38DBDDE-C786-4EFF-AE4B-21D9F308F106}" destId="{B94362F1-E13C-4FB1-98E5-897FA9B0AACD}" srcOrd="1" destOrd="0" presId="urn:microsoft.com/office/officeart/2005/8/layout/bList2"/>
    <dgm:cxn modelId="{76E464D0-9DDE-46E7-88C9-C098ACC96142}" type="presParOf" srcId="{B38DBDDE-C786-4EFF-AE4B-21D9F308F106}" destId="{90410BAC-C1C6-4E78-ACC3-F2E040DCC6A9}" srcOrd="2" destOrd="0" presId="urn:microsoft.com/office/officeart/2005/8/layout/bList2"/>
    <dgm:cxn modelId="{CB6F0B21-0EE6-4CA6-9282-1DCBC4773EB2}" type="presParOf" srcId="{B38DBDDE-C786-4EFF-AE4B-21D9F308F106}" destId="{F3612751-3124-46CA-A2F3-FE0F38FF3CE0}" srcOrd="3" destOrd="0" presId="urn:microsoft.com/office/officeart/2005/8/layout/bList2"/>
    <dgm:cxn modelId="{67FED13C-C69A-4425-95BC-AF870EFC9EFB}" type="presParOf" srcId="{4A6BA0CB-0AC9-4902-90F7-B5FB268D8B6A}" destId="{4DF027D1-97C9-4160-A9D3-6E176E40B409}" srcOrd="1" destOrd="0" presId="urn:microsoft.com/office/officeart/2005/8/layout/bList2"/>
    <dgm:cxn modelId="{127918A3-FB80-49F3-810A-0569EB48F7E4}" type="presParOf" srcId="{4A6BA0CB-0AC9-4902-90F7-B5FB268D8B6A}" destId="{341C090E-CE8B-44E3-B2F4-BAC994F7568F}" srcOrd="2" destOrd="0" presId="urn:microsoft.com/office/officeart/2005/8/layout/bList2"/>
    <dgm:cxn modelId="{9FECD9B6-4EBC-4083-B08C-CED50192AAC5}" type="presParOf" srcId="{341C090E-CE8B-44E3-B2F4-BAC994F7568F}" destId="{2C29D1FD-CE31-448E-B51F-1E7D0553414A}" srcOrd="0" destOrd="0" presId="urn:microsoft.com/office/officeart/2005/8/layout/bList2"/>
    <dgm:cxn modelId="{E10996DA-9136-431C-AC5D-355B3D9D4618}" type="presParOf" srcId="{341C090E-CE8B-44E3-B2F4-BAC994F7568F}" destId="{43DBE5E1-CCE2-4A3B-B9A7-960766EAF71E}" srcOrd="1" destOrd="0" presId="urn:microsoft.com/office/officeart/2005/8/layout/bList2"/>
    <dgm:cxn modelId="{2E2136DD-F784-407B-844E-5EFBD728F8DC}" type="presParOf" srcId="{341C090E-CE8B-44E3-B2F4-BAC994F7568F}" destId="{B2F2640F-9135-4E27-92F4-AF9A5873A355}" srcOrd="2" destOrd="0" presId="urn:microsoft.com/office/officeart/2005/8/layout/bList2"/>
    <dgm:cxn modelId="{0B561027-FC46-4C10-AC77-83DF4FDBCF8B}" type="presParOf" srcId="{341C090E-CE8B-44E3-B2F4-BAC994F7568F}" destId="{6F9BCC10-5572-446F-866B-02AB6B20EE8A}" srcOrd="3" destOrd="0" presId="urn:microsoft.com/office/officeart/2005/8/layout/bList2"/>
    <dgm:cxn modelId="{1352AF88-2EC7-4513-82B7-B3C512EBF769}" type="presParOf" srcId="{4A6BA0CB-0AC9-4902-90F7-B5FB268D8B6A}" destId="{EE2FDF56-E977-4B4B-A39A-0992844337E1}" srcOrd="3" destOrd="0" presId="urn:microsoft.com/office/officeart/2005/8/layout/bList2"/>
    <dgm:cxn modelId="{A9419DA2-A2C8-4A0E-9D80-ED4ECEADADF9}" type="presParOf" srcId="{4A6BA0CB-0AC9-4902-90F7-B5FB268D8B6A}" destId="{D0BF87C0-A6D1-49AD-9CC0-5AFBF15C6BE2}" srcOrd="4" destOrd="0" presId="urn:microsoft.com/office/officeart/2005/8/layout/bList2"/>
    <dgm:cxn modelId="{B8C3E25A-B343-4F23-BEA2-597EA5648551}" type="presParOf" srcId="{D0BF87C0-A6D1-49AD-9CC0-5AFBF15C6BE2}" destId="{9137BF94-373F-46FF-9261-37293800FB32}" srcOrd="0" destOrd="0" presId="urn:microsoft.com/office/officeart/2005/8/layout/bList2"/>
    <dgm:cxn modelId="{A33CE7CF-59F5-42E9-AA95-5A06D3F200AC}" type="presParOf" srcId="{D0BF87C0-A6D1-49AD-9CC0-5AFBF15C6BE2}" destId="{B497074C-9FEA-4325-AFF8-2AB851DD653E}" srcOrd="1" destOrd="0" presId="urn:microsoft.com/office/officeart/2005/8/layout/bList2"/>
    <dgm:cxn modelId="{FE8796ED-3F47-466D-BA32-657B9CD85418}" type="presParOf" srcId="{D0BF87C0-A6D1-49AD-9CC0-5AFBF15C6BE2}" destId="{159BD3F9-B209-45C3-A36A-1E639E5C5EC9}" srcOrd="2" destOrd="0" presId="urn:microsoft.com/office/officeart/2005/8/layout/bList2"/>
    <dgm:cxn modelId="{0576F19B-3279-4AEB-9349-7B62A78BB501}" type="presParOf" srcId="{D0BF87C0-A6D1-49AD-9CC0-5AFBF15C6BE2}" destId="{A91AB4F0-FFA4-468D-B140-5CEE363A952A}" srcOrd="3" destOrd="0" presId="urn:microsoft.com/office/officeart/2005/8/layout/bList2"/>
    <dgm:cxn modelId="{CDD8A17D-9C01-4BA2-94BC-76DC89DF5A05}" type="presParOf" srcId="{4A6BA0CB-0AC9-4902-90F7-B5FB268D8B6A}" destId="{40AFF4A0-5202-4DFE-B189-0597604D9215}" srcOrd="5" destOrd="0" presId="urn:microsoft.com/office/officeart/2005/8/layout/bList2"/>
    <dgm:cxn modelId="{1B0BB9C2-C326-4347-B43A-8A08CA4104F6}" type="presParOf" srcId="{4A6BA0CB-0AC9-4902-90F7-B5FB268D8B6A}" destId="{C303A7A1-A7EC-4F12-B152-5D38CE557E9B}" srcOrd="6" destOrd="0" presId="urn:microsoft.com/office/officeart/2005/8/layout/bList2"/>
    <dgm:cxn modelId="{6852E133-B383-43D5-85A0-561E4F4B090F}" type="presParOf" srcId="{C303A7A1-A7EC-4F12-B152-5D38CE557E9B}" destId="{44F87022-B5AE-4F42-A7DD-CA4D5717CDBA}" srcOrd="0" destOrd="0" presId="urn:microsoft.com/office/officeart/2005/8/layout/bList2"/>
    <dgm:cxn modelId="{3938B5E6-A5D5-4606-8985-D75FE4D72804}" type="presParOf" srcId="{C303A7A1-A7EC-4F12-B152-5D38CE557E9B}" destId="{B83BA774-954C-4164-BB95-8A002F103523}" srcOrd="1" destOrd="0" presId="urn:microsoft.com/office/officeart/2005/8/layout/bList2"/>
    <dgm:cxn modelId="{CAD7A6D4-BE38-4069-9B73-D5E9F84D55FD}" type="presParOf" srcId="{C303A7A1-A7EC-4F12-B152-5D38CE557E9B}" destId="{FA1FE491-4EFC-4288-BD30-50915229B174}" srcOrd="2" destOrd="0" presId="urn:microsoft.com/office/officeart/2005/8/layout/bList2"/>
    <dgm:cxn modelId="{E45074C4-A4A3-4C98-ACD3-228C2A27E81B}" type="presParOf" srcId="{C303A7A1-A7EC-4F12-B152-5D38CE557E9B}" destId="{1D5D5A72-B631-496C-B3FB-7C9AA3985CC0}" srcOrd="3" destOrd="0" presId="urn:microsoft.com/office/officeart/2005/8/layout/bList2"/>
    <dgm:cxn modelId="{0AFC5553-C4F7-490B-B011-144EF5A9081A}" type="presParOf" srcId="{4A6BA0CB-0AC9-4902-90F7-B5FB268D8B6A}" destId="{94C2BCED-73AF-4968-9784-12053158BB69}" srcOrd="7" destOrd="0" presId="urn:microsoft.com/office/officeart/2005/8/layout/bList2"/>
    <dgm:cxn modelId="{7A5A40C6-7DC8-459A-AA6C-991FF71A497D}" type="presParOf" srcId="{4A6BA0CB-0AC9-4902-90F7-B5FB268D8B6A}" destId="{83261F26-C839-4973-8289-5C92865E3B98}" srcOrd="8" destOrd="0" presId="urn:microsoft.com/office/officeart/2005/8/layout/bList2"/>
    <dgm:cxn modelId="{DFF2FEC7-678C-45A4-8063-E7BD425453DE}" type="presParOf" srcId="{83261F26-C839-4973-8289-5C92865E3B98}" destId="{FA229C9A-F9F9-446D-96DC-8A1DDAAC6DA0}" srcOrd="0" destOrd="0" presId="urn:microsoft.com/office/officeart/2005/8/layout/bList2"/>
    <dgm:cxn modelId="{7F8F4E81-31A1-4C11-BCCF-EF2C0E369166}" type="presParOf" srcId="{83261F26-C839-4973-8289-5C92865E3B98}" destId="{73DBD4DE-DD49-41BB-8EDE-94E3730C624A}" srcOrd="1" destOrd="0" presId="urn:microsoft.com/office/officeart/2005/8/layout/bList2"/>
    <dgm:cxn modelId="{57BFB7C3-A9D4-4E9B-BC80-FAA4B52CC1BE}" type="presParOf" srcId="{83261F26-C839-4973-8289-5C92865E3B98}" destId="{E62E88FD-60F5-4B61-B699-7FB9133F4299}" srcOrd="2" destOrd="0" presId="urn:microsoft.com/office/officeart/2005/8/layout/bList2"/>
    <dgm:cxn modelId="{9128E568-5B5D-48C4-9337-C9C105187E07}" type="presParOf" srcId="{83261F26-C839-4973-8289-5C92865E3B98}" destId="{F7599567-7AEA-4B11-9720-C7A5CBD965A1}" srcOrd="3" destOrd="0" presId="urn:microsoft.com/office/officeart/2005/8/layout/bList2"/>
    <dgm:cxn modelId="{43E277CA-1F70-4E8C-A104-F5BEBFDA6CDE}" type="presParOf" srcId="{4A6BA0CB-0AC9-4902-90F7-B5FB268D8B6A}" destId="{2063FE03-EED8-421F-85F9-97AACA3D3C23}" srcOrd="9" destOrd="0" presId="urn:microsoft.com/office/officeart/2005/8/layout/bList2"/>
    <dgm:cxn modelId="{34A1A913-B14D-402A-B206-D0CB35D33CF4}" type="presParOf" srcId="{4A6BA0CB-0AC9-4902-90F7-B5FB268D8B6A}" destId="{22046271-A4C3-41FF-A142-F22A60DDBEA1}" srcOrd="10" destOrd="0" presId="urn:microsoft.com/office/officeart/2005/8/layout/bList2"/>
    <dgm:cxn modelId="{AD3A7295-DD0F-47CE-A387-581963AA2E2D}" type="presParOf" srcId="{22046271-A4C3-41FF-A142-F22A60DDBEA1}" destId="{7D446A0D-C328-49E9-A2B5-AEFC58CB21F6}" srcOrd="0" destOrd="0" presId="urn:microsoft.com/office/officeart/2005/8/layout/bList2"/>
    <dgm:cxn modelId="{4C5BA602-132A-4FFD-96FB-F99E9C2BB509}" type="presParOf" srcId="{22046271-A4C3-41FF-A142-F22A60DDBEA1}" destId="{1B1A4A81-4DF1-425A-B5B5-6780578D5B73}" srcOrd="1" destOrd="0" presId="urn:microsoft.com/office/officeart/2005/8/layout/bList2"/>
    <dgm:cxn modelId="{CA14A2B3-56A0-446A-9002-C4138DEE955D}" type="presParOf" srcId="{22046271-A4C3-41FF-A142-F22A60DDBEA1}" destId="{E77538AC-4C9C-4768-8946-E30CBE132749}" srcOrd="2" destOrd="0" presId="urn:microsoft.com/office/officeart/2005/8/layout/bList2"/>
    <dgm:cxn modelId="{93CEB379-888B-43CE-B0A6-5EA2EA41592F}" type="presParOf" srcId="{22046271-A4C3-41FF-A142-F22A60DDBEA1}" destId="{94BD66F1-688E-4B68-8817-A76177A9D48B}" srcOrd="3" destOrd="0" presId="urn:microsoft.com/office/officeart/2005/8/layout/bList2"/>
    <dgm:cxn modelId="{FC40F5EE-201C-4AD4-BF86-FA23886D7624}" type="presParOf" srcId="{4A6BA0CB-0AC9-4902-90F7-B5FB268D8B6A}" destId="{DA3B2044-3035-4C63-985A-60CBECFB3D7A}" srcOrd="11" destOrd="0" presId="urn:microsoft.com/office/officeart/2005/8/layout/bList2"/>
    <dgm:cxn modelId="{D8E7CD20-14A7-4C86-BC09-9A442BD16B41}" type="presParOf" srcId="{4A6BA0CB-0AC9-4902-90F7-B5FB268D8B6A}" destId="{358724A6-4966-492F-A7AD-1AFF1559AF13}" srcOrd="12" destOrd="0" presId="urn:microsoft.com/office/officeart/2005/8/layout/bList2"/>
    <dgm:cxn modelId="{506A73EE-EB75-4E1B-8977-9825A57033A9}" type="presParOf" srcId="{358724A6-4966-492F-A7AD-1AFF1559AF13}" destId="{2979A898-13F4-4578-A9ED-C1F21FFDA257}" srcOrd="0" destOrd="0" presId="urn:microsoft.com/office/officeart/2005/8/layout/bList2"/>
    <dgm:cxn modelId="{F393C170-310C-4D03-BCAD-792EDA801C28}" type="presParOf" srcId="{358724A6-4966-492F-A7AD-1AFF1559AF13}" destId="{A5B497A3-8A9C-4B9E-A3DB-9565C2BEEC84}" srcOrd="1" destOrd="0" presId="urn:microsoft.com/office/officeart/2005/8/layout/bList2"/>
    <dgm:cxn modelId="{F50A0E22-EF15-4BED-9DAF-014C06C07846}" type="presParOf" srcId="{358724A6-4966-492F-A7AD-1AFF1559AF13}" destId="{56025989-0A4B-47E4-9736-3777A2CD97E0}" srcOrd="2" destOrd="0" presId="urn:microsoft.com/office/officeart/2005/8/layout/bList2"/>
    <dgm:cxn modelId="{5F186D18-F006-4301-AB7E-795DC6EE1E87}" type="presParOf" srcId="{358724A6-4966-492F-A7AD-1AFF1559AF13}" destId="{58FD4F59-1F22-4859-830F-97D0F43DE856}" srcOrd="3" destOrd="0" presId="urn:microsoft.com/office/officeart/2005/8/layout/bList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34DFA3D8-92C5-4736-BDAC-11969E018C6C}" type="doc">
      <dgm:prSet loTypeId="urn:microsoft.com/office/officeart/2005/8/layout/process4" loCatId="process" qsTypeId="urn:microsoft.com/office/officeart/2005/8/quickstyle/simple1" qsCatId="simple" csTypeId="urn:microsoft.com/office/officeart/2005/8/colors/colorful3" csCatId="colorful" phldr="1"/>
      <dgm:spPr/>
      <dgm:t>
        <a:bodyPr/>
        <a:lstStyle/>
        <a:p>
          <a:endParaRPr lang="es-ES"/>
        </a:p>
      </dgm:t>
    </dgm:pt>
    <dgm:pt modelId="{98B20190-7AFB-4EF5-9CEF-EAD5C89F4BCC}">
      <dgm:prSet phldrT="[Texto]"/>
      <dgm:spPr/>
      <dgm:t>
        <a:bodyPr/>
        <a:lstStyle/>
        <a:p>
          <a:r>
            <a:rPr lang="es-CO">
              <a:latin typeface="Arial" panose="020B0604020202020204" pitchFamily="34" charset="0"/>
              <a:cs typeface="Arial" panose="020B0604020202020204" pitchFamily="34" charset="0"/>
            </a:rPr>
            <a:t>Evaluación de riesgos y requisitos</a:t>
          </a:r>
          <a:endParaRPr lang="es-ES">
            <a:latin typeface="Arial" panose="020B0604020202020204" pitchFamily="34" charset="0"/>
            <a:cs typeface="Arial" panose="020B0604020202020204" pitchFamily="34" charset="0"/>
          </a:endParaRPr>
        </a:p>
      </dgm:t>
    </dgm:pt>
    <dgm:pt modelId="{40826D95-700F-467B-BF3D-C4565317E1EE}" type="parTrans" cxnId="{CD427C05-7C6A-40A9-9533-673390F7FC3B}">
      <dgm:prSet/>
      <dgm:spPr/>
      <dgm:t>
        <a:bodyPr/>
        <a:lstStyle/>
        <a:p>
          <a:endParaRPr lang="es-ES">
            <a:latin typeface="Arial" panose="020B0604020202020204" pitchFamily="34" charset="0"/>
            <a:cs typeface="Arial" panose="020B0604020202020204" pitchFamily="34" charset="0"/>
          </a:endParaRPr>
        </a:p>
      </dgm:t>
    </dgm:pt>
    <dgm:pt modelId="{188CC1CC-1F5C-4166-970A-95C0DB608054}" type="sibTrans" cxnId="{CD427C05-7C6A-40A9-9533-673390F7FC3B}">
      <dgm:prSet/>
      <dgm:spPr/>
      <dgm:t>
        <a:bodyPr/>
        <a:lstStyle/>
        <a:p>
          <a:endParaRPr lang="es-ES">
            <a:latin typeface="Arial" panose="020B0604020202020204" pitchFamily="34" charset="0"/>
            <a:cs typeface="Arial" panose="020B0604020202020204" pitchFamily="34" charset="0"/>
          </a:endParaRPr>
        </a:p>
      </dgm:t>
    </dgm:pt>
    <dgm:pt modelId="{7BEA3E83-50A6-4F26-BBB1-E995AFFDA908}">
      <dgm:prSet/>
      <dgm:spPr/>
      <dgm:t>
        <a:bodyPr/>
        <a:lstStyle/>
        <a:p>
          <a:r>
            <a:rPr lang="es-CO">
              <a:latin typeface="Arial" panose="020B0604020202020204" pitchFamily="34" charset="0"/>
              <a:cs typeface="Arial" panose="020B0604020202020204" pitchFamily="34" charset="0"/>
            </a:rPr>
            <a:t>Definición de políticas y controles de seguridad</a:t>
          </a:r>
          <a:endParaRPr lang="en-US">
            <a:latin typeface="Arial" panose="020B0604020202020204" pitchFamily="34" charset="0"/>
            <a:cs typeface="Arial" panose="020B0604020202020204" pitchFamily="34" charset="0"/>
          </a:endParaRPr>
        </a:p>
      </dgm:t>
    </dgm:pt>
    <dgm:pt modelId="{E1A1D5F2-35F2-4B24-9070-7B4E45A8F9A7}" type="parTrans" cxnId="{8B2385AD-905C-40BA-9296-B2F43D589C0C}">
      <dgm:prSet/>
      <dgm:spPr/>
      <dgm:t>
        <a:bodyPr/>
        <a:lstStyle/>
        <a:p>
          <a:endParaRPr lang="es-ES">
            <a:latin typeface="Arial" panose="020B0604020202020204" pitchFamily="34" charset="0"/>
            <a:cs typeface="Arial" panose="020B0604020202020204" pitchFamily="34" charset="0"/>
          </a:endParaRPr>
        </a:p>
      </dgm:t>
    </dgm:pt>
    <dgm:pt modelId="{38646657-B385-43B8-B7D0-A7FF62BB5A76}" type="sibTrans" cxnId="{8B2385AD-905C-40BA-9296-B2F43D589C0C}">
      <dgm:prSet/>
      <dgm:spPr/>
      <dgm:t>
        <a:bodyPr/>
        <a:lstStyle/>
        <a:p>
          <a:endParaRPr lang="es-ES">
            <a:latin typeface="Arial" panose="020B0604020202020204" pitchFamily="34" charset="0"/>
            <a:cs typeface="Arial" panose="020B0604020202020204" pitchFamily="34" charset="0"/>
          </a:endParaRPr>
        </a:p>
      </dgm:t>
    </dgm:pt>
    <dgm:pt modelId="{E5B3A747-2FAD-4A8A-AEA0-83E1B659EC05}">
      <dgm:prSet/>
      <dgm:spPr/>
      <dgm:t>
        <a:bodyPr/>
        <a:lstStyle/>
        <a:p>
          <a:r>
            <a:rPr lang="es-CO">
              <a:latin typeface="Arial" panose="020B0604020202020204" pitchFamily="34" charset="0"/>
              <a:cs typeface="Arial" panose="020B0604020202020204" pitchFamily="34" charset="0"/>
            </a:rPr>
            <a:t>Implementación de medidas de protección</a:t>
          </a:r>
          <a:endParaRPr lang="en-US">
            <a:latin typeface="Arial" panose="020B0604020202020204" pitchFamily="34" charset="0"/>
            <a:cs typeface="Arial" panose="020B0604020202020204" pitchFamily="34" charset="0"/>
          </a:endParaRPr>
        </a:p>
      </dgm:t>
    </dgm:pt>
    <dgm:pt modelId="{5E7C84D8-160E-48C9-AEB8-6BA5C4C4386B}" type="parTrans" cxnId="{3B134C71-925E-4F92-9872-836169654E86}">
      <dgm:prSet/>
      <dgm:spPr/>
      <dgm:t>
        <a:bodyPr/>
        <a:lstStyle/>
        <a:p>
          <a:endParaRPr lang="es-ES">
            <a:latin typeface="Arial" panose="020B0604020202020204" pitchFamily="34" charset="0"/>
            <a:cs typeface="Arial" panose="020B0604020202020204" pitchFamily="34" charset="0"/>
          </a:endParaRPr>
        </a:p>
      </dgm:t>
    </dgm:pt>
    <dgm:pt modelId="{77CA14BF-C693-4932-BAE4-E428C80C5335}" type="sibTrans" cxnId="{3B134C71-925E-4F92-9872-836169654E86}">
      <dgm:prSet/>
      <dgm:spPr/>
      <dgm:t>
        <a:bodyPr/>
        <a:lstStyle/>
        <a:p>
          <a:endParaRPr lang="es-ES">
            <a:latin typeface="Arial" panose="020B0604020202020204" pitchFamily="34" charset="0"/>
            <a:cs typeface="Arial" panose="020B0604020202020204" pitchFamily="34" charset="0"/>
          </a:endParaRPr>
        </a:p>
      </dgm:t>
    </dgm:pt>
    <dgm:pt modelId="{2ECEDD22-34C5-4857-9780-7D9EB73BE68C}">
      <dgm:prSet/>
      <dgm:spPr/>
      <dgm:t>
        <a:bodyPr/>
        <a:lstStyle/>
        <a:p>
          <a:r>
            <a:rPr lang="es-CO">
              <a:latin typeface="Arial" panose="020B0604020202020204" pitchFamily="34" charset="0"/>
              <a:cs typeface="Arial" panose="020B0604020202020204" pitchFamily="34" charset="0"/>
            </a:rPr>
            <a:t>Monitoreo y auditoría continua</a:t>
          </a:r>
          <a:endParaRPr lang="en-US">
            <a:latin typeface="Arial" panose="020B0604020202020204" pitchFamily="34" charset="0"/>
            <a:cs typeface="Arial" panose="020B0604020202020204" pitchFamily="34" charset="0"/>
          </a:endParaRPr>
        </a:p>
      </dgm:t>
    </dgm:pt>
    <dgm:pt modelId="{6F35DA5E-9F82-4F85-B0A3-351E87E0D0DE}" type="parTrans" cxnId="{622FAC24-1442-4F9C-9468-91DE14B25723}">
      <dgm:prSet/>
      <dgm:spPr/>
      <dgm:t>
        <a:bodyPr/>
        <a:lstStyle/>
        <a:p>
          <a:endParaRPr lang="es-ES">
            <a:latin typeface="Arial" panose="020B0604020202020204" pitchFamily="34" charset="0"/>
            <a:cs typeface="Arial" panose="020B0604020202020204" pitchFamily="34" charset="0"/>
          </a:endParaRPr>
        </a:p>
      </dgm:t>
    </dgm:pt>
    <dgm:pt modelId="{E50EF388-4FA9-45C2-A501-322220438B51}" type="sibTrans" cxnId="{622FAC24-1442-4F9C-9468-91DE14B25723}">
      <dgm:prSet/>
      <dgm:spPr/>
      <dgm:t>
        <a:bodyPr/>
        <a:lstStyle/>
        <a:p>
          <a:endParaRPr lang="es-ES">
            <a:latin typeface="Arial" panose="020B0604020202020204" pitchFamily="34" charset="0"/>
            <a:cs typeface="Arial" panose="020B0604020202020204" pitchFamily="34" charset="0"/>
          </a:endParaRPr>
        </a:p>
      </dgm:t>
    </dgm:pt>
    <dgm:pt modelId="{8C41A017-850B-4F92-A6E8-6503907F93ED}">
      <dgm:prSet/>
      <dgm:spPr/>
      <dgm:t>
        <a:bodyPr/>
        <a:lstStyle/>
        <a:p>
          <a:r>
            <a:rPr lang="es-CO">
              <a:latin typeface="Arial" panose="020B0604020202020204" pitchFamily="34" charset="0"/>
              <a:cs typeface="Arial" panose="020B0604020202020204" pitchFamily="34" charset="0"/>
            </a:rPr>
            <a:t>Capacitación y concienciación</a:t>
          </a:r>
          <a:endParaRPr lang="en-US">
            <a:latin typeface="Arial" panose="020B0604020202020204" pitchFamily="34" charset="0"/>
            <a:cs typeface="Arial" panose="020B0604020202020204" pitchFamily="34" charset="0"/>
          </a:endParaRPr>
        </a:p>
      </dgm:t>
    </dgm:pt>
    <dgm:pt modelId="{14651208-1F29-4B48-AAD6-BA15ACA671C7}" type="parTrans" cxnId="{F1750AA5-4F68-401E-853F-28A1173CE242}">
      <dgm:prSet/>
      <dgm:spPr/>
      <dgm:t>
        <a:bodyPr/>
        <a:lstStyle/>
        <a:p>
          <a:endParaRPr lang="es-ES">
            <a:latin typeface="Arial" panose="020B0604020202020204" pitchFamily="34" charset="0"/>
            <a:cs typeface="Arial" panose="020B0604020202020204" pitchFamily="34" charset="0"/>
          </a:endParaRPr>
        </a:p>
      </dgm:t>
    </dgm:pt>
    <dgm:pt modelId="{BAB0BB25-A645-4871-AE0F-8811D7AC8F8D}" type="sibTrans" cxnId="{F1750AA5-4F68-401E-853F-28A1173CE242}">
      <dgm:prSet/>
      <dgm:spPr/>
      <dgm:t>
        <a:bodyPr/>
        <a:lstStyle/>
        <a:p>
          <a:endParaRPr lang="es-ES">
            <a:latin typeface="Arial" panose="020B0604020202020204" pitchFamily="34" charset="0"/>
            <a:cs typeface="Arial" panose="020B0604020202020204" pitchFamily="34" charset="0"/>
          </a:endParaRPr>
        </a:p>
      </dgm:t>
    </dgm:pt>
    <dgm:pt modelId="{6A7ABD67-C6F8-410F-B439-8CBE3407C2A6}">
      <dgm:prSet/>
      <dgm:spPr/>
      <dgm:t>
        <a:bodyPr/>
        <a:lstStyle/>
        <a:p>
          <a:r>
            <a:rPr lang="es-CO">
              <a:latin typeface="Arial" panose="020B0604020202020204" pitchFamily="34" charset="0"/>
              <a:cs typeface="Arial" panose="020B0604020202020204" pitchFamily="34" charset="0"/>
            </a:rPr>
            <a:t>Mejora continua</a:t>
          </a:r>
          <a:endParaRPr lang="en-US">
            <a:latin typeface="Arial" panose="020B0604020202020204" pitchFamily="34" charset="0"/>
            <a:cs typeface="Arial" panose="020B0604020202020204" pitchFamily="34" charset="0"/>
          </a:endParaRPr>
        </a:p>
      </dgm:t>
    </dgm:pt>
    <dgm:pt modelId="{DCAC8685-9CEB-49B7-8BC1-EB91C4834FB4}" type="parTrans" cxnId="{62E993D2-D0A9-46AC-99F1-7D253D671F6F}">
      <dgm:prSet/>
      <dgm:spPr/>
      <dgm:t>
        <a:bodyPr/>
        <a:lstStyle/>
        <a:p>
          <a:endParaRPr lang="es-ES">
            <a:latin typeface="Arial" panose="020B0604020202020204" pitchFamily="34" charset="0"/>
            <a:cs typeface="Arial" panose="020B0604020202020204" pitchFamily="34" charset="0"/>
          </a:endParaRPr>
        </a:p>
      </dgm:t>
    </dgm:pt>
    <dgm:pt modelId="{E7CF82FD-702E-4BE2-ABB7-A2C9A7ABF777}" type="sibTrans" cxnId="{62E993D2-D0A9-46AC-99F1-7D253D671F6F}">
      <dgm:prSet/>
      <dgm:spPr/>
      <dgm:t>
        <a:bodyPr/>
        <a:lstStyle/>
        <a:p>
          <a:endParaRPr lang="es-ES">
            <a:latin typeface="Arial" panose="020B0604020202020204" pitchFamily="34" charset="0"/>
            <a:cs typeface="Arial" panose="020B0604020202020204" pitchFamily="34" charset="0"/>
          </a:endParaRPr>
        </a:p>
      </dgm:t>
    </dgm:pt>
    <dgm:pt modelId="{E101FFEE-8D16-4011-AC18-BC01879C1757}">
      <dgm:prSet phldrT="[Texto]"/>
      <dgm:spPr/>
      <dgm:t>
        <a:bodyPr/>
        <a:lstStyle/>
        <a:p>
          <a:r>
            <a:rPr lang="es-CO">
              <a:latin typeface="Arial" panose="020B0604020202020204" pitchFamily="34" charset="0"/>
              <a:cs typeface="Arial" panose="020B0604020202020204" pitchFamily="34" charset="0"/>
            </a:rPr>
            <a:t>Identificar los datos y aplicaciones que se trasladarán a la nube, clasificando la información según su nivel de sensibilidad y analizando las posibles amenazas.</a:t>
          </a:r>
          <a:endParaRPr lang="es-ES">
            <a:latin typeface="Arial" panose="020B0604020202020204" pitchFamily="34" charset="0"/>
            <a:cs typeface="Arial" panose="020B0604020202020204" pitchFamily="34" charset="0"/>
          </a:endParaRPr>
        </a:p>
      </dgm:t>
    </dgm:pt>
    <dgm:pt modelId="{E51C9159-1046-431A-A2F4-0F6CB89B0999}" type="parTrans" cxnId="{8BCB6548-F278-40FD-B179-05A105229C8E}">
      <dgm:prSet/>
      <dgm:spPr/>
      <dgm:t>
        <a:bodyPr/>
        <a:lstStyle/>
        <a:p>
          <a:endParaRPr lang="es-ES">
            <a:latin typeface="Arial" panose="020B0604020202020204" pitchFamily="34" charset="0"/>
            <a:cs typeface="Arial" panose="020B0604020202020204" pitchFamily="34" charset="0"/>
          </a:endParaRPr>
        </a:p>
      </dgm:t>
    </dgm:pt>
    <dgm:pt modelId="{DBD2023B-2B4C-4234-A847-DED1CB63885E}" type="sibTrans" cxnId="{8BCB6548-F278-40FD-B179-05A105229C8E}">
      <dgm:prSet/>
      <dgm:spPr/>
      <dgm:t>
        <a:bodyPr/>
        <a:lstStyle/>
        <a:p>
          <a:endParaRPr lang="es-ES">
            <a:latin typeface="Arial" panose="020B0604020202020204" pitchFamily="34" charset="0"/>
            <a:cs typeface="Arial" panose="020B0604020202020204" pitchFamily="34" charset="0"/>
          </a:endParaRPr>
        </a:p>
      </dgm:t>
    </dgm:pt>
    <dgm:pt modelId="{C1B23CA8-50CC-4DCD-BAE4-DB7F572D6D5A}">
      <dgm:prSet/>
      <dgm:spPr/>
      <dgm:t>
        <a:bodyPr/>
        <a:lstStyle/>
        <a:p>
          <a:r>
            <a:rPr lang="es-CO">
              <a:latin typeface="Arial" panose="020B0604020202020204" pitchFamily="34" charset="0"/>
              <a:cs typeface="Arial" panose="020B0604020202020204" pitchFamily="34" charset="0"/>
            </a:rPr>
            <a:t>Establecer reglas claras de acceso, responsabilidades compartidas entre proveedor y organización, y lineamientos de cumplimiento normativo.</a:t>
          </a:r>
          <a:endParaRPr lang="en-US">
            <a:latin typeface="Arial" panose="020B0604020202020204" pitchFamily="34" charset="0"/>
            <a:cs typeface="Arial" panose="020B0604020202020204" pitchFamily="34" charset="0"/>
          </a:endParaRPr>
        </a:p>
      </dgm:t>
    </dgm:pt>
    <dgm:pt modelId="{729430C6-80C4-4ED0-946C-A7CBE11E25AA}" type="parTrans" cxnId="{C32F2FEC-61AB-45F5-927C-4B09D2003FDE}">
      <dgm:prSet/>
      <dgm:spPr/>
      <dgm:t>
        <a:bodyPr/>
        <a:lstStyle/>
        <a:p>
          <a:endParaRPr lang="es-ES">
            <a:latin typeface="Arial" panose="020B0604020202020204" pitchFamily="34" charset="0"/>
            <a:cs typeface="Arial" panose="020B0604020202020204" pitchFamily="34" charset="0"/>
          </a:endParaRPr>
        </a:p>
      </dgm:t>
    </dgm:pt>
    <dgm:pt modelId="{9A642EE2-784C-4C65-BA8C-C1CFB1777003}" type="sibTrans" cxnId="{C32F2FEC-61AB-45F5-927C-4B09D2003FDE}">
      <dgm:prSet/>
      <dgm:spPr/>
      <dgm:t>
        <a:bodyPr/>
        <a:lstStyle/>
        <a:p>
          <a:endParaRPr lang="es-ES">
            <a:latin typeface="Arial" panose="020B0604020202020204" pitchFamily="34" charset="0"/>
            <a:cs typeface="Arial" panose="020B0604020202020204" pitchFamily="34" charset="0"/>
          </a:endParaRPr>
        </a:p>
      </dgm:t>
    </dgm:pt>
    <dgm:pt modelId="{40CAB8A6-6DA3-4AFE-A3E3-9B49D1E915BE}">
      <dgm:prSet/>
      <dgm:spPr/>
      <dgm:t>
        <a:bodyPr/>
        <a:lstStyle/>
        <a:p>
          <a:r>
            <a:rPr lang="es-CO">
              <a:latin typeface="Arial" panose="020B0604020202020204" pitchFamily="34" charset="0"/>
              <a:cs typeface="Arial" panose="020B0604020202020204" pitchFamily="34" charset="0"/>
            </a:rPr>
            <a:t>Aplicar cifrado, segmentación de redes, </a:t>
          </a:r>
          <a:r>
            <a:rPr lang="es-CO" i="1">
              <a:latin typeface="Arial" panose="020B0604020202020204" pitchFamily="34" charset="0"/>
              <a:cs typeface="Arial" panose="020B0604020202020204" pitchFamily="34" charset="0"/>
            </a:rPr>
            <a:t>firewalls</a:t>
          </a:r>
          <a:r>
            <a:rPr lang="es-CO">
              <a:latin typeface="Arial" panose="020B0604020202020204" pitchFamily="34" charset="0"/>
              <a:cs typeface="Arial" panose="020B0604020202020204" pitchFamily="34" charset="0"/>
            </a:rPr>
            <a:t>, gestión de identidades y controles de autenticación.</a:t>
          </a:r>
          <a:endParaRPr lang="en-US">
            <a:latin typeface="Arial" panose="020B0604020202020204" pitchFamily="34" charset="0"/>
            <a:cs typeface="Arial" panose="020B0604020202020204" pitchFamily="34" charset="0"/>
          </a:endParaRPr>
        </a:p>
      </dgm:t>
    </dgm:pt>
    <dgm:pt modelId="{B1D99445-C150-43CC-9C83-C261144DE8BC}" type="parTrans" cxnId="{7371C584-F7BB-44AB-A422-99AC18F19681}">
      <dgm:prSet/>
      <dgm:spPr/>
      <dgm:t>
        <a:bodyPr/>
        <a:lstStyle/>
        <a:p>
          <a:endParaRPr lang="es-ES">
            <a:latin typeface="Arial" panose="020B0604020202020204" pitchFamily="34" charset="0"/>
            <a:cs typeface="Arial" panose="020B0604020202020204" pitchFamily="34" charset="0"/>
          </a:endParaRPr>
        </a:p>
      </dgm:t>
    </dgm:pt>
    <dgm:pt modelId="{92787CCF-7C73-4DFC-8F9A-C54C317E252D}" type="sibTrans" cxnId="{7371C584-F7BB-44AB-A422-99AC18F19681}">
      <dgm:prSet/>
      <dgm:spPr/>
      <dgm:t>
        <a:bodyPr/>
        <a:lstStyle/>
        <a:p>
          <a:endParaRPr lang="es-ES">
            <a:latin typeface="Arial" panose="020B0604020202020204" pitchFamily="34" charset="0"/>
            <a:cs typeface="Arial" panose="020B0604020202020204" pitchFamily="34" charset="0"/>
          </a:endParaRPr>
        </a:p>
      </dgm:t>
    </dgm:pt>
    <dgm:pt modelId="{AEE99366-0C16-4230-85DC-FD79FB7CF9CC}">
      <dgm:prSet/>
      <dgm:spPr/>
      <dgm:t>
        <a:bodyPr/>
        <a:lstStyle/>
        <a:p>
          <a:r>
            <a:rPr lang="es-CO">
              <a:latin typeface="Arial" panose="020B0604020202020204" pitchFamily="34" charset="0"/>
              <a:cs typeface="Arial" panose="020B0604020202020204" pitchFamily="34" charset="0"/>
            </a:rPr>
            <a:t>Supervisar accesos y tráfico de red en tiempo real, detectar anomalías y responder oportunamente a incidentes.</a:t>
          </a:r>
          <a:endParaRPr lang="en-US">
            <a:latin typeface="Arial" panose="020B0604020202020204" pitchFamily="34" charset="0"/>
            <a:cs typeface="Arial" panose="020B0604020202020204" pitchFamily="34" charset="0"/>
          </a:endParaRPr>
        </a:p>
      </dgm:t>
    </dgm:pt>
    <dgm:pt modelId="{C2EBAC20-48D2-4EBE-AEDA-E85FD01907F4}" type="parTrans" cxnId="{95B53ABA-ABC0-4DA8-ACC8-8C828571FB12}">
      <dgm:prSet/>
      <dgm:spPr/>
      <dgm:t>
        <a:bodyPr/>
        <a:lstStyle/>
        <a:p>
          <a:endParaRPr lang="es-ES">
            <a:latin typeface="Arial" panose="020B0604020202020204" pitchFamily="34" charset="0"/>
            <a:cs typeface="Arial" panose="020B0604020202020204" pitchFamily="34" charset="0"/>
          </a:endParaRPr>
        </a:p>
      </dgm:t>
    </dgm:pt>
    <dgm:pt modelId="{90863D57-10DD-4186-8A0F-FF18BD0DF749}" type="sibTrans" cxnId="{95B53ABA-ABC0-4DA8-ACC8-8C828571FB12}">
      <dgm:prSet/>
      <dgm:spPr/>
      <dgm:t>
        <a:bodyPr/>
        <a:lstStyle/>
        <a:p>
          <a:endParaRPr lang="es-ES">
            <a:latin typeface="Arial" panose="020B0604020202020204" pitchFamily="34" charset="0"/>
            <a:cs typeface="Arial" panose="020B0604020202020204" pitchFamily="34" charset="0"/>
          </a:endParaRPr>
        </a:p>
      </dgm:t>
    </dgm:pt>
    <dgm:pt modelId="{E69F1917-466B-4261-8533-16D75E62C800}">
      <dgm:prSet/>
      <dgm:spPr/>
      <dgm:t>
        <a:bodyPr/>
        <a:lstStyle/>
        <a:p>
          <a:r>
            <a:rPr lang="es-CO">
              <a:latin typeface="Arial" panose="020B0604020202020204" pitchFamily="34" charset="0"/>
              <a:cs typeface="Arial" panose="020B0604020202020204" pitchFamily="34" charset="0"/>
            </a:rPr>
            <a:t>Formar a usuarios y administradores en buenas prácticas de ciberseguridad para reducir riesgos humanos.</a:t>
          </a:r>
          <a:endParaRPr lang="en-US">
            <a:latin typeface="Arial" panose="020B0604020202020204" pitchFamily="34" charset="0"/>
            <a:cs typeface="Arial" panose="020B0604020202020204" pitchFamily="34" charset="0"/>
          </a:endParaRPr>
        </a:p>
      </dgm:t>
    </dgm:pt>
    <dgm:pt modelId="{EB773964-50DC-424C-A686-4E51FD25012F}" type="parTrans" cxnId="{E219CBA3-347C-4E96-8519-13B049603702}">
      <dgm:prSet/>
      <dgm:spPr/>
      <dgm:t>
        <a:bodyPr/>
        <a:lstStyle/>
        <a:p>
          <a:endParaRPr lang="es-ES">
            <a:latin typeface="Arial" panose="020B0604020202020204" pitchFamily="34" charset="0"/>
            <a:cs typeface="Arial" panose="020B0604020202020204" pitchFamily="34" charset="0"/>
          </a:endParaRPr>
        </a:p>
      </dgm:t>
    </dgm:pt>
    <dgm:pt modelId="{9E20C099-AAE5-4548-B9AD-8154304EA1A7}" type="sibTrans" cxnId="{E219CBA3-347C-4E96-8519-13B049603702}">
      <dgm:prSet/>
      <dgm:spPr/>
      <dgm:t>
        <a:bodyPr/>
        <a:lstStyle/>
        <a:p>
          <a:endParaRPr lang="es-ES">
            <a:latin typeface="Arial" panose="020B0604020202020204" pitchFamily="34" charset="0"/>
            <a:cs typeface="Arial" panose="020B0604020202020204" pitchFamily="34" charset="0"/>
          </a:endParaRPr>
        </a:p>
      </dgm:t>
    </dgm:pt>
    <dgm:pt modelId="{BD320967-987F-43D0-8B06-0DDF27FF4FB0}">
      <dgm:prSet/>
      <dgm:spPr/>
      <dgm:t>
        <a:bodyPr/>
        <a:lstStyle/>
        <a:p>
          <a:r>
            <a:rPr lang="es-CO">
              <a:latin typeface="Arial" panose="020B0604020202020204" pitchFamily="34" charset="0"/>
              <a:cs typeface="Arial" panose="020B0604020202020204" pitchFamily="34" charset="0"/>
            </a:rPr>
            <a:t>Actualizar políticas, procesos y controles frente a nuevas vulnerabilidades y aprendizajes obtenidos de incidentes previos.</a:t>
          </a:r>
          <a:endParaRPr lang="en-US">
            <a:latin typeface="Arial" panose="020B0604020202020204" pitchFamily="34" charset="0"/>
            <a:cs typeface="Arial" panose="020B0604020202020204" pitchFamily="34" charset="0"/>
          </a:endParaRPr>
        </a:p>
      </dgm:t>
    </dgm:pt>
    <dgm:pt modelId="{0137B69C-C547-446E-A8C9-B80CEDC09004}" type="parTrans" cxnId="{2FE3695A-F13B-4D23-AB49-6E06B4AF21ED}">
      <dgm:prSet/>
      <dgm:spPr/>
      <dgm:t>
        <a:bodyPr/>
        <a:lstStyle/>
        <a:p>
          <a:endParaRPr lang="es-ES">
            <a:latin typeface="Arial" panose="020B0604020202020204" pitchFamily="34" charset="0"/>
            <a:cs typeface="Arial" panose="020B0604020202020204" pitchFamily="34" charset="0"/>
          </a:endParaRPr>
        </a:p>
      </dgm:t>
    </dgm:pt>
    <dgm:pt modelId="{05FE2FF7-4C20-46B9-8B6A-307AA2A2D3EE}" type="sibTrans" cxnId="{2FE3695A-F13B-4D23-AB49-6E06B4AF21ED}">
      <dgm:prSet/>
      <dgm:spPr/>
      <dgm:t>
        <a:bodyPr/>
        <a:lstStyle/>
        <a:p>
          <a:endParaRPr lang="es-ES">
            <a:latin typeface="Arial" panose="020B0604020202020204" pitchFamily="34" charset="0"/>
            <a:cs typeface="Arial" panose="020B0604020202020204" pitchFamily="34" charset="0"/>
          </a:endParaRPr>
        </a:p>
      </dgm:t>
    </dgm:pt>
    <dgm:pt modelId="{329861B3-A3BF-43F8-A0E2-F8E288A8682A}" type="pres">
      <dgm:prSet presAssocID="{34DFA3D8-92C5-4736-BDAC-11969E018C6C}" presName="Name0" presStyleCnt="0">
        <dgm:presLayoutVars>
          <dgm:dir/>
          <dgm:animLvl val="lvl"/>
          <dgm:resizeHandles val="exact"/>
        </dgm:presLayoutVars>
      </dgm:prSet>
      <dgm:spPr/>
      <dgm:t>
        <a:bodyPr/>
        <a:lstStyle/>
        <a:p>
          <a:endParaRPr lang="es-ES"/>
        </a:p>
      </dgm:t>
    </dgm:pt>
    <dgm:pt modelId="{7C13F7D8-3917-4345-9A41-F57910D4B793}" type="pres">
      <dgm:prSet presAssocID="{6A7ABD67-C6F8-410F-B439-8CBE3407C2A6}" presName="boxAndChildren" presStyleCnt="0"/>
      <dgm:spPr/>
    </dgm:pt>
    <dgm:pt modelId="{43EEE029-2B98-49AA-80BC-BCB2E01FEBC0}" type="pres">
      <dgm:prSet presAssocID="{6A7ABD67-C6F8-410F-B439-8CBE3407C2A6}" presName="parentTextBox" presStyleLbl="node1" presStyleIdx="0" presStyleCnt="6"/>
      <dgm:spPr/>
      <dgm:t>
        <a:bodyPr/>
        <a:lstStyle/>
        <a:p>
          <a:endParaRPr lang="es-ES"/>
        </a:p>
      </dgm:t>
    </dgm:pt>
    <dgm:pt modelId="{5BBDEB34-E181-4BF7-9B0E-6CFF3C8EF43C}" type="pres">
      <dgm:prSet presAssocID="{6A7ABD67-C6F8-410F-B439-8CBE3407C2A6}" presName="entireBox" presStyleLbl="node1" presStyleIdx="0" presStyleCnt="6"/>
      <dgm:spPr/>
      <dgm:t>
        <a:bodyPr/>
        <a:lstStyle/>
        <a:p>
          <a:endParaRPr lang="es-ES"/>
        </a:p>
      </dgm:t>
    </dgm:pt>
    <dgm:pt modelId="{ED65C7B4-534A-4FA6-88E9-B0656ED40505}" type="pres">
      <dgm:prSet presAssocID="{6A7ABD67-C6F8-410F-B439-8CBE3407C2A6}" presName="descendantBox" presStyleCnt="0"/>
      <dgm:spPr/>
    </dgm:pt>
    <dgm:pt modelId="{9F12FEEC-746A-464C-BA69-D9BB65AD7A20}" type="pres">
      <dgm:prSet presAssocID="{BD320967-987F-43D0-8B06-0DDF27FF4FB0}" presName="childTextBox" presStyleLbl="fgAccFollowNode1" presStyleIdx="0" presStyleCnt="6">
        <dgm:presLayoutVars>
          <dgm:bulletEnabled val="1"/>
        </dgm:presLayoutVars>
      </dgm:prSet>
      <dgm:spPr/>
      <dgm:t>
        <a:bodyPr/>
        <a:lstStyle/>
        <a:p>
          <a:endParaRPr lang="es-ES"/>
        </a:p>
      </dgm:t>
    </dgm:pt>
    <dgm:pt modelId="{A06BC2D8-DF0A-4CBA-957C-93618A4E9FD4}" type="pres">
      <dgm:prSet presAssocID="{BAB0BB25-A645-4871-AE0F-8811D7AC8F8D}" presName="sp" presStyleCnt="0"/>
      <dgm:spPr/>
    </dgm:pt>
    <dgm:pt modelId="{BAB550B4-425E-436C-BFFC-9765F889F0DB}" type="pres">
      <dgm:prSet presAssocID="{8C41A017-850B-4F92-A6E8-6503907F93ED}" presName="arrowAndChildren" presStyleCnt="0"/>
      <dgm:spPr/>
    </dgm:pt>
    <dgm:pt modelId="{1F9D41B1-8958-4D36-BAAD-B7592B2B069F}" type="pres">
      <dgm:prSet presAssocID="{8C41A017-850B-4F92-A6E8-6503907F93ED}" presName="parentTextArrow" presStyleLbl="node1" presStyleIdx="0" presStyleCnt="6"/>
      <dgm:spPr/>
      <dgm:t>
        <a:bodyPr/>
        <a:lstStyle/>
        <a:p>
          <a:endParaRPr lang="es-ES"/>
        </a:p>
      </dgm:t>
    </dgm:pt>
    <dgm:pt modelId="{A60BD733-8BB0-4FC3-9D06-4B1558F128B5}" type="pres">
      <dgm:prSet presAssocID="{8C41A017-850B-4F92-A6E8-6503907F93ED}" presName="arrow" presStyleLbl="node1" presStyleIdx="1" presStyleCnt="6"/>
      <dgm:spPr/>
      <dgm:t>
        <a:bodyPr/>
        <a:lstStyle/>
        <a:p>
          <a:endParaRPr lang="es-ES"/>
        </a:p>
      </dgm:t>
    </dgm:pt>
    <dgm:pt modelId="{228E101D-D0DF-4FFA-A474-23D0BA1A01E6}" type="pres">
      <dgm:prSet presAssocID="{8C41A017-850B-4F92-A6E8-6503907F93ED}" presName="descendantArrow" presStyleCnt="0"/>
      <dgm:spPr/>
    </dgm:pt>
    <dgm:pt modelId="{F52B8C6C-0E9C-4D97-8B1C-7CDCA91F11BD}" type="pres">
      <dgm:prSet presAssocID="{E69F1917-466B-4261-8533-16D75E62C800}" presName="childTextArrow" presStyleLbl="fgAccFollowNode1" presStyleIdx="1" presStyleCnt="6">
        <dgm:presLayoutVars>
          <dgm:bulletEnabled val="1"/>
        </dgm:presLayoutVars>
      </dgm:prSet>
      <dgm:spPr/>
      <dgm:t>
        <a:bodyPr/>
        <a:lstStyle/>
        <a:p>
          <a:endParaRPr lang="es-ES"/>
        </a:p>
      </dgm:t>
    </dgm:pt>
    <dgm:pt modelId="{AB7D28DD-7BE0-462A-A91C-652C88598386}" type="pres">
      <dgm:prSet presAssocID="{E50EF388-4FA9-45C2-A501-322220438B51}" presName="sp" presStyleCnt="0"/>
      <dgm:spPr/>
    </dgm:pt>
    <dgm:pt modelId="{3D8409A3-80BE-4837-A5C2-9F0E6123C016}" type="pres">
      <dgm:prSet presAssocID="{2ECEDD22-34C5-4857-9780-7D9EB73BE68C}" presName="arrowAndChildren" presStyleCnt="0"/>
      <dgm:spPr/>
    </dgm:pt>
    <dgm:pt modelId="{EA7A33C8-A79E-4478-9552-73917E0DB74B}" type="pres">
      <dgm:prSet presAssocID="{2ECEDD22-34C5-4857-9780-7D9EB73BE68C}" presName="parentTextArrow" presStyleLbl="node1" presStyleIdx="1" presStyleCnt="6"/>
      <dgm:spPr/>
      <dgm:t>
        <a:bodyPr/>
        <a:lstStyle/>
        <a:p>
          <a:endParaRPr lang="es-ES"/>
        </a:p>
      </dgm:t>
    </dgm:pt>
    <dgm:pt modelId="{AB5B7EB2-6D67-4318-B3E3-C6C875106FF5}" type="pres">
      <dgm:prSet presAssocID="{2ECEDD22-34C5-4857-9780-7D9EB73BE68C}" presName="arrow" presStyleLbl="node1" presStyleIdx="2" presStyleCnt="6"/>
      <dgm:spPr/>
      <dgm:t>
        <a:bodyPr/>
        <a:lstStyle/>
        <a:p>
          <a:endParaRPr lang="es-ES"/>
        </a:p>
      </dgm:t>
    </dgm:pt>
    <dgm:pt modelId="{685A15CB-3A29-41A9-8FC9-73728512E2E2}" type="pres">
      <dgm:prSet presAssocID="{2ECEDD22-34C5-4857-9780-7D9EB73BE68C}" presName="descendantArrow" presStyleCnt="0"/>
      <dgm:spPr/>
    </dgm:pt>
    <dgm:pt modelId="{9FBC5374-C899-4DD1-AD1F-478C871B6EA6}" type="pres">
      <dgm:prSet presAssocID="{AEE99366-0C16-4230-85DC-FD79FB7CF9CC}" presName="childTextArrow" presStyleLbl="fgAccFollowNode1" presStyleIdx="2" presStyleCnt="6">
        <dgm:presLayoutVars>
          <dgm:bulletEnabled val="1"/>
        </dgm:presLayoutVars>
      </dgm:prSet>
      <dgm:spPr/>
      <dgm:t>
        <a:bodyPr/>
        <a:lstStyle/>
        <a:p>
          <a:endParaRPr lang="es-ES"/>
        </a:p>
      </dgm:t>
    </dgm:pt>
    <dgm:pt modelId="{4FB8889A-A060-4437-AE95-202156B9E65E}" type="pres">
      <dgm:prSet presAssocID="{77CA14BF-C693-4932-BAE4-E428C80C5335}" presName="sp" presStyleCnt="0"/>
      <dgm:spPr/>
    </dgm:pt>
    <dgm:pt modelId="{F2996603-5C36-4B90-B254-80CB07084ECE}" type="pres">
      <dgm:prSet presAssocID="{E5B3A747-2FAD-4A8A-AEA0-83E1B659EC05}" presName="arrowAndChildren" presStyleCnt="0"/>
      <dgm:spPr/>
    </dgm:pt>
    <dgm:pt modelId="{C098FD1A-CDD3-4B0E-BB88-267B04E37FBF}" type="pres">
      <dgm:prSet presAssocID="{E5B3A747-2FAD-4A8A-AEA0-83E1B659EC05}" presName="parentTextArrow" presStyleLbl="node1" presStyleIdx="2" presStyleCnt="6"/>
      <dgm:spPr/>
      <dgm:t>
        <a:bodyPr/>
        <a:lstStyle/>
        <a:p>
          <a:endParaRPr lang="es-ES"/>
        </a:p>
      </dgm:t>
    </dgm:pt>
    <dgm:pt modelId="{A1A128F8-51B7-4F59-9D0B-F9226E3E0402}" type="pres">
      <dgm:prSet presAssocID="{E5B3A747-2FAD-4A8A-AEA0-83E1B659EC05}" presName="arrow" presStyleLbl="node1" presStyleIdx="3" presStyleCnt="6"/>
      <dgm:spPr/>
      <dgm:t>
        <a:bodyPr/>
        <a:lstStyle/>
        <a:p>
          <a:endParaRPr lang="es-ES"/>
        </a:p>
      </dgm:t>
    </dgm:pt>
    <dgm:pt modelId="{00A6A367-6201-4EB4-9962-54935C0DD0E2}" type="pres">
      <dgm:prSet presAssocID="{E5B3A747-2FAD-4A8A-AEA0-83E1B659EC05}" presName="descendantArrow" presStyleCnt="0"/>
      <dgm:spPr/>
    </dgm:pt>
    <dgm:pt modelId="{EF4CA583-527E-434F-9D21-D0A5666B5D8B}" type="pres">
      <dgm:prSet presAssocID="{40CAB8A6-6DA3-4AFE-A3E3-9B49D1E915BE}" presName="childTextArrow" presStyleLbl="fgAccFollowNode1" presStyleIdx="3" presStyleCnt="6">
        <dgm:presLayoutVars>
          <dgm:bulletEnabled val="1"/>
        </dgm:presLayoutVars>
      </dgm:prSet>
      <dgm:spPr/>
      <dgm:t>
        <a:bodyPr/>
        <a:lstStyle/>
        <a:p>
          <a:endParaRPr lang="es-ES"/>
        </a:p>
      </dgm:t>
    </dgm:pt>
    <dgm:pt modelId="{2C7A09F7-C5A3-40FE-9299-97823F5FD6C0}" type="pres">
      <dgm:prSet presAssocID="{38646657-B385-43B8-B7D0-A7FF62BB5A76}" presName="sp" presStyleCnt="0"/>
      <dgm:spPr/>
    </dgm:pt>
    <dgm:pt modelId="{8CA744DF-1B86-4296-B679-3A480E9272BF}" type="pres">
      <dgm:prSet presAssocID="{7BEA3E83-50A6-4F26-BBB1-E995AFFDA908}" presName="arrowAndChildren" presStyleCnt="0"/>
      <dgm:spPr/>
    </dgm:pt>
    <dgm:pt modelId="{DE451DC0-F699-4DD8-90C5-AD3538530B31}" type="pres">
      <dgm:prSet presAssocID="{7BEA3E83-50A6-4F26-BBB1-E995AFFDA908}" presName="parentTextArrow" presStyleLbl="node1" presStyleIdx="3" presStyleCnt="6"/>
      <dgm:spPr/>
      <dgm:t>
        <a:bodyPr/>
        <a:lstStyle/>
        <a:p>
          <a:endParaRPr lang="es-ES"/>
        </a:p>
      </dgm:t>
    </dgm:pt>
    <dgm:pt modelId="{7C9E5B1B-B84F-4DA5-A497-726644B4FE57}" type="pres">
      <dgm:prSet presAssocID="{7BEA3E83-50A6-4F26-BBB1-E995AFFDA908}" presName="arrow" presStyleLbl="node1" presStyleIdx="4" presStyleCnt="6"/>
      <dgm:spPr/>
      <dgm:t>
        <a:bodyPr/>
        <a:lstStyle/>
        <a:p>
          <a:endParaRPr lang="es-ES"/>
        </a:p>
      </dgm:t>
    </dgm:pt>
    <dgm:pt modelId="{334FD800-63D8-4A4E-80BA-2DA6C2757001}" type="pres">
      <dgm:prSet presAssocID="{7BEA3E83-50A6-4F26-BBB1-E995AFFDA908}" presName="descendantArrow" presStyleCnt="0"/>
      <dgm:spPr/>
    </dgm:pt>
    <dgm:pt modelId="{4EB518EE-8A29-45D6-9C30-74F385A84891}" type="pres">
      <dgm:prSet presAssocID="{C1B23CA8-50CC-4DCD-BAE4-DB7F572D6D5A}" presName="childTextArrow" presStyleLbl="fgAccFollowNode1" presStyleIdx="4" presStyleCnt="6">
        <dgm:presLayoutVars>
          <dgm:bulletEnabled val="1"/>
        </dgm:presLayoutVars>
      </dgm:prSet>
      <dgm:spPr/>
      <dgm:t>
        <a:bodyPr/>
        <a:lstStyle/>
        <a:p>
          <a:endParaRPr lang="es-ES"/>
        </a:p>
      </dgm:t>
    </dgm:pt>
    <dgm:pt modelId="{B4BFD139-9C45-4ABE-A236-1DFB100FA35C}" type="pres">
      <dgm:prSet presAssocID="{188CC1CC-1F5C-4166-970A-95C0DB608054}" presName="sp" presStyleCnt="0"/>
      <dgm:spPr/>
    </dgm:pt>
    <dgm:pt modelId="{4C3D4530-5BCD-46F8-9980-9E98E61D5894}" type="pres">
      <dgm:prSet presAssocID="{98B20190-7AFB-4EF5-9CEF-EAD5C89F4BCC}" presName="arrowAndChildren" presStyleCnt="0"/>
      <dgm:spPr/>
    </dgm:pt>
    <dgm:pt modelId="{B43717F3-94DD-4A36-A71D-35DA636B97BD}" type="pres">
      <dgm:prSet presAssocID="{98B20190-7AFB-4EF5-9CEF-EAD5C89F4BCC}" presName="parentTextArrow" presStyleLbl="node1" presStyleIdx="4" presStyleCnt="6"/>
      <dgm:spPr/>
      <dgm:t>
        <a:bodyPr/>
        <a:lstStyle/>
        <a:p>
          <a:endParaRPr lang="es-ES"/>
        </a:p>
      </dgm:t>
    </dgm:pt>
    <dgm:pt modelId="{E6E98423-6FEC-48CA-994A-025917D09B7B}" type="pres">
      <dgm:prSet presAssocID="{98B20190-7AFB-4EF5-9CEF-EAD5C89F4BCC}" presName="arrow" presStyleLbl="node1" presStyleIdx="5" presStyleCnt="6"/>
      <dgm:spPr/>
      <dgm:t>
        <a:bodyPr/>
        <a:lstStyle/>
        <a:p>
          <a:endParaRPr lang="es-ES"/>
        </a:p>
      </dgm:t>
    </dgm:pt>
    <dgm:pt modelId="{0F5D42EB-9A8D-4696-A565-E69937128D68}" type="pres">
      <dgm:prSet presAssocID="{98B20190-7AFB-4EF5-9CEF-EAD5C89F4BCC}" presName="descendantArrow" presStyleCnt="0"/>
      <dgm:spPr/>
    </dgm:pt>
    <dgm:pt modelId="{2CC42B83-5976-4D22-8F73-CE2DE4836F72}" type="pres">
      <dgm:prSet presAssocID="{E101FFEE-8D16-4011-AC18-BC01879C1757}" presName="childTextArrow" presStyleLbl="fgAccFollowNode1" presStyleIdx="5" presStyleCnt="6">
        <dgm:presLayoutVars>
          <dgm:bulletEnabled val="1"/>
        </dgm:presLayoutVars>
      </dgm:prSet>
      <dgm:spPr/>
      <dgm:t>
        <a:bodyPr/>
        <a:lstStyle/>
        <a:p>
          <a:endParaRPr lang="es-ES"/>
        </a:p>
      </dgm:t>
    </dgm:pt>
  </dgm:ptLst>
  <dgm:cxnLst>
    <dgm:cxn modelId="{4F50725F-AE3E-4CAE-B884-53DF9CECDF03}" type="presOf" srcId="{7BEA3E83-50A6-4F26-BBB1-E995AFFDA908}" destId="{7C9E5B1B-B84F-4DA5-A497-726644B4FE57}" srcOrd="1" destOrd="0" presId="urn:microsoft.com/office/officeart/2005/8/layout/process4"/>
    <dgm:cxn modelId="{C07C2F29-AAE0-4A02-8B6A-0013FC54A983}" type="presOf" srcId="{E101FFEE-8D16-4011-AC18-BC01879C1757}" destId="{2CC42B83-5976-4D22-8F73-CE2DE4836F72}" srcOrd="0" destOrd="0" presId="urn:microsoft.com/office/officeart/2005/8/layout/process4"/>
    <dgm:cxn modelId="{76014A01-1133-445D-BF80-337DC9960916}" type="presOf" srcId="{2ECEDD22-34C5-4857-9780-7D9EB73BE68C}" destId="{EA7A33C8-A79E-4478-9552-73917E0DB74B}" srcOrd="0" destOrd="0" presId="urn:microsoft.com/office/officeart/2005/8/layout/process4"/>
    <dgm:cxn modelId="{E47A91E2-D8FE-4FBD-8973-EAB4AD17117F}" type="presOf" srcId="{98B20190-7AFB-4EF5-9CEF-EAD5C89F4BCC}" destId="{B43717F3-94DD-4A36-A71D-35DA636B97BD}" srcOrd="0" destOrd="0" presId="urn:microsoft.com/office/officeart/2005/8/layout/process4"/>
    <dgm:cxn modelId="{CD427C05-7C6A-40A9-9533-673390F7FC3B}" srcId="{34DFA3D8-92C5-4736-BDAC-11969E018C6C}" destId="{98B20190-7AFB-4EF5-9CEF-EAD5C89F4BCC}" srcOrd="0" destOrd="0" parTransId="{40826D95-700F-467B-BF3D-C4565317E1EE}" sibTransId="{188CC1CC-1F5C-4166-970A-95C0DB608054}"/>
    <dgm:cxn modelId="{87C8CE3A-A56D-4E73-BEED-FC9BA1111BE3}" type="presOf" srcId="{6A7ABD67-C6F8-410F-B439-8CBE3407C2A6}" destId="{43EEE029-2B98-49AA-80BC-BCB2E01FEBC0}" srcOrd="0" destOrd="0" presId="urn:microsoft.com/office/officeart/2005/8/layout/process4"/>
    <dgm:cxn modelId="{8BCB6548-F278-40FD-B179-05A105229C8E}" srcId="{98B20190-7AFB-4EF5-9CEF-EAD5C89F4BCC}" destId="{E101FFEE-8D16-4011-AC18-BC01879C1757}" srcOrd="0" destOrd="0" parTransId="{E51C9159-1046-431A-A2F4-0F6CB89B0999}" sibTransId="{DBD2023B-2B4C-4234-A847-DED1CB63885E}"/>
    <dgm:cxn modelId="{1AB7E03F-8A74-4DB5-A393-E6F44209B9FE}" type="presOf" srcId="{BD320967-987F-43D0-8B06-0DDF27FF4FB0}" destId="{9F12FEEC-746A-464C-BA69-D9BB65AD7A20}" srcOrd="0" destOrd="0" presId="urn:microsoft.com/office/officeart/2005/8/layout/process4"/>
    <dgm:cxn modelId="{284287AF-245D-48A3-9F44-0B7B608C55CA}" type="presOf" srcId="{34DFA3D8-92C5-4736-BDAC-11969E018C6C}" destId="{329861B3-A3BF-43F8-A0E2-F8E288A8682A}" srcOrd="0" destOrd="0" presId="urn:microsoft.com/office/officeart/2005/8/layout/process4"/>
    <dgm:cxn modelId="{62E993D2-D0A9-46AC-99F1-7D253D671F6F}" srcId="{34DFA3D8-92C5-4736-BDAC-11969E018C6C}" destId="{6A7ABD67-C6F8-410F-B439-8CBE3407C2A6}" srcOrd="5" destOrd="0" parTransId="{DCAC8685-9CEB-49B7-8BC1-EB91C4834FB4}" sibTransId="{E7CF82FD-702E-4BE2-ABB7-A2C9A7ABF777}"/>
    <dgm:cxn modelId="{C26BBCB2-76C6-4B63-87AD-5CB71966375A}" type="presOf" srcId="{7BEA3E83-50A6-4F26-BBB1-E995AFFDA908}" destId="{DE451DC0-F699-4DD8-90C5-AD3538530B31}" srcOrd="0" destOrd="0" presId="urn:microsoft.com/office/officeart/2005/8/layout/process4"/>
    <dgm:cxn modelId="{E219CBA3-347C-4E96-8519-13B049603702}" srcId="{8C41A017-850B-4F92-A6E8-6503907F93ED}" destId="{E69F1917-466B-4261-8533-16D75E62C800}" srcOrd="0" destOrd="0" parTransId="{EB773964-50DC-424C-A686-4E51FD25012F}" sibTransId="{9E20C099-AAE5-4548-B9AD-8154304EA1A7}"/>
    <dgm:cxn modelId="{3B134C71-925E-4F92-9872-836169654E86}" srcId="{34DFA3D8-92C5-4736-BDAC-11969E018C6C}" destId="{E5B3A747-2FAD-4A8A-AEA0-83E1B659EC05}" srcOrd="2" destOrd="0" parTransId="{5E7C84D8-160E-48C9-AEB8-6BA5C4C4386B}" sibTransId="{77CA14BF-C693-4932-BAE4-E428C80C5335}"/>
    <dgm:cxn modelId="{F1750AA5-4F68-401E-853F-28A1173CE242}" srcId="{34DFA3D8-92C5-4736-BDAC-11969E018C6C}" destId="{8C41A017-850B-4F92-A6E8-6503907F93ED}" srcOrd="4" destOrd="0" parTransId="{14651208-1F29-4B48-AAD6-BA15ACA671C7}" sibTransId="{BAB0BB25-A645-4871-AE0F-8811D7AC8F8D}"/>
    <dgm:cxn modelId="{538E2B9A-74A2-4DE2-975D-F7220DE5B62B}" type="presOf" srcId="{E5B3A747-2FAD-4A8A-AEA0-83E1B659EC05}" destId="{C098FD1A-CDD3-4B0E-BB88-267B04E37FBF}" srcOrd="0" destOrd="0" presId="urn:microsoft.com/office/officeart/2005/8/layout/process4"/>
    <dgm:cxn modelId="{E8F1FB2E-DABB-4BE7-800F-BC9D862501CB}" type="presOf" srcId="{AEE99366-0C16-4230-85DC-FD79FB7CF9CC}" destId="{9FBC5374-C899-4DD1-AD1F-478C871B6EA6}" srcOrd="0" destOrd="0" presId="urn:microsoft.com/office/officeart/2005/8/layout/process4"/>
    <dgm:cxn modelId="{71B828CB-BC32-424E-A166-17484165C865}" type="presOf" srcId="{98B20190-7AFB-4EF5-9CEF-EAD5C89F4BCC}" destId="{E6E98423-6FEC-48CA-994A-025917D09B7B}" srcOrd="1" destOrd="0" presId="urn:microsoft.com/office/officeart/2005/8/layout/process4"/>
    <dgm:cxn modelId="{15D6CD9A-813B-4DB3-ABFC-2DEB48961FBE}" type="presOf" srcId="{6A7ABD67-C6F8-410F-B439-8CBE3407C2A6}" destId="{5BBDEB34-E181-4BF7-9B0E-6CFF3C8EF43C}" srcOrd="1" destOrd="0" presId="urn:microsoft.com/office/officeart/2005/8/layout/process4"/>
    <dgm:cxn modelId="{C32F2FEC-61AB-45F5-927C-4B09D2003FDE}" srcId="{7BEA3E83-50A6-4F26-BBB1-E995AFFDA908}" destId="{C1B23CA8-50CC-4DCD-BAE4-DB7F572D6D5A}" srcOrd="0" destOrd="0" parTransId="{729430C6-80C4-4ED0-946C-A7CBE11E25AA}" sibTransId="{9A642EE2-784C-4C65-BA8C-C1CFB1777003}"/>
    <dgm:cxn modelId="{2FE3695A-F13B-4D23-AB49-6E06B4AF21ED}" srcId="{6A7ABD67-C6F8-410F-B439-8CBE3407C2A6}" destId="{BD320967-987F-43D0-8B06-0DDF27FF4FB0}" srcOrd="0" destOrd="0" parTransId="{0137B69C-C547-446E-A8C9-B80CEDC09004}" sibTransId="{05FE2FF7-4C20-46B9-8B6A-307AA2A2D3EE}"/>
    <dgm:cxn modelId="{95B53ABA-ABC0-4DA8-ACC8-8C828571FB12}" srcId="{2ECEDD22-34C5-4857-9780-7D9EB73BE68C}" destId="{AEE99366-0C16-4230-85DC-FD79FB7CF9CC}" srcOrd="0" destOrd="0" parTransId="{C2EBAC20-48D2-4EBE-AEDA-E85FD01907F4}" sibTransId="{90863D57-10DD-4186-8A0F-FF18BD0DF749}"/>
    <dgm:cxn modelId="{E64CF144-0E42-47DA-AC59-423EBB9C6D65}" type="presOf" srcId="{8C41A017-850B-4F92-A6E8-6503907F93ED}" destId="{A60BD733-8BB0-4FC3-9D06-4B1558F128B5}" srcOrd="1" destOrd="0" presId="urn:microsoft.com/office/officeart/2005/8/layout/process4"/>
    <dgm:cxn modelId="{0F9A2442-7C0B-420A-91E3-D392CCF0284A}" type="presOf" srcId="{2ECEDD22-34C5-4857-9780-7D9EB73BE68C}" destId="{AB5B7EB2-6D67-4318-B3E3-C6C875106FF5}" srcOrd="1" destOrd="0" presId="urn:microsoft.com/office/officeart/2005/8/layout/process4"/>
    <dgm:cxn modelId="{7371C584-F7BB-44AB-A422-99AC18F19681}" srcId="{E5B3A747-2FAD-4A8A-AEA0-83E1B659EC05}" destId="{40CAB8A6-6DA3-4AFE-A3E3-9B49D1E915BE}" srcOrd="0" destOrd="0" parTransId="{B1D99445-C150-43CC-9C83-C261144DE8BC}" sibTransId="{92787CCF-7C73-4DFC-8F9A-C54C317E252D}"/>
    <dgm:cxn modelId="{9AD9245B-96D7-471E-81DE-BDC941C1099B}" type="presOf" srcId="{8C41A017-850B-4F92-A6E8-6503907F93ED}" destId="{1F9D41B1-8958-4D36-BAAD-B7592B2B069F}" srcOrd="0" destOrd="0" presId="urn:microsoft.com/office/officeart/2005/8/layout/process4"/>
    <dgm:cxn modelId="{26AEE54C-6548-4FCE-A958-07CFEABB4B22}" type="presOf" srcId="{E5B3A747-2FAD-4A8A-AEA0-83E1B659EC05}" destId="{A1A128F8-51B7-4F59-9D0B-F9226E3E0402}" srcOrd="1" destOrd="0" presId="urn:microsoft.com/office/officeart/2005/8/layout/process4"/>
    <dgm:cxn modelId="{0C6C8BC7-6295-474D-80F5-63163D81C5DE}" type="presOf" srcId="{C1B23CA8-50CC-4DCD-BAE4-DB7F572D6D5A}" destId="{4EB518EE-8A29-45D6-9C30-74F385A84891}" srcOrd="0" destOrd="0" presId="urn:microsoft.com/office/officeart/2005/8/layout/process4"/>
    <dgm:cxn modelId="{98593372-6E45-42A8-BC10-0972A50CD481}" type="presOf" srcId="{40CAB8A6-6DA3-4AFE-A3E3-9B49D1E915BE}" destId="{EF4CA583-527E-434F-9D21-D0A5666B5D8B}" srcOrd="0" destOrd="0" presId="urn:microsoft.com/office/officeart/2005/8/layout/process4"/>
    <dgm:cxn modelId="{E1A48D2A-AEB8-43BC-989B-99CE3F7EA843}" type="presOf" srcId="{E69F1917-466B-4261-8533-16D75E62C800}" destId="{F52B8C6C-0E9C-4D97-8B1C-7CDCA91F11BD}" srcOrd="0" destOrd="0" presId="urn:microsoft.com/office/officeart/2005/8/layout/process4"/>
    <dgm:cxn modelId="{8B2385AD-905C-40BA-9296-B2F43D589C0C}" srcId="{34DFA3D8-92C5-4736-BDAC-11969E018C6C}" destId="{7BEA3E83-50A6-4F26-BBB1-E995AFFDA908}" srcOrd="1" destOrd="0" parTransId="{E1A1D5F2-35F2-4B24-9070-7B4E45A8F9A7}" sibTransId="{38646657-B385-43B8-B7D0-A7FF62BB5A76}"/>
    <dgm:cxn modelId="{622FAC24-1442-4F9C-9468-91DE14B25723}" srcId="{34DFA3D8-92C5-4736-BDAC-11969E018C6C}" destId="{2ECEDD22-34C5-4857-9780-7D9EB73BE68C}" srcOrd="3" destOrd="0" parTransId="{6F35DA5E-9F82-4F85-B0A3-351E87E0D0DE}" sibTransId="{E50EF388-4FA9-45C2-A501-322220438B51}"/>
    <dgm:cxn modelId="{7B7529DF-BA27-49FF-B94F-E17538BC5970}" type="presParOf" srcId="{329861B3-A3BF-43F8-A0E2-F8E288A8682A}" destId="{7C13F7D8-3917-4345-9A41-F57910D4B793}" srcOrd="0" destOrd="0" presId="urn:microsoft.com/office/officeart/2005/8/layout/process4"/>
    <dgm:cxn modelId="{8C79ACA5-558F-4279-9025-7EB30764F052}" type="presParOf" srcId="{7C13F7D8-3917-4345-9A41-F57910D4B793}" destId="{43EEE029-2B98-49AA-80BC-BCB2E01FEBC0}" srcOrd="0" destOrd="0" presId="urn:microsoft.com/office/officeart/2005/8/layout/process4"/>
    <dgm:cxn modelId="{C623886F-2A2D-457E-A6BB-B22D7E1BD168}" type="presParOf" srcId="{7C13F7D8-3917-4345-9A41-F57910D4B793}" destId="{5BBDEB34-E181-4BF7-9B0E-6CFF3C8EF43C}" srcOrd="1" destOrd="0" presId="urn:microsoft.com/office/officeart/2005/8/layout/process4"/>
    <dgm:cxn modelId="{35B1217F-D169-46DB-8CF5-83FEF5B0DA09}" type="presParOf" srcId="{7C13F7D8-3917-4345-9A41-F57910D4B793}" destId="{ED65C7B4-534A-4FA6-88E9-B0656ED40505}" srcOrd="2" destOrd="0" presId="urn:microsoft.com/office/officeart/2005/8/layout/process4"/>
    <dgm:cxn modelId="{36E6FE3E-8002-493B-9457-539421E23F3E}" type="presParOf" srcId="{ED65C7B4-534A-4FA6-88E9-B0656ED40505}" destId="{9F12FEEC-746A-464C-BA69-D9BB65AD7A20}" srcOrd="0" destOrd="0" presId="urn:microsoft.com/office/officeart/2005/8/layout/process4"/>
    <dgm:cxn modelId="{5154E0B8-1213-4944-A6DB-88CC260AD7AE}" type="presParOf" srcId="{329861B3-A3BF-43F8-A0E2-F8E288A8682A}" destId="{A06BC2D8-DF0A-4CBA-957C-93618A4E9FD4}" srcOrd="1" destOrd="0" presId="urn:microsoft.com/office/officeart/2005/8/layout/process4"/>
    <dgm:cxn modelId="{A48D9DD2-136B-4F07-B903-290661F5A0A5}" type="presParOf" srcId="{329861B3-A3BF-43F8-A0E2-F8E288A8682A}" destId="{BAB550B4-425E-436C-BFFC-9765F889F0DB}" srcOrd="2" destOrd="0" presId="urn:microsoft.com/office/officeart/2005/8/layout/process4"/>
    <dgm:cxn modelId="{3B6B8C80-9EBD-460D-83DA-D344C7D9DD33}" type="presParOf" srcId="{BAB550B4-425E-436C-BFFC-9765F889F0DB}" destId="{1F9D41B1-8958-4D36-BAAD-B7592B2B069F}" srcOrd="0" destOrd="0" presId="urn:microsoft.com/office/officeart/2005/8/layout/process4"/>
    <dgm:cxn modelId="{FCA699D6-7004-4495-B824-97CCD33C661E}" type="presParOf" srcId="{BAB550B4-425E-436C-BFFC-9765F889F0DB}" destId="{A60BD733-8BB0-4FC3-9D06-4B1558F128B5}" srcOrd="1" destOrd="0" presId="urn:microsoft.com/office/officeart/2005/8/layout/process4"/>
    <dgm:cxn modelId="{75B1BE3B-6748-43B8-B55B-93D6ED94BDE2}" type="presParOf" srcId="{BAB550B4-425E-436C-BFFC-9765F889F0DB}" destId="{228E101D-D0DF-4FFA-A474-23D0BA1A01E6}" srcOrd="2" destOrd="0" presId="urn:microsoft.com/office/officeart/2005/8/layout/process4"/>
    <dgm:cxn modelId="{12D6464E-B42E-4197-B8DA-6F12EC27D5BB}" type="presParOf" srcId="{228E101D-D0DF-4FFA-A474-23D0BA1A01E6}" destId="{F52B8C6C-0E9C-4D97-8B1C-7CDCA91F11BD}" srcOrd="0" destOrd="0" presId="urn:microsoft.com/office/officeart/2005/8/layout/process4"/>
    <dgm:cxn modelId="{FFA53FDD-0D84-43AC-A3CA-05F88EC2CF92}" type="presParOf" srcId="{329861B3-A3BF-43F8-A0E2-F8E288A8682A}" destId="{AB7D28DD-7BE0-462A-A91C-652C88598386}" srcOrd="3" destOrd="0" presId="urn:microsoft.com/office/officeart/2005/8/layout/process4"/>
    <dgm:cxn modelId="{9A245AB4-6FB9-4D4C-AFE3-A28B440B5025}" type="presParOf" srcId="{329861B3-A3BF-43F8-A0E2-F8E288A8682A}" destId="{3D8409A3-80BE-4837-A5C2-9F0E6123C016}" srcOrd="4" destOrd="0" presId="urn:microsoft.com/office/officeart/2005/8/layout/process4"/>
    <dgm:cxn modelId="{B42A0B15-D08F-4070-9A6A-3F46DA1CAC7E}" type="presParOf" srcId="{3D8409A3-80BE-4837-A5C2-9F0E6123C016}" destId="{EA7A33C8-A79E-4478-9552-73917E0DB74B}" srcOrd="0" destOrd="0" presId="urn:microsoft.com/office/officeart/2005/8/layout/process4"/>
    <dgm:cxn modelId="{A5FAD138-06E9-47D3-A592-B5663E5210FA}" type="presParOf" srcId="{3D8409A3-80BE-4837-A5C2-9F0E6123C016}" destId="{AB5B7EB2-6D67-4318-B3E3-C6C875106FF5}" srcOrd="1" destOrd="0" presId="urn:microsoft.com/office/officeart/2005/8/layout/process4"/>
    <dgm:cxn modelId="{E477A4C8-7F9E-40ED-8ECE-2B090AD4306F}" type="presParOf" srcId="{3D8409A3-80BE-4837-A5C2-9F0E6123C016}" destId="{685A15CB-3A29-41A9-8FC9-73728512E2E2}" srcOrd="2" destOrd="0" presId="urn:microsoft.com/office/officeart/2005/8/layout/process4"/>
    <dgm:cxn modelId="{C441978F-23A8-45EA-886E-5A22200E4207}" type="presParOf" srcId="{685A15CB-3A29-41A9-8FC9-73728512E2E2}" destId="{9FBC5374-C899-4DD1-AD1F-478C871B6EA6}" srcOrd="0" destOrd="0" presId="urn:microsoft.com/office/officeart/2005/8/layout/process4"/>
    <dgm:cxn modelId="{7757CAEF-BBD6-411B-A7EA-AA4566C7760B}" type="presParOf" srcId="{329861B3-A3BF-43F8-A0E2-F8E288A8682A}" destId="{4FB8889A-A060-4437-AE95-202156B9E65E}" srcOrd="5" destOrd="0" presId="urn:microsoft.com/office/officeart/2005/8/layout/process4"/>
    <dgm:cxn modelId="{CFEB3DFD-910F-4A1F-B621-3EDEDF820DC3}" type="presParOf" srcId="{329861B3-A3BF-43F8-A0E2-F8E288A8682A}" destId="{F2996603-5C36-4B90-B254-80CB07084ECE}" srcOrd="6" destOrd="0" presId="urn:microsoft.com/office/officeart/2005/8/layout/process4"/>
    <dgm:cxn modelId="{94E0485A-382A-4BFD-8621-CE44FB00E351}" type="presParOf" srcId="{F2996603-5C36-4B90-B254-80CB07084ECE}" destId="{C098FD1A-CDD3-4B0E-BB88-267B04E37FBF}" srcOrd="0" destOrd="0" presId="urn:microsoft.com/office/officeart/2005/8/layout/process4"/>
    <dgm:cxn modelId="{4B5AFD4F-4E59-41A4-8F30-EC030762CA81}" type="presParOf" srcId="{F2996603-5C36-4B90-B254-80CB07084ECE}" destId="{A1A128F8-51B7-4F59-9D0B-F9226E3E0402}" srcOrd="1" destOrd="0" presId="urn:microsoft.com/office/officeart/2005/8/layout/process4"/>
    <dgm:cxn modelId="{8E93EC6B-D7C2-4621-B9DA-2B0301C2384C}" type="presParOf" srcId="{F2996603-5C36-4B90-B254-80CB07084ECE}" destId="{00A6A367-6201-4EB4-9962-54935C0DD0E2}" srcOrd="2" destOrd="0" presId="urn:microsoft.com/office/officeart/2005/8/layout/process4"/>
    <dgm:cxn modelId="{AAE6622B-B15E-44DE-BA08-6B0893D929FC}" type="presParOf" srcId="{00A6A367-6201-4EB4-9962-54935C0DD0E2}" destId="{EF4CA583-527E-434F-9D21-D0A5666B5D8B}" srcOrd="0" destOrd="0" presId="urn:microsoft.com/office/officeart/2005/8/layout/process4"/>
    <dgm:cxn modelId="{498E99A3-AF80-49AE-95E3-2EFDBF209D51}" type="presParOf" srcId="{329861B3-A3BF-43F8-A0E2-F8E288A8682A}" destId="{2C7A09F7-C5A3-40FE-9299-97823F5FD6C0}" srcOrd="7" destOrd="0" presId="urn:microsoft.com/office/officeart/2005/8/layout/process4"/>
    <dgm:cxn modelId="{44635E9B-C273-47A7-B1E3-BB2181E63C7D}" type="presParOf" srcId="{329861B3-A3BF-43F8-A0E2-F8E288A8682A}" destId="{8CA744DF-1B86-4296-B679-3A480E9272BF}" srcOrd="8" destOrd="0" presId="urn:microsoft.com/office/officeart/2005/8/layout/process4"/>
    <dgm:cxn modelId="{97553BEC-9BF6-48CB-AD3D-10D4D29A7E14}" type="presParOf" srcId="{8CA744DF-1B86-4296-B679-3A480E9272BF}" destId="{DE451DC0-F699-4DD8-90C5-AD3538530B31}" srcOrd="0" destOrd="0" presId="urn:microsoft.com/office/officeart/2005/8/layout/process4"/>
    <dgm:cxn modelId="{16B340FF-58D6-4F93-B3A7-FF003BBFD82C}" type="presParOf" srcId="{8CA744DF-1B86-4296-B679-3A480E9272BF}" destId="{7C9E5B1B-B84F-4DA5-A497-726644B4FE57}" srcOrd="1" destOrd="0" presId="urn:microsoft.com/office/officeart/2005/8/layout/process4"/>
    <dgm:cxn modelId="{F67209CB-532D-495E-86F3-3122B521683C}" type="presParOf" srcId="{8CA744DF-1B86-4296-B679-3A480E9272BF}" destId="{334FD800-63D8-4A4E-80BA-2DA6C2757001}" srcOrd="2" destOrd="0" presId="urn:microsoft.com/office/officeart/2005/8/layout/process4"/>
    <dgm:cxn modelId="{C62CEA2E-42AD-4384-8766-222842F86DA5}" type="presParOf" srcId="{334FD800-63D8-4A4E-80BA-2DA6C2757001}" destId="{4EB518EE-8A29-45D6-9C30-74F385A84891}" srcOrd="0" destOrd="0" presId="urn:microsoft.com/office/officeart/2005/8/layout/process4"/>
    <dgm:cxn modelId="{E45C1E8E-B4DA-44C6-B12E-E8CDA215E221}" type="presParOf" srcId="{329861B3-A3BF-43F8-A0E2-F8E288A8682A}" destId="{B4BFD139-9C45-4ABE-A236-1DFB100FA35C}" srcOrd="9" destOrd="0" presId="urn:microsoft.com/office/officeart/2005/8/layout/process4"/>
    <dgm:cxn modelId="{CE08652A-DD05-4D0B-89F0-8E02E4F06889}" type="presParOf" srcId="{329861B3-A3BF-43F8-A0E2-F8E288A8682A}" destId="{4C3D4530-5BCD-46F8-9980-9E98E61D5894}" srcOrd="10" destOrd="0" presId="urn:microsoft.com/office/officeart/2005/8/layout/process4"/>
    <dgm:cxn modelId="{9688EBB2-1E1E-451C-9190-FEE580CFEB31}" type="presParOf" srcId="{4C3D4530-5BCD-46F8-9980-9E98E61D5894}" destId="{B43717F3-94DD-4A36-A71D-35DA636B97BD}" srcOrd="0" destOrd="0" presId="urn:microsoft.com/office/officeart/2005/8/layout/process4"/>
    <dgm:cxn modelId="{5F39627B-B86C-4EB1-909B-472388A49FFA}" type="presParOf" srcId="{4C3D4530-5BCD-46F8-9980-9E98E61D5894}" destId="{E6E98423-6FEC-48CA-994A-025917D09B7B}" srcOrd="1" destOrd="0" presId="urn:microsoft.com/office/officeart/2005/8/layout/process4"/>
    <dgm:cxn modelId="{A1E30AED-D1EC-49A3-8604-E6683E4DC7E3}" type="presParOf" srcId="{4C3D4530-5BCD-46F8-9980-9E98E61D5894}" destId="{0F5D42EB-9A8D-4696-A565-E69937128D68}" srcOrd="2" destOrd="0" presId="urn:microsoft.com/office/officeart/2005/8/layout/process4"/>
    <dgm:cxn modelId="{83DD2D42-2822-488B-9636-1A4061129EB6}" type="presParOf" srcId="{0F5D42EB-9A8D-4696-A565-E69937128D68}" destId="{2CC42B83-5976-4D22-8F73-CE2DE4836F72}" srcOrd="0" destOrd="0" presId="urn:microsoft.com/office/officeart/2005/8/layout/process4"/>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879E2F-1504-4FC7-834C-87E4BA718FC4}" type="doc">
      <dgm:prSet loTypeId="urn:microsoft.com/office/officeart/2008/layout/TitlePictureLineup" loCatId="picture" qsTypeId="urn:microsoft.com/office/officeart/2005/8/quickstyle/simple1" qsCatId="simple" csTypeId="urn:microsoft.com/office/officeart/2005/8/colors/colorful3" csCatId="colorful" phldr="1"/>
      <dgm:spPr/>
      <dgm:t>
        <a:bodyPr/>
        <a:lstStyle/>
        <a:p>
          <a:endParaRPr lang="es-ES"/>
        </a:p>
      </dgm:t>
    </dgm:pt>
    <dgm:pt modelId="{B929AC8A-ABCF-4C51-B364-E7D11D60793D}">
      <dgm:prSet phldrT="[Texto]"/>
      <dgm:spPr/>
      <dgm:t>
        <a:bodyPr/>
        <a:lstStyle/>
        <a:p>
          <a:r>
            <a:rPr lang="es-CO">
              <a:latin typeface="Arial" panose="020B0604020202020204" pitchFamily="34" charset="0"/>
              <a:cs typeface="Arial" panose="020B0604020202020204" pitchFamily="34" charset="0"/>
            </a:rPr>
            <a:t>Microsoft Azure</a:t>
          </a:r>
          <a:endParaRPr lang="es-ES">
            <a:latin typeface="Arial" panose="020B0604020202020204" pitchFamily="34" charset="0"/>
            <a:cs typeface="Arial" panose="020B0604020202020204" pitchFamily="34" charset="0"/>
          </a:endParaRPr>
        </a:p>
      </dgm:t>
    </dgm:pt>
    <dgm:pt modelId="{71875E58-05D4-4A88-ACCA-B34103F5C1EC}" type="parTrans" cxnId="{95007259-2752-4F8A-911C-37B626EB993B}">
      <dgm:prSet/>
      <dgm:spPr/>
      <dgm:t>
        <a:bodyPr/>
        <a:lstStyle/>
        <a:p>
          <a:endParaRPr lang="es-ES">
            <a:latin typeface="Arial" panose="020B0604020202020204" pitchFamily="34" charset="0"/>
            <a:cs typeface="Arial" panose="020B0604020202020204" pitchFamily="34" charset="0"/>
          </a:endParaRPr>
        </a:p>
      </dgm:t>
    </dgm:pt>
    <dgm:pt modelId="{9D824218-EB25-4F91-952F-CB41E8B2065C}" type="sibTrans" cxnId="{95007259-2752-4F8A-911C-37B626EB993B}">
      <dgm:prSet/>
      <dgm:spPr/>
      <dgm:t>
        <a:bodyPr/>
        <a:lstStyle/>
        <a:p>
          <a:endParaRPr lang="es-ES">
            <a:latin typeface="Arial" panose="020B0604020202020204" pitchFamily="34" charset="0"/>
            <a:cs typeface="Arial" panose="020B0604020202020204" pitchFamily="34" charset="0"/>
          </a:endParaRPr>
        </a:p>
      </dgm:t>
    </dgm:pt>
    <dgm:pt modelId="{F2EBB22C-8270-4A30-ACD3-B45170FF9F8A}">
      <dgm:prSet/>
      <dgm:spPr/>
      <dgm:t>
        <a:bodyPr/>
        <a:lstStyle/>
        <a:p>
          <a:r>
            <a:rPr lang="es-CO">
              <a:latin typeface="Arial" panose="020B0604020202020204" pitchFamily="34" charset="0"/>
              <a:cs typeface="Arial" panose="020B0604020202020204" pitchFamily="34" charset="0"/>
            </a:rPr>
            <a:t>Proporciona escalabilidad flexible para aumentar o reducir recursos informáticos de manera rápida y sencilla. Si el proyecto o empresa crece, asigna automáticamente más servidores, almacenamiento o potencia, y si la demanda disminuye, ajusta los recursos para optimizar el gasto. Además, se integra con herramientas de Microsoft como Office 365, facilitando el trabajo remoto y el acceso seguro desde diversos dispositivos.</a:t>
          </a:r>
          <a:endParaRPr lang="en-US">
            <a:latin typeface="Arial" panose="020B0604020202020204" pitchFamily="34" charset="0"/>
            <a:cs typeface="Arial" panose="020B0604020202020204" pitchFamily="34" charset="0"/>
          </a:endParaRPr>
        </a:p>
      </dgm:t>
    </dgm:pt>
    <dgm:pt modelId="{2133AD0A-3B74-48ED-80A4-77704530CAD8}" type="parTrans" cxnId="{825C3AF9-5CF2-4B9D-8BE1-D1B41E7EC675}">
      <dgm:prSet/>
      <dgm:spPr/>
      <dgm:t>
        <a:bodyPr/>
        <a:lstStyle/>
        <a:p>
          <a:endParaRPr lang="es-ES">
            <a:latin typeface="Arial" panose="020B0604020202020204" pitchFamily="34" charset="0"/>
            <a:cs typeface="Arial" panose="020B0604020202020204" pitchFamily="34" charset="0"/>
          </a:endParaRPr>
        </a:p>
      </dgm:t>
    </dgm:pt>
    <dgm:pt modelId="{56CFA5D4-B6A7-4E56-B80A-029076FE6685}" type="sibTrans" cxnId="{825C3AF9-5CF2-4B9D-8BE1-D1B41E7EC675}">
      <dgm:prSet/>
      <dgm:spPr/>
      <dgm:t>
        <a:bodyPr/>
        <a:lstStyle/>
        <a:p>
          <a:endParaRPr lang="es-ES">
            <a:latin typeface="Arial" panose="020B0604020202020204" pitchFamily="34" charset="0"/>
            <a:cs typeface="Arial" panose="020B0604020202020204" pitchFamily="34" charset="0"/>
          </a:endParaRPr>
        </a:p>
      </dgm:t>
    </dgm:pt>
    <dgm:pt modelId="{207FF205-A18F-4346-866F-4C08FBC0B26A}">
      <dgm:prSet/>
      <dgm:spPr/>
      <dgm:t>
        <a:bodyPr/>
        <a:lstStyle/>
        <a:p>
          <a:r>
            <a:rPr lang="es-CO">
              <a:latin typeface="Arial" panose="020B0604020202020204" pitchFamily="34" charset="0"/>
              <a:cs typeface="Arial" panose="020B0604020202020204" pitchFamily="34" charset="0"/>
            </a:rPr>
            <a:t>Google Cloud Platform (GCP)</a:t>
          </a:r>
          <a:endParaRPr lang="en-US">
            <a:latin typeface="Arial" panose="020B0604020202020204" pitchFamily="34" charset="0"/>
            <a:cs typeface="Arial" panose="020B0604020202020204" pitchFamily="34" charset="0"/>
          </a:endParaRPr>
        </a:p>
      </dgm:t>
    </dgm:pt>
    <dgm:pt modelId="{1B8C7635-061C-4605-8C4D-610AFB071CAC}" type="parTrans" cxnId="{E7F30FE2-45FF-4836-9970-E4C3B2285A7C}">
      <dgm:prSet/>
      <dgm:spPr/>
      <dgm:t>
        <a:bodyPr/>
        <a:lstStyle/>
        <a:p>
          <a:endParaRPr lang="es-ES">
            <a:latin typeface="Arial" panose="020B0604020202020204" pitchFamily="34" charset="0"/>
            <a:cs typeface="Arial" panose="020B0604020202020204" pitchFamily="34" charset="0"/>
          </a:endParaRPr>
        </a:p>
      </dgm:t>
    </dgm:pt>
    <dgm:pt modelId="{B97B9DFC-7636-4984-99AB-EEEF9FDB2265}" type="sibTrans" cxnId="{E7F30FE2-45FF-4836-9970-E4C3B2285A7C}">
      <dgm:prSet/>
      <dgm:spPr/>
      <dgm:t>
        <a:bodyPr/>
        <a:lstStyle/>
        <a:p>
          <a:endParaRPr lang="es-ES">
            <a:latin typeface="Arial" panose="020B0604020202020204" pitchFamily="34" charset="0"/>
            <a:cs typeface="Arial" panose="020B0604020202020204" pitchFamily="34" charset="0"/>
          </a:endParaRPr>
        </a:p>
      </dgm:t>
    </dgm:pt>
    <dgm:pt modelId="{7B2E5A45-B594-4952-8C12-BC402D1D214A}">
      <dgm:prSet/>
      <dgm:spPr/>
      <dgm:t>
        <a:bodyPr/>
        <a:lstStyle/>
        <a:p>
          <a:r>
            <a:rPr lang="es-CO">
              <a:latin typeface="Arial" panose="020B0604020202020204" pitchFamily="34" charset="0"/>
              <a:cs typeface="Arial" panose="020B0604020202020204" pitchFamily="34" charset="0"/>
            </a:rPr>
            <a:t>Se destaca por su capacidad de escalado horizontal, permitiendo añadir múltiples servidores que soportan grandes cantidades de datos y usuarios sin perder rendimiento. Su flexibilidad le permite adaptarse a casos de uso que van desde aplicaciones básicas hasta proyectos de inteligencia artificial y análisis de datos. También automatiza la gestión de recursos, reduciendo costos y simplificando la operación.</a:t>
          </a:r>
          <a:endParaRPr lang="en-US">
            <a:latin typeface="Arial" panose="020B0604020202020204" pitchFamily="34" charset="0"/>
            <a:cs typeface="Arial" panose="020B0604020202020204" pitchFamily="34" charset="0"/>
          </a:endParaRPr>
        </a:p>
      </dgm:t>
    </dgm:pt>
    <dgm:pt modelId="{A8D39118-3109-4EA7-B1D5-A15CD282CBE6}" type="parTrans" cxnId="{20FB9CDF-9B05-4D30-B5FC-4AC9B135932B}">
      <dgm:prSet/>
      <dgm:spPr/>
      <dgm:t>
        <a:bodyPr/>
        <a:lstStyle/>
        <a:p>
          <a:endParaRPr lang="es-ES">
            <a:latin typeface="Arial" panose="020B0604020202020204" pitchFamily="34" charset="0"/>
            <a:cs typeface="Arial" panose="020B0604020202020204" pitchFamily="34" charset="0"/>
          </a:endParaRPr>
        </a:p>
      </dgm:t>
    </dgm:pt>
    <dgm:pt modelId="{8163C0BF-980F-4BB7-AF36-277F2FC6B258}" type="sibTrans" cxnId="{20FB9CDF-9B05-4D30-B5FC-4AC9B135932B}">
      <dgm:prSet/>
      <dgm:spPr/>
      <dgm:t>
        <a:bodyPr/>
        <a:lstStyle/>
        <a:p>
          <a:endParaRPr lang="es-ES">
            <a:latin typeface="Arial" panose="020B0604020202020204" pitchFamily="34" charset="0"/>
            <a:cs typeface="Arial" panose="020B0604020202020204" pitchFamily="34" charset="0"/>
          </a:endParaRPr>
        </a:p>
      </dgm:t>
    </dgm:pt>
    <dgm:pt modelId="{050A16FE-1BFB-4E43-92E2-07230DC91CCD}">
      <dgm:prSet/>
      <dgm:spPr/>
      <dgm:t>
        <a:bodyPr/>
        <a:lstStyle/>
        <a:p>
          <a:r>
            <a:rPr lang="es-CO">
              <a:latin typeface="Arial" panose="020B0604020202020204" pitchFamily="34" charset="0"/>
              <a:cs typeface="Arial" panose="020B0604020202020204" pitchFamily="34" charset="0"/>
            </a:rPr>
            <a:t>Amazon Web Services (AWS)</a:t>
          </a:r>
          <a:endParaRPr lang="en-US">
            <a:latin typeface="Arial" panose="020B0604020202020204" pitchFamily="34" charset="0"/>
            <a:cs typeface="Arial" panose="020B0604020202020204" pitchFamily="34" charset="0"/>
          </a:endParaRPr>
        </a:p>
      </dgm:t>
    </dgm:pt>
    <dgm:pt modelId="{8A1DC657-B467-4376-8389-5B760B1B4C6D}" type="parTrans" cxnId="{AAF781F2-7CAA-4A2B-AAAF-EBF1860ED87E}">
      <dgm:prSet/>
      <dgm:spPr/>
      <dgm:t>
        <a:bodyPr/>
        <a:lstStyle/>
        <a:p>
          <a:endParaRPr lang="es-ES">
            <a:latin typeface="Arial" panose="020B0604020202020204" pitchFamily="34" charset="0"/>
            <a:cs typeface="Arial" panose="020B0604020202020204" pitchFamily="34" charset="0"/>
          </a:endParaRPr>
        </a:p>
      </dgm:t>
    </dgm:pt>
    <dgm:pt modelId="{328B5A88-9E4C-4966-AB42-94A14A830B59}" type="sibTrans" cxnId="{AAF781F2-7CAA-4A2B-AAAF-EBF1860ED87E}">
      <dgm:prSet/>
      <dgm:spPr/>
      <dgm:t>
        <a:bodyPr/>
        <a:lstStyle/>
        <a:p>
          <a:endParaRPr lang="es-ES">
            <a:latin typeface="Arial" panose="020B0604020202020204" pitchFamily="34" charset="0"/>
            <a:cs typeface="Arial" panose="020B0604020202020204" pitchFamily="34" charset="0"/>
          </a:endParaRPr>
        </a:p>
      </dgm:t>
    </dgm:pt>
    <dgm:pt modelId="{9E8E4052-22F7-45C0-8F67-9D00654953C7}">
      <dgm:prSet/>
      <dgm:spPr/>
      <dgm:t>
        <a:bodyPr/>
        <a:lstStyle/>
        <a:p>
          <a:r>
            <a:rPr lang="es-CO">
              <a:latin typeface="Arial" panose="020B0604020202020204" pitchFamily="34" charset="0"/>
              <a:cs typeface="Arial" panose="020B0604020202020204" pitchFamily="34" charset="0"/>
            </a:rPr>
            <a:t>Pionera en la computación en la nube, ofrece escalabilidad prácticamente ilimitada gracias a su sistema de escalado automático, que asigna o libera recursos en función de la demanda en tiempo real. Su flexibilidad permite elegir entre una amplia gama de servicios, personalizando configuraciones para necesidades específicas, desde máquinas virtuales hasta soluciones avanzadas de inteligencia artificial y almacenamiento masivo.</a:t>
          </a:r>
          <a:endParaRPr lang="en-US">
            <a:latin typeface="Arial" panose="020B0604020202020204" pitchFamily="34" charset="0"/>
            <a:cs typeface="Arial" panose="020B0604020202020204" pitchFamily="34" charset="0"/>
          </a:endParaRPr>
        </a:p>
      </dgm:t>
    </dgm:pt>
    <dgm:pt modelId="{4A6FAB7C-3F6B-455D-AE8A-E74F2A8D905F}" type="parTrans" cxnId="{3776D664-D97D-487F-920A-DB6B2E4303E8}">
      <dgm:prSet/>
      <dgm:spPr/>
      <dgm:t>
        <a:bodyPr/>
        <a:lstStyle/>
        <a:p>
          <a:endParaRPr lang="es-ES">
            <a:latin typeface="Arial" panose="020B0604020202020204" pitchFamily="34" charset="0"/>
            <a:cs typeface="Arial" panose="020B0604020202020204" pitchFamily="34" charset="0"/>
          </a:endParaRPr>
        </a:p>
      </dgm:t>
    </dgm:pt>
    <dgm:pt modelId="{4FE54BA1-4F1D-4E32-A9C4-6D832E33044A}" type="sibTrans" cxnId="{3776D664-D97D-487F-920A-DB6B2E4303E8}">
      <dgm:prSet/>
      <dgm:spPr/>
      <dgm:t>
        <a:bodyPr/>
        <a:lstStyle/>
        <a:p>
          <a:endParaRPr lang="es-ES">
            <a:latin typeface="Arial" panose="020B0604020202020204" pitchFamily="34" charset="0"/>
            <a:cs typeface="Arial" panose="020B0604020202020204" pitchFamily="34" charset="0"/>
          </a:endParaRPr>
        </a:p>
      </dgm:t>
    </dgm:pt>
    <dgm:pt modelId="{FCFBB011-64DC-46BA-9E95-E7A84A7697C4}" type="pres">
      <dgm:prSet presAssocID="{A5879E2F-1504-4FC7-834C-87E4BA718FC4}" presName="Name0" presStyleCnt="0">
        <dgm:presLayoutVars>
          <dgm:dir/>
        </dgm:presLayoutVars>
      </dgm:prSet>
      <dgm:spPr/>
      <dgm:t>
        <a:bodyPr/>
        <a:lstStyle/>
        <a:p>
          <a:endParaRPr lang="es-ES"/>
        </a:p>
      </dgm:t>
    </dgm:pt>
    <dgm:pt modelId="{438C66F8-508E-497A-AD8C-BAAA8F979E47}" type="pres">
      <dgm:prSet presAssocID="{B929AC8A-ABCF-4C51-B364-E7D11D60793D}" presName="composite" presStyleCnt="0"/>
      <dgm:spPr/>
    </dgm:pt>
    <dgm:pt modelId="{92EE52AB-F9E7-4951-AEAE-9F9B30B6E131}" type="pres">
      <dgm:prSet presAssocID="{B929AC8A-ABCF-4C51-B364-E7D11D60793D}" presName="Accent" presStyleLbl="alignAcc1" presStyleIdx="0" presStyleCnt="3"/>
      <dgm:spPr/>
    </dgm:pt>
    <dgm:pt modelId="{1153CDD8-01AE-4921-9084-6D2992B63362}" type="pres">
      <dgm:prSet presAssocID="{B929AC8A-ABCF-4C51-B364-E7D11D60793D}" presName="Image" presStyleLbl="node1" presStyleIdx="0" presStyleCnt="3"/>
      <dgm:spPr>
        <a:blipFill rotWithShape="1">
          <a:blip xmlns:r="http://schemas.openxmlformats.org/officeDocument/2006/relationships" r:embed="rId1"/>
          <a:stretch>
            <a:fillRect/>
          </a:stretch>
        </a:blipFill>
      </dgm:spPr>
    </dgm:pt>
    <dgm:pt modelId="{3399B5FA-0E2E-40A0-8A51-92EDA48C9E75}" type="pres">
      <dgm:prSet presAssocID="{B929AC8A-ABCF-4C51-B364-E7D11D60793D}" presName="Child" presStyleLbl="revTx" presStyleIdx="0" presStyleCnt="3">
        <dgm:presLayoutVars>
          <dgm:bulletEnabled val="1"/>
        </dgm:presLayoutVars>
      </dgm:prSet>
      <dgm:spPr/>
      <dgm:t>
        <a:bodyPr/>
        <a:lstStyle/>
        <a:p>
          <a:endParaRPr lang="es-ES"/>
        </a:p>
      </dgm:t>
    </dgm:pt>
    <dgm:pt modelId="{6C291F40-651B-4D5E-B4C5-12D5FF824CB7}" type="pres">
      <dgm:prSet presAssocID="{B929AC8A-ABCF-4C51-B364-E7D11D60793D}" presName="Parent" presStyleLbl="alignNode1" presStyleIdx="0" presStyleCnt="3">
        <dgm:presLayoutVars>
          <dgm:bulletEnabled val="1"/>
        </dgm:presLayoutVars>
      </dgm:prSet>
      <dgm:spPr/>
      <dgm:t>
        <a:bodyPr/>
        <a:lstStyle/>
        <a:p>
          <a:endParaRPr lang="es-ES"/>
        </a:p>
      </dgm:t>
    </dgm:pt>
    <dgm:pt modelId="{D3E60854-1C3B-4E87-9A95-0B95C9C218E2}" type="pres">
      <dgm:prSet presAssocID="{9D824218-EB25-4F91-952F-CB41E8B2065C}" presName="sibTrans" presStyleCnt="0"/>
      <dgm:spPr/>
    </dgm:pt>
    <dgm:pt modelId="{C7F96AE2-EC17-4C48-8B2B-E25F12685CE1}" type="pres">
      <dgm:prSet presAssocID="{207FF205-A18F-4346-866F-4C08FBC0B26A}" presName="composite" presStyleCnt="0"/>
      <dgm:spPr/>
    </dgm:pt>
    <dgm:pt modelId="{55B6E10A-60F0-4F6C-9DE7-A421CA020B17}" type="pres">
      <dgm:prSet presAssocID="{207FF205-A18F-4346-866F-4C08FBC0B26A}" presName="Accent" presStyleLbl="alignAcc1" presStyleIdx="1" presStyleCnt="3"/>
      <dgm:spPr/>
    </dgm:pt>
    <dgm:pt modelId="{34A41543-852B-4595-A9FC-3EC9F8F92793}" type="pres">
      <dgm:prSet presAssocID="{207FF205-A18F-4346-866F-4C08FBC0B26A}" presName="Image" presStyleLbl="node1" presStyleIdx="1" presStyleCnt="3"/>
      <dgm:spPr>
        <a:blipFill rotWithShape="1">
          <a:blip xmlns:r="http://schemas.openxmlformats.org/officeDocument/2006/relationships" r:embed="rId2"/>
          <a:stretch>
            <a:fillRect/>
          </a:stretch>
        </a:blipFill>
      </dgm:spPr>
    </dgm:pt>
    <dgm:pt modelId="{CC6E5C09-1E0D-4258-88D8-5ECABE05B277}" type="pres">
      <dgm:prSet presAssocID="{207FF205-A18F-4346-866F-4C08FBC0B26A}" presName="Child" presStyleLbl="revTx" presStyleIdx="1" presStyleCnt="3">
        <dgm:presLayoutVars>
          <dgm:bulletEnabled val="1"/>
        </dgm:presLayoutVars>
      </dgm:prSet>
      <dgm:spPr/>
      <dgm:t>
        <a:bodyPr/>
        <a:lstStyle/>
        <a:p>
          <a:endParaRPr lang="es-ES"/>
        </a:p>
      </dgm:t>
    </dgm:pt>
    <dgm:pt modelId="{3BA8FD58-877D-4225-BC78-E708B280DD25}" type="pres">
      <dgm:prSet presAssocID="{207FF205-A18F-4346-866F-4C08FBC0B26A}" presName="Parent" presStyleLbl="alignNode1" presStyleIdx="1" presStyleCnt="3">
        <dgm:presLayoutVars>
          <dgm:bulletEnabled val="1"/>
        </dgm:presLayoutVars>
      </dgm:prSet>
      <dgm:spPr/>
      <dgm:t>
        <a:bodyPr/>
        <a:lstStyle/>
        <a:p>
          <a:endParaRPr lang="es-ES"/>
        </a:p>
      </dgm:t>
    </dgm:pt>
    <dgm:pt modelId="{808E9790-FD26-4025-8B8C-1F059CF15FCF}" type="pres">
      <dgm:prSet presAssocID="{B97B9DFC-7636-4984-99AB-EEEF9FDB2265}" presName="sibTrans" presStyleCnt="0"/>
      <dgm:spPr/>
    </dgm:pt>
    <dgm:pt modelId="{3BE09EE0-18EC-435D-BBF5-070DDDB6A85D}" type="pres">
      <dgm:prSet presAssocID="{050A16FE-1BFB-4E43-92E2-07230DC91CCD}" presName="composite" presStyleCnt="0"/>
      <dgm:spPr/>
    </dgm:pt>
    <dgm:pt modelId="{B640CDE9-D28D-4657-87E6-99A21066A526}" type="pres">
      <dgm:prSet presAssocID="{050A16FE-1BFB-4E43-92E2-07230DC91CCD}" presName="Accent" presStyleLbl="alignAcc1" presStyleIdx="2" presStyleCnt="3"/>
      <dgm:spPr/>
    </dgm:pt>
    <dgm:pt modelId="{ED5CE909-D67F-44CD-BBC6-7D19A9C045AA}" type="pres">
      <dgm:prSet presAssocID="{050A16FE-1BFB-4E43-92E2-07230DC91CCD}" presName="Image" presStyleLbl="node1" presStyleIdx="2" presStyleCnt="3"/>
      <dgm:spPr>
        <a:blipFill rotWithShape="1">
          <a:blip xmlns:r="http://schemas.openxmlformats.org/officeDocument/2006/relationships" r:embed="rId3"/>
          <a:stretch>
            <a:fillRect/>
          </a:stretch>
        </a:blipFill>
      </dgm:spPr>
    </dgm:pt>
    <dgm:pt modelId="{38654510-B1C7-4B75-B70D-8E2CCCB86B25}" type="pres">
      <dgm:prSet presAssocID="{050A16FE-1BFB-4E43-92E2-07230DC91CCD}" presName="Child" presStyleLbl="revTx" presStyleIdx="2" presStyleCnt="3">
        <dgm:presLayoutVars>
          <dgm:bulletEnabled val="1"/>
        </dgm:presLayoutVars>
      </dgm:prSet>
      <dgm:spPr/>
      <dgm:t>
        <a:bodyPr/>
        <a:lstStyle/>
        <a:p>
          <a:endParaRPr lang="es-ES"/>
        </a:p>
      </dgm:t>
    </dgm:pt>
    <dgm:pt modelId="{294A32DD-A18D-4B04-8770-C0B7F20880F3}" type="pres">
      <dgm:prSet presAssocID="{050A16FE-1BFB-4E43-92E2-07230DC91CCD}" presName="Parent" presStyleLbl="alignNode1" presStyleIdx="2" presStyleCnt="3">
        <dgm:presLayoutVars>
          <dgm:bulletEnabled val="1"/>
        </dgm:presLayoutVars>
      </dgm:prSet>
      <dgm:spPr/>
      <dgm:t>
        <a:bodyPr/>
        <a:lstStyle/>
        <a:p>
          <a:endParaRPr lang="es-ES"/>
        </a:p>
      </dgm:t>
    </dgm:pt>
  </dgm:ptLst>
  <dgm:cxnLst>
    <dgm:cxn modelId="{EFC4F9A5-352C-4982-AD35-6D9CDEAC0CFD}" type="presOf" srcId="{B929AC8A-ABCF-4C51-B364-E7D11D60793D}" destId="{6C291F40-651B-4D5E-B4C5-12D5FF824CB7}" srcOrd="0" destOrd="0" presId="urn:microsoft.com/office/officeart/2008/layout/TitlePictureLineup"/>
    <dgm:cxn modelId="{95007259-2752-4F8A-911C-37B626EB993B}" srcId="{A5879E2F-1504-4FC7-834C-87E4BA718FC4}" destId="{B929AC8A-ABCF-4C51-B364-E7D11D60793D}" srcOrd="0" destOrd="0" parTransId="{71875E58-05D4-4A88-ACCA-B34103F5C1EC}" sibTransId="{9D824218-EB25-4F91-952F-CB41E8B2065C}"/>
    <dgm:cxn modelId="{3776D664-D97D-487F-920A-DB6B2E4303E8}" srcId="{050A16FE-1BFB-4E43-92E2-07230DC91CCD}" destId="{9E8E4052-22F7-45C0-8F67-9D00654953C7}" srcOrd="0" destOrd="0" parTransId="{4A6FAB7C-3F6B-455D-AE8A-E74F2A8D905F}" sibTransId="{4FE54BA1-4F1D-4E32-A9C4-6D832E33044A}"/>
    <dgm:cxn modelId="{E7F30FE2-45FF-4836-9970-E4C3B2285A7C}" srcId="{A5879E2F-1504-4FC7-834C-87E4BA718FC4}" destId="{207FF205-A18F-4346-866F-4C08FBC0B26A}" srcOrd="1" destOrd="0" parTransId="{1B8C7635-061C-4605-8C4D-610AFB071CAC}" sibTransId="{B97B9DFC-7636-4984-99AB-EEEF9FDB2265}"/>
    <dgm:cxn modelId="{20FB9CDF-9B05-4D30-B5FC-4AC9B135932B}" srcId="{207FF205-A18F-4346-866F-4C08FBC0B26A}" destId="{7B2E5A45-B594-4952-8C12-BC402D1D214A}" srcOrd="0" destOrd="0" parTransId="{A8D39118-3109-4EA7-B1D5-A15CD282CBE6}" sibTransId="{8163C0BF-980F-4BB7-AF36-277F2FC6B258}"/>
    <dgm:cxn modelId="{E56ADC8F-8641-442C-B7D4-86DE2E492B21}" type="presOf" srcId="{050A16FE-1BFB-4E43-92E2-07230DC91CCD}" destId="{294A32DD-A18D-4B04-8770-C0B7F20880F3}" srcOrd="0" destOrd="0" presId="urn:microsoft.com/office/officeart/2008/layout/TitlePictureLineup"/>
    <dgm:cxn modelId="{0D6474AA-A6E1-4DCA-BD08-351C42412372}" type="presOf" srcId="{A5879E2F-1504-4FC7-834C-87E4BA718FC4}" destId="{FCFBB011-64DC-46BA-9E95-E7A84A7697C4}" srcOrd="0" destOrd="0" presId="urn:microsoft.com/office/officeart/2008/layout/TitlePictureLineup"/>
    <dgm:cxn modelId="{825C3AF9-5CF2-4B9D-8BE1-D1B41E7EC675}" srcId="{B929AC8A-ABCF-4C51-B364-E7D11D60793D}" destId="{F2EBB22C-8270-4A30-ACD3-B45170FF9F8A}" srcOrd="0" destOrd="0" parTransId="{2133AD0A-3B74-48ED-80A4-77704530CAD8}" sibTransId="{56CFA5D4-B6A7-4E56-B80A-029076FE6685}"/>
    <dgm:cxn modelId="{5F89E25A-5F47-4B28-8A26-2DC8316761C2}" type="presOf" srcId="{F2EBB22C-8270-4A30-ACD3-B45170FF9F8A}" destId="{3399B5FA-0E2E-40A0-8A51-92EDA48C9E75}" srcOrd="0" destOrd="0" presId="urn:microsoft.com/office/officeart/2008/layout/TitlePictureLineup"/>
    <dgm:cxn modelId="{23BA93CB-95BC-4A09-A7B6-5327D4FFCE8C}" type="presOf" srcId="{7B2E5A45-B594-4952-8C12-BC402D1D214A}" destId="{CC6E5C09-1E0D-4258-88D8-5ECABE05B277}" srcOrd="0" destOrd="0" presId="urn:microsoft.com/office/officeart/2008/layout/TitlePictureLineup"/>
    <dgm:cxn modelId="{83377519-03E9-4F55-B998-0301BC699CF7}" type="presOf" srcId="{207FF205-A18F-4346-866F-4C08FBC0B26A}" destId="{3BA8FD58-877D-4225-BC78-E708B280DD25}" srcOrd="0" destOrd="0" presId="urn:microsoft.com/office/officeart/2008/layout/TitlePictureLineup"/>
    <dgm:cxn modelId="{AAF781F2-7CAA-4A2B-AAAF-EBF1860ED87E}" srcId="{A5879E2F-1504-4FC7-834C-87E4BA718FC4}" destId="{050A16FE-1BFB-4E43-92E2-07230DC91CCD}" srcOrd="2" destOrd="0" parTransId="{8A1DC657-B467-4376-8389-5B760B1B4C6D}" sibTransId="{328B5A88-9E4C-4966-AB42-94A14A830B59}"/>
    <dgm:cxn modelId="{56964CEF-6CEB-4EC7-837F-A5A0368D9865}" type="presOf" srcId="{9E8E4052-22F7-45C0-8F67-9D00654953C7}" destId="{38654510-B1C7-4B75-B70D-8E2CCCB86B25}" srcOrd="0" destOrd="0" presId="urn:microsoft.com/office/officeart/2008/layout/TitlePictureLineup"/>
    <dgm:cxn modelId="{37DEC473-669F-4B39-A3F6-CB13177917D5}" type="presParOf" srcId="{FCFBB011-64DC-46BA-9E95-E7A84A7697C4}" destId="{438C66F8-508E-497A-AD8C-BAAA8F979E47}" srcOrd="0" destOrd="0" presId="urn:microsoft.com/office/officeart/2008/layout/TitlePictureLineup"/>
    <dgm:cxn modelId="{772C0B71-863A-4E27-8E5B-D3E44BBA3660}" type="presParOf" srcId="{438C66F8-508E-497A-AD8C-BAAA8F979E47}" destId="{92EE52AB-F9E7-4951-AEAE-9F9B30B6E131}" srcOrd="0" destOrd="0" presId="urn:microsoft.com/office/officeart/2008/layout/TitlePictureLineup"/>
    <dgm:cxn modelId="{96A80A05-04F5-453C-8890-1987802E1B7E}" type="presParOf" srcId="{438C66F8-508E-497A-AD8C-BAAA8F979E47}" destId="{1153CDD8-01AE-4921-9084-6D2992B63362}" srcOrd="1" destOrd="0" presId="urn:microsoft.com/office/officeart/2008/layout/TitlePictureLineup"/>
    <dgm:cxn modelId="{63021380-33E3-4C93-B41E-91499D11C95A}" type="presParOf" srcId="{438C66F8-508E-497A-AD8C-BAAA8F979E47}" destId="{3399B5FA-0E2E-40A0-8A51-92EDA48C9E75}" srcOrd="2" destOrd="0" presId="urn:microsoft.com/office/officeart/2008/layout/TitlePictureLineup"/>
    <dgm:cxn modelId="{2192F513-8115-44D7-A693-592CF050B3DA}" type="presParOf" srcId="{438C66F8-508E-497A-AD8C-BAAA8F979E47}" destId="{6C291F40-651B-4D5E-B4C5-12D5FF824CB7}" srcOrd="3" destOrd="0" presId="urn:microsoft.com/office/officeart/2008/layout/TitlePictureLineup"/>
    <dgm:cxn modelId="{F09C5115-DDA0-42B0-B47D-F1BC126AEC86}" type="presParOf" srcId="{FCFBB011-64DC-46BA-9E95-E7A84A7697C4}" destId="{D3E60854-1C3B-4E87-9A95-0B95C9C218E2}" srcOrd="1" destOrd="0" presId="urn:microsoft.com/office/officeart/2008/layout/TitlePictureLineup"/>
    <dgm:cxn modelId="{B59FAC0D-87B8-4A69-8CFF-4419DEE998FE}" type="presParOf" srcId="{FCFBB011-64DC-46BA-9E95-E7A84A7697C4}" destId="{C7F96AE2-EC17-4C48-8B2B-E25F12685CE1}" srcOrd="2" destOrd="0" presId="urn:microsoft.com/office/officeart/2008/layout/TitlePictureLineup"/>
    <dgm:cxn modelId="{8895F5EE-8E8A-47C1-8C83-AC1C5EBBE89C}" type="presParOf" srcId="{C7F96AE2-EC17-4C48-8B2B-E25F12685CE1}" destId="{55B6E10A-60F0-4F6C-9DE7-A421CA020B17}" srcOrd="0" destOrd="0" presId="urn:microsoft.com/office/officeart/2008/layout/TitlePictureLineup"/>
    <dgm:cxn modelId="{93DA2EDF-EE7F-4CB1-AA04-463284597074}" type="presParOf" srcId="{C7F96AE2-EC17-4C48-8B2B-E25F12685CE1}" destId="{34A41543-852B-4595-A9FC-3EC9F8F92793}" srcOrd="1" destOrd="0" presId="urn:microsoft.com/office/officeart/2008/layout/TitlePictureLineup"/>
    <dgm:cxn modelId="{8B066188-3657-40B5-9530-9524A53B79E0}" type="presParOf" srcId="{C7F96AE2-EC17-4C48-8B2B-E25F12685CE1}" destId="{CC6E5C09-1E0D-4258-88D8-5ECABE05B277}" srcOrd="2" destOrd="0" presId="urn:microsoft.com/office/officeart/2008/layout/TitlePictureLineup"/>
    <dgm:cxn modelId="{0BBA4853-1928-4C54-97D2-734EB792B532}" type="presParOf" srcId="{C7F96AE2-EC17-4C48-8B2B-E25F12685CE1}" destId="{3BA8FD58-877D-4225-BC78-E708B280DD25}" srcOrd="3" destOrd="0" presId="urn:microsoft.com/office/officeart/2008/layout/TitlePictureLineup"/>
    <dgm:cxn modelId="{75B12FDE-86AC-452F-9433-2DCADA8964F0}" type="presParOf" srcId="{FCFBB011-64DC-46BA-9E95-E7A84A7697C4}" destId="{808E9790-FD26-4025-8B8C-1F059CF15FCF}" srcOrd="3" destOrd="0" presId="urn:microsoft.com/office/officeart/2008/layout/TitlePictureLineup"/>
    <dgm:cxn modelId="{2203A74F-CD88-4388-A8ED-AA77A2D8B933}" type="presParOf" srcId="{FCFBB011-64DC-46BA-9E95-E7A84A7697C4}" destId="{3BE09EE0-18EC-435D-BBF5-070DDDB6A85D}" srcOrd="4" destOrd="0" presId="urn:microsoft.com/office/officeart/2008/layout/TitlePictureLineup"/>
    <dgm:cxn modelId="{B3436D4C-0B85-433C-85B7-88947B6061E7}" type="presParOf" srcId="{3BE09EE0-18EC-435D-BBF5-070DDDB6A85D}" destId="{B640CDE9-D28D-4657-87E6-99A21066A526}" srcOrd="0" destOrd="0" presId="urn:microsoft.com/office/officeart/2008/layout/TitlePictureLineup"/>
    <dgm:cxn modelId="{8991EF6D-EC80-455F-846E-7E9F6D505AD3}" type="presParOf" srcId="{3BE09EE0-18EC-435D-BBF5-070DDDB6A85D}" destId="{ED5CE909-D67F-44CD-BBC6-7D19A9C045AA}" srcOrd="1" destOrd="0" presId="urn:microsoft.com/office/officeart/2008/layout/TitlePictureLineup"/>
    <dgm:cxn modelId="{523E3AFE-8360-42AF-A15C-F3DEBAAACD90}" type="presParOf" srcId="{3BE09EE0-18EC-435D-BBF5-070DDDB6A85D}" destId="{38654510-B1C7-4B75-B70D-8E2CCCB86B25}" srcOrd="2" destOrd="0" presId="urn:microsoft.com/office/officeart/2008/layout/TitlePictureLineup"/>
    <dgm:cxn modelId="{6201B0EA-9EAD-4435-8FB5-F932CBA7870F}" type="presParOf" srcId="{3BE09EE0-18EC-435D-BBF5-070DDDB6A85D}" destId="{294A32DD-A18D-4B04-8770-C0B7F20880F3}" srcOrd="3" destOrd="0" presId="urn:microsoft.com/office/officeart/2008/layout/TitlePictureLineup"/>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903411B-2B6D-4A9E-8A53-21D7DE624ACA}" type="doc">
      <dgm:prSet loTypeId="urn:microsoft.com/office/officeart/2005/8/layout/hProcess10" loCatId="picture" qsTypeId="urn:microsoft.com/office/officeart/2005/8/quickstyle/simple1" qsCatId="simple" csTypeId="urn:microsoft.com/office/officeart/2005/8/colors/colorful4" csCatId="colorful" phldr="1"/>
      <dgm:spPr/>
    </dgm:pt>
    <dgm:pt modelId="{720308AF-40BF-4276-8778-D5374BE5A8E6}">
      <dgm:prSet phldrT="[Texto]"/>
      <dgm:spPr/>
      <dgm:t>
        <a:bodyPr/>
        <a:lstStyle/>
        <a:p>
          <a:r>
            <a:rPr lang="es-CO">
              <a:latin typeface="Arial" panose="020B0604020202020204" pitchFamily="34" charset="0"/>
              <a:cs typeface="Arial" panose="020B0604020202020204" pitchFamily="34" charset="0"/>
            </a:rPr>
            <a:t>Ingresar a sus sitios </a:t>
          </a:r>
          <a:r>
            <a:rPr lang="es-CO" i="1">
              <a:latin typeface="Arial" panose="020B0604020202020204" pitchFamily="34" charset="0"/>
              <a:cs typeface="Arial" panose="020B0604020202020204" pitchFamily="34" charset="0"/>
            </a:rPr>
            <a:t>web</a:t>
          </a:r>
          <a:r>
            <a:rPr lang="es-CO">
              <a:latin typeface="Arial" panose="020B0604020202020204" pitchFamily="34" charset="0"/>
              <a:cs typeface="Arial" panose="020B0604020202020204" pitchFamily="34" charset="0"/>
            </a:rPr>
            <a:t> oficiales</a:t>
          </a:r>
          <a:endParaRPr lang="es-ES">
            <a:latin typeface="Arial" panose="020B0604020202020204" pitchFamily="34" charset="0"/>
            <a:cs typeface="Arial" panose="020B0604020202020204" pitchFamily="34" charset="0"/>
          </a:endParaRPr>
        </a:p>
      </dgm:t>
    </dgm:pt>
    <dgm:pt modelId="{A705217B-78EA-4A27-8261-6F56ACCD5B86}" type="parTrans" cxnId="{255CEB49-87DD-4184-A9DF-EA74DD572A75}">
      <dgm:prSet/>
      <dgm:spPr/>
      <dgm:t>
        <a:bodyPr/>
        <a:lstStyle/>
        <a:p>
          <a:endParaRPr lang="es-ES">
            <a:latin typeface="Arial" panose="020B0604020202020204" pitchFamily="34" charset="0"/>
            <a:cs typeface="Arial" panose="020B0604020202020204" pitchFamily="34" charset="0"/>
          </a:endParaRPr>
        </a:p>
      </dgm:t>
    </dgm:pt>
    <dgm:pt modelId="{A2D8851F-F106-4E6E-963F-DEED4FDF584F}" type="sibTrans" cxnId="{255CEB49-87DD-4184-A9DF-EA74DD572A75}">
      <dgm:prSet/>
      <dgm:spPr/>
      <dgm:t>
        <a:bodyPr/>
        <a:lstStyle/>
        <a:p>
          <a:endParaRPr lang="es-ES">
            <a:latin typeface="Arial" panose="020B0604020202020204" pitchFamily="34" charset="0"/>
            <a:cs typeface="Arial" panose="020B0604020202020204" pitchFamily="34" charset="0"/>
          </a:endParaRPr>
        </a:p>
      </dgm:t>
    </dgm:pt>
    <dgm:pt modelId="{9B9C1345-6532-44BD-9403-EFA866AE4122}">
      <dgm:prSet/>
      <dgm:spPr/>
      <dgm:t>
        <a:bodyPr/>
        <a:lstStyle/>
        <a:p>
          <a:r>
            <a:rPr lang="es-CO">
              <a:latin typeface="Arial" panose="020B0604020202020204" pitchFamily="34" charset="0"/>
              <a:cs typeface="Arial" panose="020B0604020202020204" pitchFamily="34" charset="0"/>
            </a:rPr>
            <a:t>Crear una cuenta</a:t>
          </a:r>
          <a:endParaRPr lang="en-US">
            <a:latin typeface="Arial" panose="020B0604020202020204" pitchFamily="34" charset="0"/>
            <a:cs typeface="Arial" panose="020B0604020202020204" pitchFamily="34" charset="0"/>
          </a:endParaRPr>
        </a:p>
      </dgm:t>
    </dgm:pt>
    <dgm:pt modelId="{BB5848E9-29A4-4F54-8B38-11DA12A132D6}" type="parTrans" cxnId="{CA5DA4EA-ADB7-4064-ACB3-5A368E99480B}">
      <dgm:prSet/>
      <dgm:spPr/>
      <dgm:t>
        <a:bodyPr/>
        <a:lstStyle/>
        <a:p>
          <a:endParaRPr lang="es-ES">
            <a:latin typeface="Arial" panose="020B0604020202020204" pitchFamily="34" charset="0"/>
            <a:cs typeface="Arial" panose="020B0604020202020204" pitchFamily="34" charset="0"/>
          </a:endParaRPr>
        </a:p>
      </dgm:t>
    </dgm:pt>
    <dgm:pt modelId="{62C8AEF0-B622-498E-BC0F-50E17FD7B390}" type="sibTrans" cxnId="{CA5DA4EA-ADB7-4064-ACB3-5A368E99480B}">
      <dgm:prSet/>
      <dgm:spPr/>
      <dgm:t>
        <a:bodyPr/>
        <a:lstStyle/>
        <a:p>
          <a:endParaRPr lang="es-ES">
            <a:latin typeface="Arial" panose="020B0604020202020204" pitchFamily="34" charset="0"/>
            <a:cs typeface="Arial" panose="020B0604020202020204" pitchFamily="34" charset="0"/>
          </a:endParaRPr>
        </a:p>
      </dgm:t>
    </dgm:pt>
    <dgm:pt modelId="{44BDA944-DC7B-45F6-A583-427CCF973F1C}">
      <dgm:prSet/>
      <dgm:spPr/>
      <dgm:t>
        <a:bodyPr/>
        <a:lstStyle/>
        <a:p>
          <a:r>
            <a:rPr lang="es-CO">
              <a:latin typeface="Arial" panose="020B0604020202020204" pitchFamily="34" charset="0"/>
              <a:cs typeface="Arial" panose="020B0604020202020204" pitchFamily="34" charset="0"/>
            </a:rPr>
            <a:t>Acceder a tutoriales o recursos de formación que guían en el uso de cada servicio</a:t>
          </a:r>
          <a:endParaRPr lang="en-US">
            <a:latin typeface="Arial" panose="020B0604020202020204" pitchFamily="34" charset="0"/>
            <a:cs typeface="Arial" panose="020B0604020202020204" pitchFamily="34" charset="0"/>
          </a:endParaRPr>
        </a:p>
      </dgm:t>
    </dgm:pt>
    <dgm:pt modelId="{07A17DA0-4401-4AC8-AD26-59651C454FC1}" type="parTrans" cxnId="{DDE25922-B1C6-4C17-8CD1-5EEE04FFB65F}">
      <dgm:prSet/>
      <dgm:spPr/>
      <dgm:t>
        <a:bodyPr/>
        <a:lstStyle/>
        <a:p>
          <a:endParaRPr lang="es-ES">
            <a:latin typeface="Arial" panose="020B0604020202020204" pitchFamily="34" charset="0"/>
            <a:cs typeface="Arial" panose="020B0604020202020204" pitchFamily="34" charset="0"/>
          </a:endParaRPr>
        </a:p>
      </dgm:t>
    </dgm:pt>
    <dgm:pt modelId="{24F0AC6D-0D85-45AB-A355-AD2F4D691B21}" type="sibTrans" cxnId="{DDE25922-B1C6-4C17-8CD1-5EEE04FFB65F}">
      <dgm:prSet/>
      <dgm:spPr/>
      <dgm:t>
        <a:bodyPr/>
        <a:lstStyle/>
        <a:p>
          <a:endParaRPr lang="es-ES">
            <a:latin typeface="Arial" panose="020B0604020202020204" pitchFamily="34" charset="0"/>
            <a:cs typeface="Arial" panose="020B0604020202020204" pitchFamily="34" charset="0"/>
          </a:endParaRPr>
        </a:p>
      </dgm:t>
    </dgm:pt>
    <dgm:pt modelId="{1A02A808-422F-4F73-82AB-A18A1D949D29}" type="pres">
      <dgm:prSet presAssocID="{7903411B-2B6D-4A9E-8A53-21D7DE624ACA}" presName="Name0" presStyleCnt="0">
        <dgm:presLayoutVars>
          <dgm:dir/>
          <dgm:resizeHandles val="exact"/>
        </dgm:presLayoutVars>
      </dgm:prSet>
      <dgm:spPr/>
    </dgm:pt>
    <dgm:pt modelId="{A7A64439-03E0-4F91-B578-CE3FDF8C848D}" type="pres">
      <dgm:prSet presAssocID="{720308AF-40BF-4276-8778-D5374BE5A8E6}" presName="composite" presStyleCnt="0"/>
      <dgm:spPr/>
    </dgm:pt>
    <dgm:pt modelId="{AB4D2418-5A04-4C42-84A4-3532234B4462}" type="pres">
      <dgm:prSet presAssocID="{720308AF-40BF-4276-8778-D5374BE5A8E6}" presName="imagSh" presStyleLbl="bgImgPlace1" presStyleIdx="0" presStyleCnt="3"/>
      <dgm:spPr>
        <a:blipFill rotWithShape="1">
          <a:blip xmlns:r="http://schemas.openxmlformats.org/officeDocument/2006/relationships" r:embed="rId1"/>
          <a:stretch>
            <a:fillRect/>
          </a:stretch>
        </a:blipFill>
      </dgm:spPr>
    </dgm:pt>
    <dgm:pt modelId="{CB925F8F-9302-4701-9902-293CE9D44A1B}" type="pres">
      <dgm:prSet presAssocID="{720308AF-40BF-4276-8778-D5374BE5A8E6}" presName="txNode" presStyleLbl="node1" presStyleIdx="0" presStyleCnt="3">
        <dgm:presLayoutVars>
          <dgm:bulletEnabled val="1"/>
        </dgm:presLayoutVars>
      </dgm:prSet>
      <dgm:spPr/>
      <dgm:t>
        <a:bodyPr/>
        <a:lstStyle/>
        <a:p>
          <a:endParaRPr lang="es-ES"/>
        </a:p>
      </dgm:t>
    </dgm:pt>
    <dgm:pt modelId="{F2BB390F-C45A-4C7C-AC14-CC5D485FEB8F}" type="pres">
      <dgm:prSet presAssocID="{A2D8851F-F106-4E6E-963F-DEED4FDF584F}" presName="sibTrans" presStyleLbl="sibTrans2D1" presStyleIdx="0" presStyleCnt="2"/>
      <dgm:spPr/>
      <dgm:t>
        <a:bodyPr/>
        <a:lstStyle/>
        <a:p>
          <a:endParaRPr lang="es-ES"/>
        </a:p>
      </dgm:t>
    </dgm:pt>
    <dgm:pt modelId="{A5711FEF-D437-4998-A6D3-6CD9AA4850EC}" type="pres">
      <dgm:prSet presAssocID="{A2D8851F-F106-4E6E-963F-DEED4FDF584F}" presName="connTx" presStyleLbl="sibTrans2D1" presStyleIdx="0" presStyleCnt="2"/>
      <dgm:spPr/>
      <dgm:t>
        <a:bodyPr/>
        <a:lstStyle/>
        <a:p>
          <a:endParaRPr lang="es-ES"/>
        </a:p>
      </dgm:t>
    </dgm:pt>
    <dgm:pt modelId="{FBB52FCC-0EFF-44B8-9308-4FE5CEC22172}" type="pres">
      <dgm:prSet presAssocID="{9B9C1345-6532-44BD-9403-EFA866AE4122}" presName="composite" presStyleCnt="0"/>
      <dgm:spPr/>
    </dgm:pt>
    <dgm:pt modelId="{2121F0C5-D95F-4FA1-BDC9-84691B099C7F}" type="pres">
      <dgm:prSet presAssocID="{9B9C1345-6532-44BD-9403-EFA866AE4122}" presName="imagSh" presStyleLbl="bgImgPlace1" presStyleIdx="1" presStyleCnt="3"/>
      <dgm:spPr>
        <a:blipFill rotWithShape="1">
          <a:blip xmlns:r="http://schemas.openxmlformats.org/officeDocument/2006/relationships" r:embed="rId2"/>
          <a:stretch>
            <a:fillRect/>
          </a:stretch>
        </a:blipFill>
      </dgm:spPr>
    </dgm:pt>
    <dgm:pt modelId="{FE3E2AB7-6B0F-4AC8-B1E3-3C598089B4FB}" type="pres">
      <dgm:prSet presAssocID="{9B9C1345-6532-44BD-9403-EFA866AE4122}" presName="txNode" presStyleLbl="node1" presStyleIdx="1" presStyleCnt="3">
        <dgm:presLayoutVars>
          <dgm:bulletEnabled val="1"/>
        </dgm:presLayoutVars>
      </dgm:prSet>
      <dgm:spPr/>
      <dgm:t>
        <a:bodyPr/>
        <a:lstStyle/>
        <a:p>
          <a:endParaRPr lang="es-ES"/>
        </a:p>
      </dgm:t>
    </dgm:pt>
    <dgm:pt modelId="{399C6521-973F-422A-A2DD-0EB95AFF11C9}" type="pres">
      <dgm:prSet presAssocID="{62C8AEF0-B622-498E-BC0F-50E17FD7B390}" presName="sibTrans" presStyleLbl="sibTrans2D1" presStyleIdx="1" presStyleCnt="2"/>
      <dgm:spPr/>
      <dgm:t>
        <a:bodyPr/>
        <a:lstStyle/>
        <a:p>
          <a:endParaRPr lang="es-ES"/>
        </a:p>
      </dgm:t>
    </dgm:pt>
    <dgm:pt modelId="{703A2101-4F84-48FB-9B73-C3D61BAE4488}" type="pres">
      <dgm:prSet presAssocID="{62C8AEF0-B622-498E-BC0F-50E17FD7B390}" presName="connTx" presStyleLbl="sibTrans2D1" presStyleIdx="1" presStyleCnt="2"/>
      <dgm:spPr/>
      <dgm:t>
        <a:bodyPr/>
        <a:lstStyle/>
        <a:p>
          <a:endParaRPr lang="es-ES"/>
        </a:p>
      </dgm:t>
    </dgm:pt>
    <dgm:pt modelId="{76DEE8F3-3B69-43C5-B188-646C1C12D3F0}" type="pres">
      <dgm:prSet presAssocID="{44BDA944-DC7B-45F6-A583-427CCF973F1C}" presName="composite" presStyleCnt="0"/>
      <dgm:spPr/>
    </dgm:pt>
    <dgm:pt modelId="{163C4BEF-2B76-4DDA-9371-BE8BC0FAB5D0}" type="pres">
      <dgm:prSet presAssocID="{44BDA944-DC7B-45F6-A583-427CCF973F1C}" presName="imagSh" presStyleLbl="bgImgPlace1" presStyleIdx="2" presStyleCnt="3"/>
      <dgm:spPr>
        <a:blipFill rotWithShape="1">
          <a:blip xmlns:r="http://schemas.openxmlformats.org/officeDocument/2006/relationships" r:embed="rId3"/>
          <a:stretch>
            <a:fillRect/>
          </a:stretch>
        </a:blipFill>
      </dgm:spPr>
    </dgm:pt>
    <dgm:pt modelId="{FA5A7107-E022-4AE5-AB1F-CC2DA0A6F12E}" type="pres">
      <dgm:prSet presAssocID="{44BDA944-DC7B-45F6-A583-427CCF973F1C}" presName="txNode" presStyleLbl="node1" presStyleIdx="2" presStyleCnt="3">
        <dgm:presLayoutVars>
          <dgm:bulletEnabled val="1"/>
        </dgm:presLayoutVars>
      </dgm:prSet>
      <dgm:spPr/>
      <dgm:t>
        <a:bodyPr/>
        <a:lstStyle/>
        <a:p>
          <a:endParaRPr lang="es-ES"/>
        </a:p>
      </dgm:t>
    </dgm:pt>
  </dgm:ptLst>
  <dgm:cxnLst>
    <dgm:cxn modelId="{092DE180-AD35-4420-84DC-D14C5867193E}" type="presOf" srcId="{62C8AEF0-B622-498E-BC0F-50E17FD7B390}" destId="{399C6521-973F-422A-A2DD-0EB95AFF11C9}" srcOrd="0" destOrd="0" presId="urn:microsoft.com/office/officeart/2005/8/layout/hProcess10"/>
    <dgm:cxn modelId="{FEE210E0-D573-4E77-8B46-895A5C15A423}" type="presOf" srcId="{9B9C1345-6532-44BD-9403-EFA866AE4122}" destId="{FE3E2AB7-6B0F-4AC8-B1E3-3C598089B4FB}" srcOrd="0" destOrd="0" presId="urn:microsoft.com/office/officeart/2005/8/layout/hProcess10"/>
    <dgm:cxn modelId="{8334FD9F-1F35-4F09-9D4B-1C6029C3D499}" type="presOf" srcId="{A2D8851F-F106-4E6E-963F-DEED4FDF584F}" destId="{A5711FEF-D437-4998-A6D3-6CD9AA4850EC}" srcOrd="1" destOrd="0" presId="urn:microsoft.com/office/officeart/2005/8/layout/hProcess10"/>
    <dgm:cxn modelId="{7F5D88A0-C0D1-4352-ABA9-E8DDDB2A406F}" type="presOf" srcId="{7903411B-2B6D-4A9E-8A53-21D7DE624ACA}" destId="{1A02A808-422F-4F73-82AB-A18A1D949D29}" srcOrd="0" destOrd="0" presId="urn:microsoft.com/office/officeart/2005/8/layout/hProcess10"/>
    <dgm:cxn modelId="{255CEB49-87DD-4184-A9DF-EA74DD572A75}" srcId="{7903411B-2B6D-4A9E-8A53-21D7DE624ACA}" destId="{720308AF-40BF-4276-8778-D5374BE5A8E6}" srcOrd="0" destOrd="0" parTransId="{A705217B-78EA-4A27-8261-6F56ACCD5B86}" sibTransId="{A2D8851F-F106-4E6E-963F-DEED4FDF584F}"/>
    <dgm:cxn modelId="{E9951D90-2865-4EEC-BA49-DD3798C0226A}" type="presOf" srcId="{720308AF-40BF-4276-8778-D5374BE5A8E6}" destId="{CB925F8F-9302-4701-9902-293CE9D44A1B}" srcOrd="0" destOrd="0" presId="urn:microsoft.com/office/officeart/2005/8/layout/hProcess10"/>
    <dgm:cxn modelId="{DDE25922-B1C6-4C17-8CD1-5EEE04FFB65F}" srcId="{7903411B-2B6D-4A9E-8A53-21D7DE624ACA}" destId="{44BDA944-DC7B-45F6-A583-427CCF973F1C}" srcOrd="2" destOrd="0" parTransId="{07A17DA0-4401-4AC8-AD26-59651C454FC1}" sibTransId="{24F0AC6D-0D85-45AB-A355-AD2F4D691B21}"/>
    <dgm:cxn modelId="{42509495-D83B-4181-B7CC-2F1201EF7A42}" type="presOf" srcId="{44BDA944-DC7B-45F6-A583-427CCF973F1C}" destId="{FA5A7107-E022-4AE5-AB1F-CC2DA0A6F12E}" srcOrd="0" destOrd="0" presId="urn:microsoft.com/office/officeart/2005/8/layout/hProcess10"/>
    <dgm:cxn modelId="{CA5DA4EA-ADB7-4064-ACB3-5A368E99480B}" srcId="{7903411B-2B6D-4A9E-8A53-21D7DE624ACA}" destId="{9B9C1345-6532-44BD-9403-EFA866AE4122}" srcOrd="1" destOrd="0" parTransId="{BB5848E9-29A4-4F54-8B38-11DA12A132D6}" sibTransId="{62C8AEF0-B622-498E-BC0F-50E17FD7B390}"/>
    <dgm:cxn modelId="{7C8D0B3B-F3F9-411F-BDFE-98AB88BCC252}" type="presOf" srcId="{A2D8851F-F106-4E6E-963F-DEED4FDF584F}" destId="{F2BB390F-C45A-4C7C-AC14-CC5D485FEB8F}" srcOrd="0" destOrd="0" presId="urn:microsoft.com/office/officeart/2005/8/layout/hProcess10"/>
    <dgm:cxn modelId="{F119D712-0EDD-4F5A-A5C7-47500669A0C8}" type="presOf" srcId="{62C8AEF0-B622-498E-BC0F-50E17FD7B390}" destId="{703A2101-4F84-48FB-9B73-C3D61BAE4488}" srcOrd="1" destOrd="0" presId="urn:microsoft.com/office/officeart/2005/8/layout/hProcess10"/>
    <dgm:cxn modelId="{A3DC1824-E263-41EF-AFF3-C51B282CEECB}" type="presParOf" srcId="{1A02A808-422F-4F73-82AB-A18A1D949D29}" destId="{A7A64439-03E0-4F91-B578-CE3FDF8C848D}" srcOrd="0" destOrd="0" presId="urn:microsoft.com/office/officeart/2005/8/layout/hProcess10"/>
    <dgm:cxn modelId="{FB11EE5A-5E3D-4F0E-B975-69FFC4E1E9ED}" type="presParOf" srcId="{A7A64439-03E0-4F91-B578-CE3FDF8C848D}" destId="{AB4D2418-5A04-4C42-84A4-3532234B4462}" srcOrd="0" destOrd="0" presId="urn:microsoft.com/office/officeart/2005/8/layout/hProcess10"/>
    <dgm:cxn modelId="{5CD716C8-BF49-48A7-B712-4CBEC1AD7DD4}" type="presParOf" srcId="{A7A64439-03E0-4F91-B578-CE3FDF8C848D}" destId="{CB925F8F-9302-4701-9902-293CE9D44A1B}" srcOrd="1" destOrd="0" presId="urn:microsoft.com/office/officeart/2005/8/layout/hProcess10"/>
    <dgm:cxn modelId="{6130FF19-6C82-4284-94FA-3E446F1AD97B}" type="presParOf" srcId="{1A02A808-422F-4F73-82AB-A18A1D949D29}" destId="{F2BB390F-C45A-4C7C-AC14-CC5D485FEB8F}" srcOrd="1" destOrd="0" presId="urn:microsoft.com/office/officeart/2005/8/layout/hProcess10"/>
    <dgm:cxn modelId="{2C82088B-9346-4496-B49C-6C5B68531719}" type="presParOf" srcId="{F2BB390F-C45A-4C7C-AC14-CC5D485FEB8F}" destId="{A5711FEF-D437-4998-A6D3-6CD9AA4850EC}" srcOrd="0" destOrd="0" presId="urn:microsoft.com/office/officeart/2005/8/layout/hProcess10"/>
    <dgm:cxn modelId="{F51F1683-C9B6-44AD-9462-68C225BA123C}" type="presParOf" srcId="{1A02A808-422F-4F73-82AB-A18A1D949D29}" destId="{FBB52FCC-0EFF-44B8-9308-4FE5CEC22172}" srcOrd="2" destOrd="0" presId="urn:microsoft.com/office/officeart/2005/8/layout/hProcess10"/>
    <dgm:cxn modelId="{3D311D89-33C8-4197-8BC3-BD200DAA9A1E}" type="presParOf" srcId="{FBB52FCC-0EFF-44B8-9308-4FE5CEC22172}" destId="{2121F0C5-D95F-4FA1-BDC9-84691B099C7F}" srcOrd="0" destOrd="0" presId="urn:microsoft.com/office/officeart/2005/8/layout/hProcess10"/>
    <dgm:cxn modelId="{5D11F699-0558-47B6-A0EF-D03368DC51EB}" type="presParOf" srcId="{FBB52FCC-0EFF-44B8-9308-4FE5CEC22172}" destId="{FE3E2AB7-6B0F-4AC8-B1E3-3C598089B4FB}" srcOrd="1" destOrd="0" presId="urn:microsoft.com/office/officeart/2005/8/layout/hProcess10"/>
    <dgm:cxn modelId="{2C8E3B78-E17C-4EB5-AFF9-76D531E12B1B}" type="presParOf" srcId="{1A02A808-422F-4F73-82AB-A18A1D949D29}" destId="{399C6521-973F-422A-A2DD-0EB95AFF11C9}" srcOrd="3" destOrd="0" presId="urn:microsoft.com/office/officeart/2005/8/layout/hProcess10"/>
    <dgm:cxn modelId="{FFD07790-43E9-459D-941F-0BF8DB2A7CC1}" type="presParOf" srcId="{399C6521-973F-422A-A2DD-0EB95AFF11C9}" destId="{703A2101-4F84-48FB-9B73-C3D61BAE4488}" srcOrd="0" destOrd="0" presId="urn:microsoft.com/office/officeart/2005/8/layout/hProcess10"/>
    <dgm:cxn modelId="{15423396-018A-4DF3-A7F4-F83FA8E66A7B}" type="presParOf" srcId="{1A02A808-422F-4F73-82AB-A18A1D949D29}" destId="{76DEE8F3-3B69-43C5-B188-646C1C12D3F0}" srcOrd="4" destOrd="0" presId="urn:microsoft.com/office/officeart/2005/8/layout/hProcess10"/>
    <dgm:cxn modelId="{A8D2D618-6685-4DF1-A3E5-520BA952837C}" type="presParOf" srcId="{76DEE8F3-3B69-43C5-B188-646C1C12D3F0}" destId="{163C4BEF-2B76-4DDA-9371-BE8BC0FAB5D0}" srcOrd="0" destOrd="0" presId="urn:microsoft.com/office/officeart/2005/8/layout/hProcess10"/>
    <dgm:cxn modelId="{F7AD6CE3-D3D8-4268-B3C5-7AE010944B42}" type="presParOf" srcId="{76DEE8F3-3B69-43C5-B188-646C1C12D3F0}" destId="{FA5A7107-E022-4AE5-AB1F-CC2DA0A6F12E}" srcOrd="1" destOrd="0" presId="urn:microsoft.com/office/officeart/2005/8/layout/hProcess10"/>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B497373-B3A1-45EB-9553-EB0A7EAFC43D}" type="doc">
      <dgm:prSet loTypeId="urn:microsoft.com/office/officeart/2005/8/layout/pList2" loCatId="picture" qsTypeId="urn:microsoft.com/office/officeart/2005/8/quickstyle/simple1" qsCatId="simple" csTypeId="urn:microsoft.com/office/officeart/2005/8/colors/colorful3" csCatId="colorful" phldr="1"/>
      <dgm:spPr/>
    </dgm:pt>
    <dgm:pt modelId="{AC63422E-495B-49C6-83C9-68C3839198C2}">
      <dgm:prSet phldrT="[Texto]"/>
      <dgm:spPr/>
      <dgm:t>
        <a:bodyPr/>
        <a:lstStyle/>
        <a:p>
          <a:r>
            <a:rPr lang="es-CO" b="1">
              <a:latin typeface="Arial" panose="020B0604020202020204" pitchFamily="34" charset="0"/>
              <a:cs typeface="Arial" panose="020B0604020202020204" pitchFamily="34" charset="0"/>
            </a:rPr>
            <a:t>Procesador </a:t>
          </a:r>
          <a:r>
            <a:rPr lang="es-CO">
              <a:latin typeface="Arial" panose="020B0604020202020204" pitchFamily="34" charset="0"/>
              <a:cs typeface="Arial" panose="020B0604020202020204" pitchFamily="34" charset="0"/>
            </a:rPr>
            <a:t>encargado de ejecutar instrucciones y operaciones, siendo el núcleo que determina la velocidad y capacidad de respuesta del sistema.</a:t>
          </a:r>
          <a:endParaRPr lang="es-ES">
            <a:latin typeface="Arial" panose="020B0604020202020204" pitchFamily="34" charset="0"/>
            <a:cs typeface="Arial" panose="020B0604020202020204" pitchFamily="34" charset="0"/>
          </a:endParaRPr>
        </a:p>
      </dgm:t>
    </dgm:pt>
    <dgm:pt modelId="{55EC7F53-844C-45A6-BABA-A6804437FA57}" type="parTrans" cxnId="{73EA03CB-3928-47E8-9E8C-C7BF68A659E1}">
      <dgm:prSet/>
      <dgm:spPr/>
      <dgm:t>
        <a:bodyPr/>
        <a:lstStyle/>
        <a:p>
          <a:endParaRPr lang="es-ES">
            <a:latin typeface="Arial" panose="020B0604020202020204" pitchFamily="34" charset="0"/>
            <a:cs typeface="Arial" panose="020B0604020202020204" pitchFamily="34" charset="0"/>
          </a:endParaRPr>
        </a:p>
      </dgm:t>
    </dgm:pt>
    <dgm:pt modelId="{72B24635-930F-4E68-B1A5-C56D7F6FD4B3}" type="sibTrans" cxnId="{73EA03CB-3928-47E8-9E8C-C7BF68A659E1}">
      <dgm:prSet/>
      <dgm:spPr/>
      <dgm:t>
        <a:bodyPr/>
        <a:lstStyle/>
        <a:p>
          <a:endParaRPr lang="es-ES">
            <a:latin typeface="Arial" panose="020B0604020202020204" pitchFamily="34" charset="0"/>
            <a:cs typeface="Arial" panose="020B0604020202020204" pitchFamily="34" charset="0"/>
          </a:endParaRPr>
        </a:p>
      </dgm:t>
    </dgm:pt>
    <dgm:pt modelId="{EE48FB2A-F57B-4603-A429-0146EA56126E}">
      <dgm:prSet/>
      <dgm:spPr/>
      <dgm:t>
        <a:bodyPr/>
        <a:lstStyle/>
        <a:p>
          <a:r>
            <a:rPr lang="es-CO" b="1">
              <a:latin typeface="Arial" panose="020B0604020202020204" pitchFamily="34" charset="0"/>
              <a:cs typeface="Arial" panose="020B0604020202020204" pitchFamily="34" charset="0"/>
            </a:rPr>
            <a:t>Memoria</a:t>
          </a:r>
          <a:r>
            <a:rPr lang="es-CO">
              <a:latin typeface="Arial" panose="020B0604020202020204" pitchFamily="34" charset="0"/>
              <a:cs typeface="Arial" panose="020B0604020202020204" pitchFamily="34" charset="0"/>
            </a:rPr>
            <a:t> utilizada para almacenar temporalmente datos y programas en ejecución, lo que permite que las aplicaciones funcionen de manera fluida.</a:t>
          </a:r>
          <a:endParaRPr lang="en-US">
            <a:latin typeface="Arial" panose="020B0604020202020204" pitchFamily="34" charset="0"/>
            <a:cs typeface="Arial" panose="020B0604020202020204" pitchFamily="34" charset="0"/>
          </a:endParaRPr>
        </a:p>
      </dgm:t>
    </dgm:pt>
    <dgm:pt modelId="{607D6DA9-31EF-4786-A140-9433FB7AB928}" type="parTrans" cxnId="{68596898-778D-4500-8CB6-80AE239E4043}">
      <dgm:prSet/>
      <dgm:spPr/>
      <dgm:t>
        <a:bodyPr/>
        <a:lstStyle/>
        <a:p>
          <a:endParaRPr lang="es-ES">
            <a:latin typeface="Arial" panose="020B0604020202020204" pitchFamily="34" charset="0"/>
            <a:cs typeface="Arial" panose="020B0604020202020204" pitchFamily="34" charset="0"/>
          </a:endParaRPr>
        </a:p>
      </dgm:t>
    </dgm:pt>
    <dgm:pt modelId="{45BA3269-763F-47EA-9AA4-C18687036989}" type="sibTrans" cxnId="{68596898-778D-4500-8CB6-80AE239E4043}">
      <dgm:prSet/>
      <dgm:spPr/>
      <dgm:t>
        <a:bodyPr/>
        <a:lstStyle/>
        <a:p>
          <a:endParaRPr lang="es-ES">
            <a:latin typeface="Arial" panose="020B0604020202020204" pitchFamily="34" charset="0"/>
            <a:cs typeface="Arial" panose="020B0604020202020204" pitchFamily="34" charset="0"/>
          </a:endParaRPr>
        </a:p>
      </dgm:t>
    </dgm:pt>
    <dgm:pt modelId="{1303E100-DBC4-4120-A5D7-433F05AB52D3}">
      <dgm:prSet/>
      <dgm:spPr/>
      <dgm:t>
        <a:bodyPr/>
        <a:lstStyle/>
        <a:p>
          <a:r>
            <a:rPr lang="es-CO" b="1">
              <a:latin typeface="Arial" panose="020B0604020202020204" pitchFamily="34" charset="0"/>
              <a:cs typeface="Arial" panose="020B0604020202020204" pitchFamily="34" charset="0"/>
            </a:rPr>
            <a:t>Disco duro </a:t>
          </a:r>
          <a:r>
            <a:rPr lang="es-CO">
              <a:latin typeface="Arial" panose="020B0604020202020204" pitchFamily="34" charset="0"/>
              <a:cs typeface="Arial" panose="020B0604020202020204" pitchFamily="34" charset="0"/>
            </a:rPr>
            <a:t>destinado al almacenamiento permanente de información y </a:t>
          </a:r>
          <a:r>
            <a:rPr lang="es-CO" i="1">
              <a:latin typeface="Arial" panose="020B0604020202020204" pitchFamily="34" charset="0"/>
              <a:cs typeface="Arial" panose="020B0604020202020204" pitchFamily="34" charset="0"/>
            </a:rPr>
            <a:t>software</a:t>
          </a:r>
          <a:r>
            <a:rPr lang="es-CO">
              <a:latin typeface="Arial" panose="020B0604020202020204" pitchFamily="34" charset="0"/>
              <a:cs typeface="Arial" panose="020B0604020202020204" pitchFamily="34" charset="0"/>
            </a:rPr>
            <a:t>, ofreciendo acceso a los archivos y programas aún después de apagar el equipo.</a:t>
          </a:r>
          <a:endParaRPr lang="en-US">
            <a:latin typeface="Arial" panose="020B0604020202020204" pitchFamily="34" charset="0"/>
            <a:cs typeface="Arial" panose="020B0604020202020204" pitchFamily="34" charset="0"/>
          </a:endParaRPr>
        </a:p>
      </dgm:t>
    </dgm:pt>
    <dgm:pt modelId="{7C678CAA-2FF2-44B6-AA36-5AA3FA6FC013}" type="parTrans" cxnId="{78E19214-2E13-4AD5-9777-BA4B22108744}">
      <dgm:prSet/>
      <dgm:spPr/>
      <dgm:t>
        <a:bodyPr/>
        <a:lstStyle/>
        <a:p>
          <a:endParaRPr lang="es-ES">
            <a:latin typeface="Arial" panose="020B0604020202020204" pitchFamily="34" charset="0"/>
            <a:cs typeface="Arial" panose="020B0604020202020204" pitchFamily="34" charset="0"/>
          </a:endParaRPr>
        </a:p>
      </dgm:t>
    </dgm:pt>
    <dgm:pt modelId="{8B32F144-E11E-4849-BC27-555F17261D25}" type="sibTrans" cxnId="{78E19214-2E13-4AD5-9777-BA4B22108744}">
      <dgm:prSet/>
      <dgm:spPr/>
      <dgm:t>
        <a:bodyPr/>
        <a:lstStyle/>
        <a:p>
          <a:endParaRPr lang="es-ES">
            <a:latin typeface="Arial" panose="020B0604020202020204" pitchFamily="34" charset="0"/>
            <a:cs typeface="Arial" panose="020B0604020202020204" pitchFamily="34" charset="0"/>
          </a:endParaRPr>
        </a:p>
      </dgm:t>
    </dgm:pt>
    <dgm:pt modelId="{FF892C8E-ED5B-47D9-9F70-E95E4762E0B2}">
      <dgm:prSet/>
      <dgm:spPr/>
      <dgm:t>
        <a:bodyPr/>
        <a:lstStyle/>
        <a:p>
          <a:r>
            <a:rPr lang="es-CO" b="1">
              <a:latin typeface="Arial" panose="020B0604020202020204" pitchFamily="34" charset="0"/>
              <a:cs typeface="Arial" panose="020B0604020202020204" pitchFamily="34" charset="0"/>
            </a:rPr>
            <a:t>Dispositivos de entrada y salida </a:t>
          </a:r>
          <a:r>
            <a:rPr lang="es-CO">
              <a:latin typeface="Arial" panose="020B0604020202020204" pitchFamily="34" charset="0"/>
              <a:cs typeface="Arial" panose="020B0604020202020204" pitchFamily="34" charset="0"/>
            </a:rPr>
            <a:t>como teclado, monitor, impresora o escáner, que permiten la interacción directa con el sistema y el aprovechamiento de sus funciones.</a:t>
          </a:r>
          <a:endParaRPr lang="en-US">
            <a:latin typeface="Arial" panose="020B0604020202020204" pitchFamily="34" charset="0"/>
            <a:cs typeface="Arial" panose="020B0604020202020204" pitchFamily="34" charset="0"/>
          </a:endParaRPr>
        </a:p>
      </dgm:t>
    </dgm:pt>
    <dgm:pt modelId="{D295B5C7-E56A-4CE8-BA53-AECA7DA196E7}" type="parTrans" cxnId="{E82E0EE5-F591-42F9-99B3-80EB7A54D98F}">
      <dgm:prSet/>
      <dgm:spPr/>
      <dgm:t>
        <a:bodyPr/>
        <a:lstStyle/>
        <a:p>
          <a:endParaRPr lang="es-ES">
            <a:latin typeface="Arial" panose="020B0604020202020204" pitchFamily="34" charset="0"/>
            <a:cs typeface="Arial" panose="020B0604020202020204" pitchFamily="34" charset="0"/>
          </a:endParaRPr>
        </a:p>
      </dgm:t>
    </dgm:pt>
    <dgm:pt modelId="{A995576E-46BC-4125-A501-3C8E673BD9EE}" type="sibTrans" cxnId="{E82E0EE5-F591-42F9-99B3-80EB7A54D98F}">
      <dgm:prSet/>
      <dgm:spPr/>
      <dgm:t>
        <a:bodyPr/>
        <a:lstStyle/>
        <a:p>
          <a:endParaRPr lang="es-ES">
            <a:latin typeface="Arial" panose="020B0604020202020204" pitchFamily="34" charset="0"/>
            <a:cs typeface="Arial" panose="020B0604020202020204" pitchFamily="34" charset="0"/>
          </a:endParaRPr>
        </a:p>
      </dgm:t>
    </dgm:pt>
    <dgm:pt modelId="{AA247CAE-C842-43E6-8C96-D1169AE82FD8}" type="pres">
      <dgm:prSet presAssocID="{4B497373-B3A1-45EB-9553-EB0A7EAFC43D}" presName="Name0" presStyleCnt="0">
        <dgm:presLayoutVars>
          <dgm:dir/>
          <dgm:resizeHandles val="exact"/>
        </dgm:presLayoutVars>
      </dgm:prSet>
      <dgm:spPr/>
    </dgm:pt>
    <dgm:pt modelId="{2380479A-AD87-43A2-8D2A-384FA96F336D}" type="pres">
      <dgm:prSet presAssocID="{4B497373-B3A1-45EB-9553-EB0A7EAFC43D}" presName="bkgdShp" presStyleLbl="alignAccFollowNode1" presStyleIdx="0" presStyleCnt="1"/>
      <dgm:spPr/>
    </dgm:pt>
    <dgm:pt modelId="{F563A02D-582A-4F75-96BD-F44C8E0E3EC8}" type="pres">
      <dgm:prSet presAssocID="{4B497373-B3A1-45EB-9553-EB0A7EAFC43D}" presName="linComp" presStyleCnt="0"/>
      <dgm:spPr/>
    </dgm:pt>
    <dgm:pt modelId="{1FB083F9-07BA-4A30-8112-2F4501EDC484}" type="pres">
      <dgm:prSet presAssocID="{AC63422E-495B-49C6-83C9-68C3839198C2}" presName="compNode" presStyleCnt="0"/>
      <dgm:spPr/>
    </dgm:pt>
    <dgm:pt modelId="{CFF7AFF1-5BCF-4E42-ACD8-A6562C4DD8BF}" type="pres">
      <dgm:prSet presAssocID="{AC63422E-495B-49C6-83C9-68C3839198C2}" presName="node" presStyleLbl="node1" presStyleIdx="0" presStyleCnt="4">
        <dgm:presLayoutVars>
          <dgm:bulletEnabled val="1"/>
        </dgm:presLayoutVars>
      </dgm:prSet>
      <dgm:spPr/>
      <dgm:t>
        <a:bodyPr/>
        <a:lstStyle/>
        <a:p>
          <a:endParaRPr lang="es-ES"/>
        </a:p>
      </dgm:t>
    </dgm:pt>
    <dgm:pt modelId="{23E965FE-B596-4246-8385-C58448DD241D}" type="pres">
      <dgm:prSet presAssocID="{AC63422E-495B-49C6-83C9-68C3839198C2}" presName="invisiNode" presStyleLbl="node1" presStyleIdx="0" presStyleCnt="4"/>
      <dgm:spPr/>
    </dgm:pt>
    <dgm:pt modelId="{61C133EA-2E3F-4160-9C8C-EB78B9DA0BD8}" type="pres">
      <dgm:prSet presAssocID="{AC63422E-495B-49C6-83C9-68C3839198C2}" presName="imagNode" presStyleLbl="fgImgPlace1" presStyleIdx="0" presStyleCnt="4"/>
      <dgm:spPr>
        <a:blipFill rotWithShape="1">
          <a:blip xmlns:r="http://schemas.openxmlformats.org/officeDocument/2006/relationships" r:embed="rId1"/>
          <a:stretch>
            <a:fillRect/>
          </a:stretch>
        </a:blipFill>
      </dgm:spPr>
    </dgm:pt>
    <dgm:pt modelId="{60D43CDD-7592-48E1-BA71-9066AC0F981A}" type="pres">
      <dgm:prSet presAssocID="{72B24635-930F-4E68-B1A5-C56D7F6FD4B3}" presName="sibTrans" presStyleLbl="sibTrans2D1" presStyleIdx="0" presStyleCnt="0"/>
      <dgm:spPr/>
      <dgm:t>
        <a:bodyPr/>
        <a:lstStyle/>
        <a:p>
          <a:endParaRPr lang="es-ES"/>
        </a:p>
      </dgm:t>
    </dgm:pt>
    <dgm:pt modelId="{F2177E11-D333-480A-86CE-17035DAF565B}" type="pres">
      <dgm:prSet presAssocID="{EE48FB2A-F57B-4603-A429-0146EA56126E}" presName="compNode" presStyleCnt="0"/>
      <dgm:spPr/>
    </dgm:pt>
    <dgm:pt modelId="{DCF08C9A-9FEB-480F-846E-4912A56433CE}" type="pres">
      <dgm:prSet presAssocID="{EE48FB2A-F57B-4603-A429-0146EA56126E}" presName="node" presStyleLbl="node1" presStyleIdx="1" presStyleCnt="4">
        <dgm:presLayoutVars>
          <dgm:bulletEnabled val="1"/>
        </dgm:presLayoutVars>
      </dgm:prSet>
      <dgm:spPr/>
      <dgm:t>
        <a:bodyPr/>
        <a:lstStyle/>
        <a:p>
          <a:endParaRPr lang="es-ES"/>
        </a:p>
      </dgm:t>
    </dgm:pt>
    <dgm:pt modelId="{5C5013DE-8578-469F-AC2D-1E3D435E1085}" type="pres">
      <dgm:prSet presAssocID="{EE48FB2A-F57B-4603-A429-0146EA56126E}" presName="invisiNode" presStyleLbl="node1" presStyleIdx="1" presStyleCnt="4"/>
      <dgm:spPr/>
    </dgm:pt>
    <dgm:pt modelId="{A2BEB9DF-A8ED-4A9E-A388-C90EF518AB7F}" type="pres">
      <dgm:prSet presAssocID="{EE48FB2A-F57B-4603-A429-0146EA56126E}" presName="imagNode" presStyleLbl="fgImgPlace1" presStyleIdx="1" presStyleCnt="4"/>
      <dgm:spPr>
        <a:blipFill rotWithShape="1">
          <a:blip xmlns:r="http://schemas.openxmlformats.org/officeDocument/2006/relationships" r:embed="rId2"/>
          <a:stretch>
            <a:fillRect/>
          </a:stretch>
        </a:blipFill>
      </dgm:spPr>
    </dgm:pt>
    <dgm:pt modelId="{C100444A-BBAD-4338-81FA-AE67910DD671}" type="pres">
      <dgm:prSet presAssocID="{45BA3269-763F-47EA-9AA4-C18687036989}" presName="sibTrans" presStyleLbl="sibTrans2D1" presStyleIdx="0" presStyleCnt="0"/>
      <dgm:spPr/>
      <dgm:t>
        <a:bodyPr/>
        <a:lstStyle/>
        <a:p>
          <a:endParaRPr lang="es-ES"/>
        </a:p>
      </dgm:t>
    </dgm:pt>
    <dgm:pt modelId="{233CF359-12C1-4E0B-9E08-E4CB6D781883}" type="pres">
      <dgm:prSet presAssocID="{1303E100-DBC4-4120-A5D7-433F05AB52D3}" presName="compNode" presStyleCnt="0"/>
      <dgm:spPr/>
    </dgm:pt>
    <dgm:pt modelId="{DAD6BCFB-CE57-4EA4-8244-744C77FA78D1}" type="pres">
      <dgm:prSet presAssocID="{1303E100-DBC4-4120-A5D7-433F05AB52D3}" presName="node" presStyleLbl="node1" presStyleIdx="2" presStyleCnt="4">
        <dgm:presLayoutVars>
          <dgm:bulletEnabled val="1"/>
        </dgm:presLayoutVars>
      </dgm:prSet>
      <dgm:spPr/>
      <dgm:t>
        <a:bodyPr/>
        <a:lstStyle/>
        <a:p>
          <a:endParaRPr lang="es-ES"/>
        </a:p>
      </dgm:t>
    </dgm:pt>
    <dgm:pt modelId="{315AE23E-754B-4C59-AB1D-12AA3DCA19B8}" type="pres">
      <dgm:prSet presAssocID="{1303E100-DBC4-4120-A5D7-433F05AB52D3}" presName="invisiNode" presStyleLbl="node1" presStyleIdx="2" presStyleCnt="4"/>
      <dgm:spPr/>
    </dgm:pt>
    <dgm:pt modelId="{28D56B18-6D0B-40F1-BDDD-99B795BF86C2}" type="pres">
      <dgm:prSet presAssocID="{1303E100-DBC4-4120-A5D7-433F05AB52D3}" presName="imagNode" presStyleLbl="fgImgPlace1" presStyleIdx="2" presStyleCnt="4"/>
      <dgm:spPr>
        <a:blipFill rotWithShape="1">
          <a:blip xmlns:r="http://schemas.openxmlformats.org/officeDocument/2006/relationships" r:embed="rId3"/>
          <a:stretch>
            <a:fillRect/>
          </a:stretch>
        </a:blipFill>
      </dgm:spPr>
    </dgm:pt>
    <dgm:pt modelId="{A5A9250D-4839-449C-89A0-A4C37876FF20}" type="pres">
      <dgm:prSet presAssocID="{8B32F144-E11E-4849-BC27-555F17261D25}" presName="sibTrans" presStyleLbl="sibTrans2D1" presStyleIdx="0" presStyleCnt="0"/>
      <dgm:spPr/>
      <dgm:t>
        <a:bodyPr/>
        <a:lstStyle/>
        <a:p>
          <a:endParaRPr lang="es-ES"/>
        </a:p>
      </dgm:t>
    </dgm:pt>
    <dgm:pt modelId="{D441CF55-500B-493D-AB5B-75A6D92F625B}" type="pres">
      <dgm:prSet presAssocID="{FF892C8E-ED5B-47D9-9F70-E95E4762E0B2}" presName="compNode" presStyleCnt="0"/>
      <dgm:spPr/>
    </dgm:pt>
    <dgm:pt modelId="{36A87600-3B69-43DE-B6FC-092AAF4DDD4F}" type="pres">
      <dgm:prSet presAssocID="{FF892C8E-ED5B-47D9-9F70-E95E4762E0B2}" presName="node" presStyleLbl="node1" presStyleIdx="3" presStyleCnt="4">
        <dgm:presLayoutVars>
          <dgm:bulletEnabled val="1"/>
        </dgm:presLayoutVars>
      </dgm:prSet>
      <dgm:spPr/>
      <dgm:t>
        <a:bodyPr/>
        <a:lstStyle/>
        <a:p>
          <a:endParaRPr lang="es-ES"/>
        </a:p>
      </dgm:t>
    </dgm:pt>
    <dgm:pt modelId="{4078210E-E000-4106-82C0-5DEFEF9F3B3A}" type="pres">
      <dgm:prSet presAssocID="{FF892C8E-ED5B-47D9-9F70-E95E4762E0B2}" presName="invisiNode" presStyleLbl="node1" presStyleIdx="3" presStyleCnt="4"/>
      <dgm:spPr/>
    </dgm:pt>
    <dgm:pt modelId="{BBC1C8B6-02F5-4D24-AD4F-AA06B447118E}" type="pres">
      <dgm:prSet presAssocID="{FF892C8E-ED5B-47D9-9F70-E95E4762E0B2}" presName="imagNode" presStyleLbl="fgImgPlace1" presStyleIdx="3" presStyleCnt="4"/>
      <dgm:spPr>
        <a:blipFill rotWithShape="1">
          <a:blip xmlns:r="http://schemas.openxmlformats.org/officeDocument/2006/relationships" r:embed="rId4"/>
          <a:stretch>
            <a:fillRect/>
          </a:stretch>
        </a:blipFill>
      </dgm:spPr>
    </dgm:pt>
  </dgm:ptLst>
  <dgm:cxnLst>
    <dgm:cxn modelId="{22FD2096-BFA0-4D5B-B65C-F38A1477255E}" type="presOf" srcId="{AC63422E-495B-49C6-83C9-68C3839198C2}" destId="{CFF7AFF1-5BCF-4E42-ACD8-A6562C4DD8BF}" srcOrd="0" destOrd="0" presId="urn:microsoft.com/office/officeart/2005/8/layout/pList2"/>
    <dgm:cxn modelId="{DD9E84FA-E5D4-47F9-9593-1BACFF02C8BF}" type="presOf" srcId="{4B497373-B3A1-45EB-9553-EB0A7EAFC43D}" destId="{AA247CAE-C842-43E6-8C96-D1169AE82FD8}" srcOrd="0" destOrd="0" presId="urn:microsoft.com/office/officeart/2005/8/layout/pList2"/>
    <dgm:cxn modelId="{78E19214-2E13-4AD5-9777-BA4B22108744}" srcId="{4B497373-B3A1-45EB-9553-EB0A7EAFC43D}" destId="{1303E100-DBC4-4120-A5D7-433F05AB52D3}" srcOrd="2" destOrd="0" parTransId="{7C678CAA-2FF2-44B6-AA36-5AA3FA6FC013}" sibTransId="{8B32F144-E11E-4849-BC27-555F17261D25}"/>
    <dgm:cxn modelId="{A492F74E-6E1B-4F0D-8567-25F2F370B545}" type="presOf" srcId="{1303E100-DBC4-4120-A5D7-433F05AB52D3}" destId="{DAD6BCFB-CE57-4EA4-8244-744C77FA78D1}" srcOrd="0" destOrd="0" presId="urn:microsoft.com/office/officeart/2005/8/layout/pList2"/>
    <dgm:cxn modelId="{FD3928DD-3E82-4C07-9E50-1045639FC5D9}" type="presOf" srcId="{FF892C8E-ED5B-47D9-9F70-E95E4762E0B2}" destId="{36A87600-3B69-43DE-B6FC-092AAF4DDD4F}" srcOrd="0" destOrd="0" presId="urn:microsoft.com/office/officeart/2005/8/layout/pList2"/>
    <dgm:cxn modelId="{C7FFEEFF-2988-419C-940B-00FC424CA67B}" type="presOf" srcId="{45BA3269-763F-47EA-9AA4-C18687036989}" destId="{C100444A-BBAD-4338-81FA-AE67910DD671}" srcOrd="0" destOrd="0" presId="urn:microsoft.com/office/officeart/2005/8/layout/pList2"/>
    <dgm:cxn modelId="{CBE5C662-ABCE-43F6-9000-094BB4B635F0}" type="presOf" srcId="{72B24635-930F-4E68-B1A5-C56D7F6FD4B3}" destId="{60D43CDD-7592-48E1-BA71-9066AC0F981A}" srcOrd="0" destOrd="0" presId="urn:microsoft.com/office/officeart/2005/8/layout/pList2"/>
    <dgm:cxn modelId="{68596898-778D-4500-8CB6-80AE239E4043}" srcId="{4B497373-B3A1-45EB-9553-EB0A7EAFC43D}" destId="{EE48FB2A-F57B-4603-A429-0146EA56126E}" srcOrd="1" destOrd="0" parTransId="{607D6DA9-31EF-4786-A140-9433FB7AB928}" sibTransId="{45BA3269-763F-47EA-9AA4-C18687036989}"/>
    <dgm:cxn modelId="{E82E0EE5-F591-42F9-99B3-80EB7A54D98F}" srcId="{4B497373-B3A1-45EB-9553-EB0A7EAFC43D}" destId="{FF892C8E-ED5B-47D9-9F70-E95E4762E0B2}" srcOrd="3" destOrd="0" parTransId="{D295B5C7-E56A-4CE8-BA53-AECA7DA196E7}" sibTransId="{A995576E-46BC-4125-A501-3C8E673BD9EE}"/>
    <dgm:cxn modelId="{560E9C79-FFA2-46FD-8974-5C9D12ED6C3F}" type="presOf" srcId="{8B32F144-E11E-4849-BC27-555F17261D25}" destId="{A5A9250D-4839-449C-89A0-A4C37876FF20}" srcOrd="0" destOrd="0" presId="urn:microsoft.com/office/officeart/2005/8/layout/pList2"/>
    <dgm:cxn modelId="{73EA03CB-3928-47E8-9E8C-C7BF68A659E1}" srcId="{4B497373-B3A1-45EB-9553-EB0A7EAFC43D}" destId="{AC63422E-495B-49C6-83C9-68C3839198C2}" srcOrd="0" destOrd="0" parTransId="{55EC7F53-844C-45A6-BABA-A6804437FA57}" sibTransId="{72B24635-930F-4E68-B1A5-C56D7F6FD4B3}"/>
    <dgm:cxn modelId="{34E6C842-D907-4BC5-A440-00F0E690C24B}" type="presOf" srcId="{EE48FB2A-F57B-4603-A429-0146EA56126E}" destId="{DCF08C9A-9FEB-480F-846E-4912A56433CE}" srcOrd="0" destOrd="0" presId="urn:microsoft.com/office/officeart/2005/8/layout/pList2"/>
    <dgm:cxn modelId="{E8DCDFFB-EE96-43AA-9F72-8925C1320B76}" type="presParOf" srcId="{AA247CAE-C842-43E6-8C96-D1169AE82FD8}" destId="{2380479A-AD87-43A2-8D2A-384FA96F336D}" srcOrd="0" destOrd="0" presId="urn:microsoft.com/office/officeart/2005/8/layout/pList2"/>
    <dgm:cxn modelId="{FC2E950E-FB3C-4C28-891A-B33105949B56}" type="presParOf" srcId="{AA247CAE-C842-43E6-8C96-D1169AE82FD8}" destId="{F563A02D-582A-4F75-96BD-F44C8E0E3EC8}" srcOrd="1" destOrd="0" presId="urn:microsoft.com/office/officeart/2005/8/layout/pList2"/>
    <dgm:cxn modelId="{899F54C4-D36C-4B92-96B6-EEBC5E8BF4B9}" type="presParOf" srcId="{F563A02D-582A-4F75-96BD-F44C8E0E3EC8}" destId="{1FB083F9-07BA-4A30-8112-2F4501EDC484}" srcOrd="0" destOrd="0" presId="urn:microsoft.com/office/officeart/2005/8/layout/pList2"/>
    <dgm:cxn modelId="{EA0C2210-040B-4B72-9436-CB834AD7F0E6}" type="presParOf" srcId="{1FB083F9-07BA-4A30-8112-2F4501EDC484}" destId="{CFF7AFF1-5BCF-4E42-ACD8-A6562C4DD8BF}" srcOrd="0" destOrd="0" presId="urn:microsoft.com/office/officeart/2005/8/layout/pList2"/>
    <dgm:cxn modelId="{17B94E32-F50C-4240-BD43-A718B6EDD23A}" type="presParOf" srcId="{1FB083F9-07BA-4A30-8112-2F4501EDC484}" destId="{23E965FE-B596-4246-8385-C58448DD241D}" srcOrd="1" destOrd="0" presId="urn:microsoft.com/office/officeart/2005/8/layout/pList2"/>
    <dgm:cxn modelId="{83642E12-C215-436E-91BE-938C0C4E9ABC}" type="presParOf" srcId="{1FB083F9-07BA-4A30-8112-2F4501EDC484}" destId="{61C133EA-2E3F-4160-9C8C-EB78B9DA0BD8}" srcOrd="2" destOrd="0" presId="urn:microsoft.com/office/officeart/2005/8/layout/pList2"/>
    <dgm:cxn modelId="{6C4BA3CD-565E-461A-9C7B-AC4CED990CB1}" type="presParOf" srcId="{F563A02D-582A-4F75-96BD-F44C8E0E3EC8}" destId="{60D43CDD-7592-48E1-BA71-9066AC0F981A}" srcOrd="1" destOrd="0" presId="urn:microsoft.com/office/officeart/2005/8/layout/pList2"/>
    <dgm:cxn modelId="{3DE471C4-B2A0-4E35-8879-94ACDCB6F0B1}" type="presParOf" srcId="{F563A02D-582A-4F75-96BD-F44C8E0E3EC8}" destId="{F2177E11-D333-480A-86CE-17035DAF565B}" srcOrd="2" destOrd="0" presId="urn:microsoft.com/office/officeart/2005/8/layout/pList2"/>
    <dgm:cxn modelId="{BC92AFAE-0C1D-4554-B12F-038C7FB662A9}" type="presParOf" srcId="{F2177E11-D333-480A-86CE-17035DAF565B}" destId="{DCF08C9A-9FEB-480F-846E-4912A56433CE}" srcOrd="0" destOrd="0" presId="urn:microsoft.com/office/officeart/2005/8/layout/pList2"/>
    <dgm:cxn modelId="{ECB428D5-CA73-4919-93A2-9381D91D2692}" type="presParOf" srcId="{F2177E11-D333-480A-86CE-17035DAF565B}" destId="{5C5013DE-8578-469F-AC2D-1E3D435E1085}" srcOrd="1" destOrd="0" presId="urn:microsoft.com/office/officeart/2005/8/layout/pList2"/>
    <dgm:cxn modelId="{0FB81184-60D6-4ABD-9DF8-0FD88B96DB8D}" type="presParOf" srcId="{F2177E11-D333-480A-86CE-17035DAF565B}" destId="{A2BEB9DF-A8ED-4A9E-A388-C90EF518AB7F}" srcOrd="2" destOrd="0" presId="urn:microsoft.com/office/officeart/2005/8/layout/pList2"/>
    <dgm:cxn modelId="{9803DF29-B299-4F2B-9196-6508D47B3E90}" type="presParOf" srcId="{F563A02D-582A-4F75-96BD-F44C8E0E3EC8}" destId="{C100444A-BBAD-4338-81FA-AE67910DD671}" srcOrd="3" destOrd="0" presId="urn:microsoft.com/office/officeart/2005/8/layout/pList2"/>
    <dgm:cxn modelId="{85425B7F-0509-4D2C-8E5B-E4DB4C510E6F}" type="presParOf" srcId="{F563A02D-582A-4F75-96BD-F44C8E0E3EC8}" destId="{233CF359-12C1-4E0B-9E08-E4CB6D781883}" srcOrd="4" destOrd="0" presId="urn:microsoft.com/office/officeart/2005/8/layout/pList2"/>
    <dgm:cxn modelId="{4D3C550E-7E15-43ED-835B-87AB07FCDD7C}" type="presParOf" srcId="{233CF359-12C1-4E0B-9E08-E4CB6D781883}" destId="{DAD6BCFB-CE57-4EA4-8244-744C77FA78D1}" srcOrd="0" destOrd="0" presId="urn:microsoft.com/office/officeart/2005/8/layout/pList2"/>
    <dgm:cxn modelId="{533E3A5F-D94D-42F2-B33E-9F076B1EDFC2}" type="presParOf" srcId="{233CF359-12C1-4E0B-9E08-E4CB6D781883}" destId="{315AE23E-754B-4C59-AB1D-12AA3DCA19B8}" srcOrd="1" destOrd="0" presId="urn:microsoft.com/office/officeart/2005/8/layout/pList2"/>
    <dgm:cxn modelId="{95792B58-988A-4FAB-ADAB-8FDAECF9A5EB}" type="presParOf" srcId="{233CF359-12C1-4E0B-9E08-E4CB6D781883}" destId="{28D56B18-6D0B-40F1-BDDD-99B795BF86C2}" srcOrd="2" destOrd="0" presId="urn:microsoft.com/office/officeart/2005/8/layout/pList2"/>
    <dgm:cxn modelId="{C3147E1D-6CC2-4E43-8C7F-32AFABF98D54}" type="presParOf" srcId="{F563A02D-582A-4F75-96BD-F44C8E0E3EC8}" destId="{A5A9250D-4839-449C-89A0-A4C37876FF20}" srcOrd="5" destOrd="0" presId="urn:microsoft.com/office/officeart/2005/8/layout/pList2"/>
    <dgm:cxn modelId="{9ABD3F8A-7076-4A5F-A7D8-D8DB3B3FA377}" type="presParOf" srcId="{F563A02D-582A-4F75-96BD-F44C8E0E3EC8}" destId="{D441CF55-500B-493D-AB5B-75A6D92F625B}" srcOrd="6" destOrd="0" presId="urn:microsoft.com/office/officeart/2005/8/layout/pList2"/>
    <dgm:cxn modelId="{9EC90613-1DB7-426B-88C6-58CAFBBF72A5}" type="presParOf" srcId="{D441CF55-500B-493D-AB5B-75A6D92F625B}" destId="{36A87600-3B69-43DE-B6FC-092AAF4DDD4F}" srcOrd="0" destOrd="0" presId="urn:microsoft.com/office/officeart/2005/8/layout/pList2"/>
    <dgm:cxn modelId="{F70938A9-3360-47C0-9329-E11543B14330}" type="presParOf" srcId="{D441CF55-500B-493D-AB5B-75A6D92F625B}" destId="{4078210E-E000-4106-82C0-5DEFEF9F3B3A}" srcOrd="1" destOrd="0" presId="urn:microsoft.com/office/officeart/2005/8/layout/pList2"/>
    <dgm:cxn modelId="{71E5DE80-DD4A-4D7E-A40B-B3020D7C3CB7}" type="presParOf" srcId="{D441CF55-500B-493D-AB5B-75A6D92F625B}" destId="{BBC1C8B6-02F5-4D24-AD4F-AA06B447118E}" srcOrd="2" destOrd="0" presId="urn:microsoft.com/office/officeart/2005/8/layout/pList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4FDBE14-861B-4245-9067-BE756D3DFF4B}" type="doc">
      <dgm:prSet loTypeId="urn:microsoft.com/office/officeart/2005/8/layout/vList3" loCatId="picture" qsTypeId="urn:microsoft.com/office/officeart/2005/8/quickstyle/simple1" qsCatId="simple" csTypeId="urn:microsoft.com/office/officeart/2005/8/colors/colorful3" csCatId="colorful" phldr="1"/>
      <dgm:spPr/>
    </dgm:pt>
    <dgm:pt modelId="{03BA3661-9B40-426C-9928-DB7CB93D7F18}">
      <dgm:prSet phldrT="[Texto]"/>
      <dgm:spPr/>
      <dgm:t>
        <a:bodyPr/>
        <a:lstStyle/>
        <a:p>
          <a:r>
            <a:rPr lang="es-CO">
              <a:latin typeface="Arial" panose="020B0604020202020204" pitchFamily="34" charset="0"/>
              <a:cs typeface="Arial" panose="020B0604020202020204" pitchFamily="34" charset="0"/>
            </a:rPr>
            <a:t>Reducción de costos iniciales, al pagar solo por lo que se utiliza.</a:t>
          </a:r>
          <a:endParaRPr lang="es-ES">
            <a:latin typeface="Arial" panose="020B0604020202020204" pitchFamily="34" charset="0"/>
            <a:cs typeface="Arial" panose="020B0604020202020204" pitchFamily="34" charset="0"/>
          </a:endParaRPr>
        </a:p>
      </dgm:t>
    </dgm:pt>
    <dgm:pt modelId="{EFC80674-DCBF-4134-B6D4-3CA909A9467F}" type="parTrans" cxnId="{0CAE3A63-84B5-4617-AB20-ABF7A03FCF34}">
      <dgm:prSet/>
      <dgm:spPr/>
      <dgm:t>
        <a:bodyPr/>
        <a:lstStyle/>
        <a:p>
          <a:endParaRPr lang="es-ES">
            <a:latin typeface="Arial" panose="020B0604020202020204" pitchFamily="34" charset="0"/>
            <a:cs typeface="Arial" panose="020B0604020202020204" pitchFamily="34" charset="0"/>
          </a:endParaRPr>
        </a:p>
      </dgm:t>
    </dgm:pt>
    <dgm:pt modelId="{B10EC5E5-D4B7-44F2-8A7A-A2DE7FC003D4}" type="sibTrans" cxnId="{0CAE3A63-84B5-4617-AB20-ABF7A03FCF34}">
      <dgm:prSet/>
      <dgm:spPr/>
      <dgm:t>
        <a:bodyPr/>
        <a:lstStyle/>
        <a:p>
          <a:endParaRPr lang="es-ES">
            <a:latin typeface="Arial" panose="020B0604020202020204" pitchFamily="34" charset="0"/>
            <a:cs typeface="Arial" panose="020B0604020202020204" pitchFamily="34" charset="0"/>
          </a:endParaRPr>
        </a:p>
      </dgm:t>
    </dgm:pt>
    <dgm:pt modelId="{BE47F860-3CBB-4C73-98AA-4D5F9E0C8596}">
      <dgm:prSet/>
      <dgm:spPr/>
      <dgm:t>
        <a:bodyPr/>
        <a:lstStyle/>
        <a:p>
          <a:r>
            <a:rPr lang="es-CO">
              <a:latin typeface="Arial" panose="020B0604020202020204" pitchFamily="34" charset="0"/>
              <a:cs typeface="Arial" panose="020B0604020202020204" pitchFamily="34" charset="0"/>
            </a:rPr>
            <a:t>Escalabilidad, que permite aumentar o disminuir recursos según la demanda.</a:t>
          </a:r>
          <a:endParaRPr lang="en-US">
            <a:latin typeface="Arial" panose="020B0604020202020204" pitchFamily="34" charset="0"/>
            <a:cs typeface="Arial" panose="020B0604020202020204" pitchFamily="34" charset="0"/>
          </a:endParaRPr>
        </a:p>
      </dgm:t>
    </dgm:pt>
    <dgm:pt modelId="{EBE6E6E3-DF6F-45B5-BB51-2C8C3431640F}" type="parTrans" cxnId="{BDEAE1B3-5609-4AD8-B754-E9534C1D1104}">
      <dgm:prSet/>
      <dgm:spPr/>
      <dgm:t>
        <a:bodyPr/>
        <a:lstStyle/>
        <a:p>
          <a:endParaRPr lang="es-ES">
            <a:latin typeface="Arial" panose="020B0604020202020204" pitchFamily="34" charset="0"/>
            <a:cs typeface="Arial" panose="020B0604020202020204" pitchFamily="34" charset="0"/>
          </a:endParaRPr>
        </a:p>
      </dgm:t>
    </dgm:pt>
    <dgm:pt modelId="{293A0430-FCB4-4D26-9437-7862E6C66473}" type="sibTrans" cxnId="{BDEAE1B3-5609-4AD8-B754-E9534C1D1104}">
      <dgm:prSet/>
      <dgm:spPr/>
      <dgm:t>
        <a:bodyPr/>
        <a:lstStyle/>
        <a:p>
          <a:endParaRPr lang="es-ES">
            <a:latin typeface="Arial" panose="020B0604020202020204" pitchFamily="34" charset="0"/>
            <a:cs typeface="Arial" panose="020B0604020202020204" pitchFamily="34" charset="0"/>
          </a:endParaRPr>
        </a:p>
      </dgm:t>
    </dgm:pt>
    <dgm:pt modelId="{BD9AEB89-5FCA-4EC1-80D0-F04BA5B922E1}">
      <dgm:prSet/>
      <dgm:spPr/>
      <dgm:t>
        <a:bodyPr/>
        <a:lstStyle/>
        <a:p>
          <a:r>
            <a:rPr lang="es-CO">
              <a:latin typeface="Arial" panose="020B0604020202020204" pitchFamily="34" charset="0"/>
              <a:cs typeface="Arial" panose="020B0604020202020204" pitchFamily="34" charset="0"/>
            </a:rPr>
            <a:t>Accesibilidad desde cualquier dispositivo, lo que favorece la colaboración y el trabajo remoto.</a:t>
          </a:r>
          <a:endParaRPr lang="en-US">
            <a:latin typeface="Arial" panose="020B0604020202020204" pitchFamily="34" charset="0"/>
            <a:cs typeface="Arial" panose="020B0604020202020204" pitchFamily="34" charset="0"/>
          </a:endParaRPr>
        </a:p>
      </dgm:t>
    </dgm:pt>
    <dgm:pt modelId="{48244D72-517B-43B4-8C11-9FDF7048A7B5}" type="parTrans" cxnId="{6C6916C5-CB2C-40E7-81F3-8C05158A6EF7}">
      <dgm:prSet/>
      <dgm:spPr/>
      <dgm:t>
        <a:bodyPr/>
        <a:lstStyle/>
        <a:p>
          <a:endParaRPr lang="es-ES">
            <a:latin typeface="Arial" panose="020B0604020202020204" pitchFamily="34" charset="0"/>
            <a:cs typeface="Arial" panose="020B0604020202020204" pitchFamily="34" charset="0"/>
          </a:endParaRPr>
        </a:p>
      </dgm:t>
    </dgm:pt>
    <dgm:pt modelId="{4C763775-476E-4AFA-866B-CCE318C9F42D}" type="sibTrans" cxnId="{6C6916C5-CB2C-40E7-81F3-8C05158A6EF7}">
      <dgm:prSet/>
      <dgm:spPr/>
      <dgm:t>
        <a:bodyPr/>
        <a:lstStyle/>
        <a:p>
          <a:endParaRPr lang="es-ES">
            <a:latin typeface="Arial" panose="020B0604020202020204" pitchFamily="34" charset="0"/>
            <a:cs typeface="Arial" panose="020B0604020202020204" pitchFamily="34" charset="0"/>
          </a:endParaRPr>
        </a:p>
      </dgm:t>
    </dgm:pt>
    <dgm:pt modelId="{C8C3565D-E03D-40CA-9D3C-CD310CC57156}">
      <dgm:prSet/>
      <dgm:spPr/>
      <dgm:t>
        <a:bodyPr/>
        <a:lstStyle/>
        <a:p>
          <a:r>
            <a:rPr lang="es-CO">
              <a:latin typeface="Arial" panose="020B0604020202020204" pitchFamily="34" charset="0"/>
              <a:cs typeface="Arial" panose="020B0604020202020204" pitchFamily="34" charset="0"/>
            </a:rPr>
            <a:t>Mantenimiento a cargo del proveedor, que actualiza los sistemas de manera automática.</a:t>
          </a:r>
          <a:endParaRPr lang="en-US">
            <a:latin typeface="Arial" panose="020B0604020202020204" pitchFamily="34" charset="0"/>
            <a:cs typeface="Arial" panose="020B0604020202020204" pitchFamily="34" charset="0"/>
          </a:endParaRPr>
        </a:p>
      </dgm:t>
    </dgm:pt>
    <dgm:pt modelId="{490C5B2D-5B7A-4817-8266-A2B97327B191}" type="parTrans" cxnId="{2ABDD8B5-C84A-4062-893D-549ADF273189}">
      <dgm:prSet/>
      <dgm:spPr/>
      <dgm:t>
        <a:bodyPr/>
        <a:lstStyle/>
        <a:p>
          <a:endParaRPr lang="es-ES">
            <a:latin typeface="Arial" panose="020B0604020202020204" pitchFamily="34" charset="0"/>
            <a:cs typeface="Arial" panose="020B0604020202020204" pitchFamily="34" charset="0"/>
          </a:endParaRPr>
        </a:p>
      </dgm:t>
    </dgm:pt>
    <dgm:pt modelId="{07BED39B-65CF-4A0E-A3A2-BCAB63C04CD6}" type="sibTrans" cxnId="{2ABDD8B5-C84A-4062-893D-549ADF273189}">
      <dgm:prSet/>
      <dgm:spPr/>
      <dgm:t>
        <a:bodyPr/>
        <a:lstStyle/>
        <a:p>
          <a:endParaRPr lang="es-ES">
            <a:latin typeface="Arial" panose="020B0604020202020204" pitchFamily="34" charset="0"/>
            <a:cs typeface="Arial" panose="020B0604020202020204" pitchFamily="34" charset="0"/>
          </a:endParaRPr>
        </a:p>
      </dgm:t>
    </dgm:pt>
    <dgm:pt modelId="{BC1FF4BC-33D4-483C-951A-A720BECBE973}" type="pres">
      <dgm:prSet presAssocID="{04FDBE14-861B-4245-9067-BE756D3DFF4B}" presName="linearFlow" presStyleCnt="0">
        <dgm:presLayoutVars>
          <dgm:dir/>
          <dgm:resizeHandles val="exact"/>
        </dgm:presLayoutVars>
      </dgm:prSet>
      <dgm:spPr/>
    </dgm:pt>
    <dgm:pt modelId="{D8E6C0F1-76F1-4FB6-9C8B-72A01272CA60}" type="pres">
      <dgm:prSet presAssocID="{03BA3661-9B40-426C-9928-DB7CB93D7F18}" presName="composite" presStyleCnt="0"/>
      <dgm:spPr/>
    </dgm:pt>
    <dgm:pt modelId="{14DD2F2C-2BCE-4955-913C-A3C192377953}" type="pres">
      <dgm:prSet presAssocID="{03BA3661-9B40-426C-9928-DB7CB93D7F18}" presName="imgShp" presStyleLbl="fgImgPlace1" presStyleIdx="0" presStyleCnt="4"/>
      <dgm:spPr>
        <a:blipFill rotWithShape="1">
          <a:blip xmlns:r="http://schemas.openxmlformats.org/officeDocument/2006/relationships" r:embed="rId1"/>
          <a:stretch>
            <a:fillRect/>
          </a:stretch>
        </a:blipFill>
      </dgm:spPr>
    </dgm:pt>
    <dgm:pt modelId="{80920ECD-F158-497E-BF14-8E1665019E39}" type="pres">
      <dgm:prSet presAssocID="{03BA3661-9B40-426C-9928-DB7CB93D7F18}" presName="txShp" presStyleLbl="node1" presStyleIdx="0" presStyleCnt="4">
        <dgm:presLayoutVars>
          <dgm:bulletEnabled val="1"/>
        </dgm:presLayoutVars>
      </dgm:prSet>
      <dgm:spPr/>
      <dgm:t>
        <a:bodyPr/>
        <a:lstStyle/>
        <a:p>
          <a:endParaRPr lang="es-ES"/>
        </a:p>
      </dgm:t>
    </dgm:pt>
    <dgm:pt modelId="{EFC84D3C-A4A9-4ED7-BF25-8D739E0D3A5B}" type="pres">
      <dgm:prSet presAssocID="{B10EC5E5-D4B7-44F2-8A7A-A2DE7FC003D4}" presName="spacing" presStyleCnt="0"/>
      <dgm:spPr/>
    </dgm:pt>
    <dgm:pt modelId="{5C0A70BA-EB22-4275-9C38-3CAABD93EF61}" type="pres">
      <dgm:prSet presAssocID="{BE47F860-3CBB-4C73-98AA-4D5F9E0C8596}" presName="composite" presStyleCnt="0"/>
      <dgm:spPr/>
    </dgm:pt>
    <dgm:pt modelId="{76B7C244-53C8-406B-A4DA-5603B93CF4B3}" type="pres">
      <dgm:prSet presAssocID="{BE47F860-3CBB-4C73-98AA-4D5F9E0C8596}" presName="imgShp" presStyleLbl="fgImgPlace1" presStyleIdx="1" presStyleCnt="4"/>
      <dgm:spPr>
        <a:blipFill rotWithShape="1">
          <a:blip xmlns:r="http://schemas.openxmlformats.org/officeDocument/2006/relationships" r:embed="rId2"/>
          <a:stretch>
            <a:fillRect/>
          </a:stretch>
        </a:blipFill>
      </dgm:spPr>
    </dgm:pt>
    <dgm:pt modelId="{A6EC841E-DAF0-47A6-B022-C241D291A74A}" type="pres">
      <dgm:prSet presAssocID="{BE47F860-3CBB-4C73-98AA-4D5F9E0C8596}" presName="txShp" presStyleLbl="node1" presStyleIdx="1" presStyleCnt="4">
        <dgm:presLayoutVars>
          <dgm:bulletEnabled val="1"/>
        </dgm:presLayoutVars>
      </dgm:prSet>
      <dgm:spPr/>
      <dgm:t>
        <a:bodyPr/>
        <a:lstStyle/>
        <a:p>
          <a:endParaRPr lang="es-ES"/>
        </a:p>
      </dgm:t>
    </dgm:pt>
    <dgm:pt modelId="{7633C98D-294D-4441-885B-2151DF5AC541}" type="pres">
      <dgm:prSet presAssocID="{293A0430-FCB4-4D26-9437-7862E6C66473}" presName="spacing" presStyleCnt="0"/>
      <dgm:spPr/>
    </dgm:pt>
    <dgm:pt modelId="{3CA02069-7D72-4A4C-A48C-320572AC9A84}" type="pres">
      <dgm:prSet presAssocID="{BD9AEB89-5FCA-4EC1-80D0-F04BA5B922E1}" presName="composite" presStyleCnt="0"/>
      <dgm:spPr/>
    </dgm:pt>
    <dgm:pt modelId="{9739A7BC-E734-437E-BFE0-F938E39F7D52}" type="pres">
      <dgm:prSet presAssocID="{BD9AEB89-5FCA-4EC1-80D0-F04BA5B922E1}" presName="imgShp" presStyleLbl="fgImgPlace1" presStyleIdx="2" presStyleCnt="4"/>
      <dgm:spPr>
        <a:blipFill rotWithShape="1">
          <a:blip xmlns:r="http://schemas.openxmlformats.org/officeDocument/2006/relationships" r:embed="rId3"/>
          <a:stretch>
            <a:fillRect/>
          </a:stretch>
        </a:blipFill>
      </dgm:spPr>
    </dgm:pt>
    <dgm:pt modelId="{D48DC4C7-1413-4471-B6FE-FFBB6D863058}" type="pres">
      <dgm:prSet presAssocID="{BD9AEB89-5FCA-4EC1-80D0-F04BA5B922E1}" presName="txShp" presStyleLbl="node1" presStyleIdx="2" presStyleCnt="4">
        <dgm:presLayoutVars>
          <dgm:bulletEnabled val="1"/>
        </dgm:presLayoutVars>
      </dgm:prSet>
      <dgm:spPr/>
      <dgm:t>
        <a:bodyPr/>
        <a:lstStyle/>
        <a:p>
          <a:endParaRPr lang="es-ES"/>
        </a:p>
      </dgm:t>
    </dgm:pt>
    <dgm:pt modelId="{CBA87B18-01AB-43CE-9E57-9E35F57B1B94}" type="pres">
      <dgm:prSet presAssocID="{4C763775-476E-4AFA-866B-CCE318C9F42D}" presName="spacing" presStyleCnt="0"/>
      <dgm:spPr/>
    </dgm:pt>
    <dgm:pt modelId="{4C18AEA0-78F0-4276-AB1B-0EB9E5D8559A}" type="pres">
      <dgm:prSet presAssocID="{C8C3565D-E03D-40CA-9D3C-CD310CC57156}" presName="composite" presStyleCnt="0"/>
      <dgm:spPr/>
    </dgm:pt>
    <dgm:pt modelId="{DD5EF15B-58BB-423E-9EC2-4BCE3E328681}" type="pres">
      <dgm:prSet presAssocID="{C8C3565D-E03D-40CA-9D3C-CD310CC57156}" presName="imgShp" presStyleLbl="fgImgPlace1" presStyleIdx="3" presStyleCnt="4"/>
      <dgm:spPr>
        <a:blipFill rotWithShape="1">
          <a:blip xmlns:r="http://schemas.openxmlformats.org/officeDocument/2006/relationships" r:embed="rId4"/>
          <a:stretch>
            <a:fillRect/>
          </a:stretch>
        </a:blipFill>
      </dgm:spPr>
    </dgm:pt>
    <dgm:pt modelId="{28820B63-5058-4342-93A5-A45000B3697F}" type="pres">
      <dgm:prSet presAssocID="{C8C3565D-E03D-40CA-9D3C-CD310CC57156}" presName="txShp" presStyleLbl="node1" presStyleIdx="3" presStyleCnt="4">
        <dgm:presLayoutVars>
          <dgm:bulletEnabled val="1"/>
        </dgm:presLayoutVars>
      </dgm:prSet>
      <dgm:spPr/>
      <dgm:t>
        <a:bodyPr/>
        <a:lstStyle/>
        <a:p>
          <a:endParaRPr lang="es-ES"/>
        </a:p>
      </dgm:t>
    </dgm:pt>
  </dgm:ptLst>
  <dgm:cxnLst>
    <dgm:cxn modelId="{3FABFABF-8623-4193-8C74-5612F67B341B}" type="presOf" srcId="{BD9AEB89-5FCA-4EC1-80D0-F04BA5B922E1}" destId="{D48DC4C7-1413-4471-B6FE-FFBB6D863058}" srcOrd="0" destOrd="0" presId="urn:microsoft.com/office/officeart/2005/8/layout/vList3"/>
    <dgm:cxn modelId="{6C6916C5-CB2C-40E7-81F3-8C05158A6EF7}" srcId="{04FDBE14-861B-4245-9067-BE756D3DFF4B}" destId="{BD9AEB89-5FCA-4EC1-80D0-F04BA5B922E1}" srcOrd="2" destOrd="0" parTransId="{48244D72-517B-43B4-8C11-9FDF7048A7B5}" sibTransId="{4C763775-476E-4AFA-866B-CCE318C9F42D}"/>
    <dgm:cxn modelId="{BDEAE1B3-5609-4AD8-B754-E9534C1D1104}" srcId="{04FDBE14-861B-4245-9067-BE756D3DFF4B}" destId="{BE47F860-3CBB-4C73-98AA-4D5F9E0C8596}" srcOrd="1" destOrd="0" parTransId="{EBE6E6E3-DF6F-45B5-BB51-2C8C3431640F}" sibTransId="{293A0430-FCB4-4D26-9437-7862E6C66473}"/>
    <dgm:cxn modelId="{56F17EF7-DF25-4B1B-BBC2-6D2C7FAFF3F5}" type="presOf" srcId="{04FDBE14-861B-4245-9067-BE756D3DFF4B}" destId="{BC1FF4BC-33D4-483C-951A-A720BECBE973}" srcOrd="0" destOrd="0" presId="urn:microsoft.com/office/officeart/2005/8/layout/vList3"/>
    <dgm:cxn modelId="{F9C35390-9CF4-4336-AA5F-0F2A6FD33340}" type="presOf" srcId="{03BA3661-9B40-426C-9928-DB7CB93D7F18}" destId="{80920ECD-F158-497E-BF14-8E1665019E39}" srcOrd="0" destOrd="0" presId="urn:microsoft.com/office/officeart/2005/8/layout/vList3"/>
    <dgm:cxn modelId="{3427AB42-B03F-46C7-A03C-E8362CC3E8D3}" type="presOf" srcId="{C8C3565D-E03D-40CA-9D3C-CD310CC57156}" destId="{28820B63-5058-4342-93A5-A45000B3697F}" srcOrd="0" destOrd="0" presId="urn:microsoft.com/office/officeart/2005/8/layout/vList3"/>
    <dgm:cxn modelId="{0CAE3A63-84B5-4617-AB20-ABF7A03FCF34}" srcId="{04FDBE14-861B-4245-9067-BE756D3DFF4B}" destId="{03BA3661-9B40-426C-9928-DB7CB93D7F18}" srcOrd="0" destOrd="0" parTransId="{EFC80674-DCBF-4134-B6D4-3CA909A9467F}" sibTransId="{B10EC5E5-D4B7-44F2-8A7A-A2DE7FC003D4}"/>
    <dgm:cxn modelId="{1555BCC1-9B65-4055-8DDD-2CC4AF891193}" type="presOf" srcId="{BE47F860-3CBB-4C73-98AA-4D5F9E0C8596}" destId="{A6EC841E-DAF0-47A6-B022-C241D291A74A}" srcOrd="0" destOrd="0" presId="urn:microsoft.com/office/officeart/2005/8/layout/vList3"/>
    <dgm:cxn modelId="{2ABDD8B5-C84A-4062-893D-549ADF273189}" srcId="{04FDBE14-861B-4245-9067-BE756D3DFF4B}" destId="{C8C3565D-E03D-40CA-9D3C-CD310CC57156}" srcOrd="3" destOrd="0" parTransId="{490C5B2D-5B7A-4817-8266-A2B97327B191}" sibTransId="{07BED39B-65CF-4A0E-A3A2-BCAB63C04CD6}"/>
    <dgm:cxn modelId="{D6DB3CF7-E688-439B-BC41-539673D2B58F}" type="presParOf" srcId="{BC1FF4BC-33D4-483C-951A-A720BECBE973}" destId="{D8E6C0F1-76F1-4FB6-9C8B-72A01272CA60}" srcOrd="0" destOrd="0" presId="urn:microsoft.com/office/officeart/2005/8/layout/vList3"/>
    <dgm:cxn modelId="{37C6A044-B963-4BDA-94CF-01CC96641E07}" type="presParOf" srcId="{D8E6C0F1-76F1-4FB6-9C8B-72A01272CA60}" destId="{14DD2F2C-2BCE-4955-913C-A3C192377953}" srcOrd="0" destOrd="0" presId="urn:microsoft.com/office/officeart/2005/8/layout/vList3"/>
    <dgm:cxn modelId="{0356DDC4-3533-4141-AC56-11D00797665C}" type="presParOf" srcId="{D8E6C0F1-76F1-4FB6-9C8B-72A01272CA60}" destId="{80920ECD-F158-497E-BF14-8E1665019E39}" srcOrd="1" destOrd="0" presId="urn:microsoft.com/office/officeart/2005/8/layout/vList3"/>
    <dgm:cxn modelId="{E30D3884-70E2-4D41-87ED-7A7ED716229C}" type="presParOf" srcId="{BC1FF4BC-33D4-483C-951A-A720BECBE973}" destId="{EFC84D3C-A4A9-4ED7-BF25-8D739E0D3A5B}" srcOrd="1" destOrd="0" presId="urn:microsoft.com/office/officeart/2005/8/layout/vList3"/>
    <dgm:cxn modelId="{57BFC574-363E-45AA-AA92-CED3FF9C6E24}" type="presParOf" srcId="{BC1FF4BC-33D4-483C-951A-A720BECBE973}" destId="{5C0A70BA-EB22-4275-9C38-3CAABD93EF61}" srcOrd="2" destOrd="0" presId="urn:microsoft.com/office/officeart/2005/8/layout/vList3"/>
    <dgm:cxn modelId="{DC563E17-7D1E-4EA2-82CF-9D5039A8A4BA}" type="presParOf" srcId="{5C0A70BA-EB22-4275-9C38-3CAABD93EF61}" destId="{76B7C244-53C8-406B-A4DA-5603B93CF4B3}" srcOrd="0" destOrd="0" presId="urn:microsoft.com/office/officeart/2005/8/layout/vList3"/>
    <dgm:cxn modelId="{F2E792B8-4C08-46BF-B15C-F50BE627F4D4}" type="presParOf" srcId="{5C0A70BA-EB22-4275-9C38-3CAABD93EF61}" destId="{A6EC841E-DAF0-47A6-B022-C241D291A74A}" srcOrd="1" destOrd="0" presId="urn:microsoft.com/office/officeart/2005/8/layout/vList3"/>
    <dgm:cxn modelId="{88E169D9-4818-4311-8127-2DBFFA993846}" type="presParOf" srcId="{BC1FF4BC-33D4-483C-951A-A720BECBE973}" destId="{7633C98D-294D-4441-885B-2151DF5AC541}" srcOrd="3" destOrd="0" presId="urn:microsoft.com/office/officeart/2005/8/layout/vList3"/>
    <dgm:cxn modelId="{0216402C-07A2-472F-91F0-693275C6F01D}" type="presParOf" srcId="{BC1FF4BC-33D4-483C-951A-A720BECBE973}" destId="{3CA02069-7D72-4A4C-A48C-320572AC9A84}" srcOrd="4" destOrd="0" presId="urn:microsoft.com/office/officeart/2005/8/layout/vList3"/>
    <dgm:cxn modelId="{04EA431E-3BB4-49B0-848A-2F5DED7FECE3}" type="presParOf" srcId="{3CA02069-7D72-4A4C-A48C-320572AC9A84}" destId="{9739A7BC-E734-437E-BFE0-F938E39F7D52}" srcOrd="0" destOrd="0" presId="urn:microsoft.com/office/officeart/2005/8/layout/vList3"/>
    <dgm:cxn modelId="{1354B436-A001-412C-85AC-1D5D3643CCBD}" type="presParOf" srcId="{3CA02069-7D72-4A4C-A48C-320572AC9A84}" destId="{D48DC4C7-1413-4471-B6FE-FFBB6D863058}" srcOrd="1" destOrd="0" presId="urn:microsoft.com/office/officeart/2005/8/layout/vList3"/>
    <dgm:cxn modelId="{B0FDCEA0-AE87-418B-A68A-5C3327A43ACF}" type="presParOf" srcId="{BC1FF4BC-33D4-483C-951A-A720BECBE973}" destId="{CBA87B18-01AB-43CE-9E57-9E35F57B1B94}" srcOrd="5" destOrd="0" presId="urn:microsoft.com/office/officeart/2005/8/layout/vList3"/>
    <dgm:cxn modelId="{A747F920-D8D6-4590-AE0D-DA125E673BFB}" type="presParOf" srcId="{BC1FF4BC-33D4-483C-951A-A720BECBE973}" destId="{4C18AEA0-78F0-4276-AB1B-0EB9E5D8559A}" srcOrd="6" destOrd="0" presId="urn:microsoft.com/office/officeart/2005/8/layout/vList3"/>
    <dgm:cxn modelId="{AAD4B17D-BD4F-4BB1-ABAC-24DD6EBCE4E2}" type="presParOf" srcId="{4C18AEA0-78F0-4276-AB1B-0EB9E5D8559A}" destId="{DD5EF15B-58BB-423E-9EC2-4BCE3E328681}" srcOrd="0" destOrd="0" presId="urn:microsoft.com/office/officeart/2005/8/layout/vList3"/>
    <dgm:cxn modelId="{768ADBBD-EEAD-4276-A6F8-22A8FC699E74}" type="presParOf" srcId="{4C18AEA0-78F0-4276-AB1B-0EB9E5D8559A}" destId="{28820B63-5058-4342-93A5-A45000B3697F}" srcOrd="1" destOrd="0" presId="urn:microsoft.com/office/officeart/2005/8/layout/vList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C302810-F540-4DE2-B101-11CE99429A4E}" type="doc">
      <dgm:prSet loTypeId="urn:microsoft.com/office/officeart/2008/layout/BendingPictureCaption" loCatId="picture" qsTypeId="urn:microsoft.com/office/officeart/2005/8/quickstyle/simple1" qsCatId="simple" csTypeId="urn:microsoft.com/office/officeart/2005/8/colors/accent0_3" csCatId="mainScheme" phldr="1"/>
      <dgm:spPr/>
      <dgm:t>
        <a:bodyPr/>
        <a:lstStyle/>
        <a:p>
          <a:endParaRPr lang="es-ES"/>
        </a:p>
      </dgm:t>
    </dgm:pt>
    <dgm:pt modelId="{F31B7961-250C-430E-BC50-319B71C0BF8D}">
      <dgm:prSet phldrT="[Texto]"/>
      <dgm:spPr/>
      <dgm:t>
        <a:bodyPr/>
        <a:lstStyle/>
        <a:p>
          <a:r>
            <a:rPr lang="es-CO" b="0">
              <a:latin typeface="Arial" panose="020B0604020202020204" pitchFamily="34" charset="0"/>
              <a:cs typeface="Arial" panose="020B0604020202020204" pitchFamily="34" charset="0"/>
            </a:rPr>
            <a:t>En centros de datos propios, gestionados internamente por la organización, lo que otorga un control absoluto sobre la infraestructura.</a:t>
          </a:r>
          <a:endParaRPr lang="es-ES" b="0">
            <a:latin typeface="Arial" panose="020B0604020202020204" pitchFamily="34" charset="0"/>
            <a:cs typeface="Arial" panose="020B0604020202020204" pitchFamily="34" charset="0"/>
          </a:endParaRPr>
        </a:p>
      </dgm:t>
    </dgm:pt>
    <dgm:pt modelId="{29E86BC1-B42F-43B2-9ACE-931D8E78C284}" type="parTrans" cxnId="{57FCCFD9-A69A-45AE-8C1E-62CCA79B1830}">
      <dgm:prSet/>
      <dgm:spPr/>
      <dgm:t>
        <a:bodyPr/>
        <a:lstStyle/>
        <a:p>
          <a:endParaRPr lang="es-ES" b="0">
            <a:latin typeface="Arial" panose="020B0604020202020204" pitchFamily="34" charset="0"/>
            <a:cs typeface="Arial" panose="020B0604020202020204" pitchFamily="34" charset="0"/>
          </a:endParaRPr>
        </a:p>
      </dgm:t>
    </dgm:pt>
    <dgm:pt modelId="{2F9A2118-63B3-4D1B-AA73-2E8A23276950}" type="sibTrans" cxnId="{57FCCFD9-A69A-45AE-8C1E-62CCA79B1830}">
      <dgm:prSet/>
      <dgm:spPr/>
      <dgm:t>
        <a:bodyPr/>
        <a:lstStyle/>
        <a:p>
          <a:endParaRPr lang="es-ES" b="0">
            <a:latin typeface="Arial" panose="020B0604020202020204" pitchFamily="34" charset="0"/>
            <a:cs typeface="Arial" panose="020B0604020202020204" pitchFamily="34" charset="0"/>
          </a:endParaRPr>
        </a:p>
      </dgm:t>
    </dgm:pt>
    <dgm:pt modelId="{62F61271-0227-4FF5-B67F-0D581FC352BD}">
      <dgm:prSet/>
      <dgm:spPr/>
      <dgm:t>
        <a:bodyPr/>
        <a:lstStyle/>
        <a:p>
          <a:r>
            <a:rPr lang="es-CO" b="0">
              <a:latin typeface="Arial" panose="020B0604020202020204" pitchFamily="34" charset="0"/>
              <a:cs typeface="Arial" panose="020B0604020202020204" pitchFamily="34" charset="0"/>
            </a:rPr>
            <a:t>A través de proveedores externos, que ofrecen recursos dedicados exclusivamente a una empresa o institución, pero bajo administración especializada del proveedor.</a:t>
          </a:r>
          <a:endParaRPr lang="en-US" b="0">
            <a:latin typeface="Arial" panose="020B0604020202020204" pitchFamily="34" charset="0"/>
            <a:cs typeface="Arial" panose="020B0604020202020204" pitchFamily="34" charset="0"/>
          </a:endParaRPr>
        </a:p>
      </dgm:t>
    </dgm:pt>
    <dgm:pt modelId="{3634E90C-0500-478B-AD41-AA7D0EF850C6}" type="parTrans" cxnId="{D5FC7BEE-C9AC-4A86-AF20-F7D04577C4E9}">
      <dgm:prSet/>
      <dgm:spPr/>
      <dgm:t>
        <a:bodyPr/>
        <a:lstStyle/>
        <a:p>
          <a:endParaRPr lang="es-ES" b="0">
            <a:latin typeface="Arial" panose="020B0604020202020204" pitchFamily="34" charset="0"/>
            <a:cs typeface="Arial" panose="020B0604020202020204" pitchFamily="34" charset="0"/>
          </a:endParaRPr>
        </a:p>
      </dgm:t>
    </dgm:pt>
    <dgm:pt modelId="{789E9667-9526-4E44-9436-D0BB4FBBC391}" type="sibTrans" cxnId="{D5FC7BEE-C9AC-4A86-AF20-F7D04577C4E9}">
      <dgm:prSet/>
      <dgm:spPr/>
      <dgm:t>
        <a:bodyPr/>
        <a:lstStyle/>
        <a:p>
          <a:endParaRPr lang="es-ES" b="0">
            <a:latin typeface="Arial" panose="020B0604020202020204" pitchFamily="34" charset="0"/>
            <a:cs typeface="Arial" panose="020B0604020202020204" pitchFamily="34" charset="0"/>
          </a:endParaRPr>
        </a:p>
      </dgm:t>
    </dgm:pt>
    <dgm:pt modelId="{9A5906CC-5261-4A41-B271-E6BF49901757}" type="pres">
      <dgm:prSet presAssocID="{FC302810-F540-4DE2-B101-11CE99429A4E}" presName="diagram" presStyleCnt="0">
        <dgm:presLayoutVars>
          <dgm:dir/>
        </dgm:presLayoutVars>
      </dgm:prSet>
      <dgm:spPr/>
      <dgm:t>
        <a:bodyPr/>
        <a:lstStyle/>
        <a:p>
          <a:endParaRPr lang="es-ES"/>
        </a:p>
      </dgm:t>
    </dgm:pt>
    <dgm:pt modelId="{FDB49EC2-63EC-4A65-A521-A263FCA47793}" type="pres">
      <dgm:prSet presAssocID="{F31B7961-250C-430E-BC50-319B71C0BF8D}" presName="composite" presStyleCnt="0"/>
      <dgm:spPr/>
    </dgm:pt>
    <dgm:pt modelId="{08C087BB-489E-4FB5-AD88-1E5FCB78839E}" type="pres">
      <dgm:prSet presAssocID="{F31B7961-250C-430E-BC50-319B71C0BF8D}" presName="Image" presStyleLbl="bgShp" presStyleIdx="0" presStyleCnt="2"/>
      <dgm:spPr>
        <a:blipFill rotWithShape="1">
          <a:blip xmlns:r="http://schemas.openxmlformats.org/officeDocument/2006/relationships" r:embed="rId1"/>
          <a:stretch>
            <a:fillRect/>
          </a:stretch>
        </a:blipFill>
      </dgm:spPr>
    </dgm:pt>
    <dgm:pt modelId="{1C4DB19D-C82F-42F6-9651-F0B92ABE5413}" type="pres">
      <dgm:prSet presAssocID="{F31B7961-250C-430E-BC50-319B71C0BF8D}" presName="Parent" presStyleLbl="node0" presStyleIdx="0" presStyleCnt="2">
        <dgm:presLayoutVars>
          <dgm:bulletEnabled val="1"/>
        </dgm:presLayoutVars>
      </dgm:prSet>
      <dgm:spPr/>
      <dgm:t>
        <a:bodyPr/>
        <a:lstStyle/>
        <a:p>
          <a:endParaRPr lang="es-ES"/>
        </a:p>
      </dgm:t>
    </dgm:pt>
    <dgm:pt modelId="{87E2F955-8E0A-4961-A5FE-A8D0D61CF07E}" type="pres">
      <dgm:prSet presAssocID="{2F9A2118-63B3-4D1B-AA73-2E8A23276950}" presName="sibTrans" presStyleCnt="0"/>
      <dgm:spPr/>
    </dgm:pt>
    <dgm:pt modelId="{89FC1C97-79E7-4D57-BE82-18345E1DCF69}" type="pres">
      <dgm:prSet presAssocID="{62F61271-0227-4FF5-B67F-0D581FC352BD}" presName="composite" presStyleCnt="0"/>
      <dgm:spPr/>
    </dgm:pt>
    <dgm:pt modelId="{3E8589CA-67F3-4BEB-8DC7-8CD503123740}" type="pres">
      <dgm:prSet presAssocID="{62F61271-0227-4FF5-B67F-0D581FC352BD}" presName="Image" presStyleLbl="bgShp" presStyleIdx="1" presStyleCnt="2"/>
      <dgm:spPr>
        <a:blipFill rotWithShape="1">
          <a:blip xmlns:r="http://schemas.openxmlformats.org/officeDocument/2006/relationships" r:embed="rId2"/>
          <a:stretch>
            <a:fillRect/>
          </a:stretch>
        </a:blipFill>
      </dgm:spPr>
    </dgm:pt>
    <dgm:pt modelId="{C41BB53B-800D-42FD-A725-1BAD8D0487BB}" type="pres">
      <dgm:prSet presAssocID="{62F61271-0227-4FF5-B67F-0D581FC352BD}" presName="Parent" presStyleLbl="node0" presStyleIdx="1" presStyleCnt="2">
        <dgm:presLayoutVars>
          <dgm:bulletEnabled val="1"/>
        </dgm:presLayoutVars>
      </dgm:prSet>
      <dgm:spPr/>
      <dgm:t>
        <a:bodyPr/>
        <a:lstStyle/>
        <a:p>
          <a:endParaRPr lang="es-ES"/>
        </a:p>
      </dgm:t>
    </dgm:pt>
  </dgm:ptLst>
  <dgm:cxnLst>
    <dgm:cxn modelId="{57FCCFD9-A69A-45AE-8C1E-62CCA79B1830}" srcId="{FC302810-F540-4DE2-B101-11CE99429A4E}" destId="{F31B7961-250C-430E-BC50-319B71C0BF8D}" srcOrd="0" destOrd="0" parTransId="{29E86BC1-B42F-43B2-9ACE-931D8E78C284}" sibTransId="{2F9A2118-63B3-4D1B-AA73-2E8A23276950}"/>
    <dgm:cxn modelId="{D5FC7BEE-C9AC-4A86-AF20-F7D04577C4E9}" srcId="{FC302810-F540-4DE2-B101-11CE99429A4E}" destId="{62F61271-0227-4FF5-B67F-0D581FC352BD}" srcOrd="1" destOrd="0" parTransId="{3634E90C-0500-478B-AD41-AA7D0EF850C6}" sibTransId="{789E9667-9526-4E44-9436-D0BB4FBBC391}"/>
    <dgm:cxn modelId="{8A8A28B5-AAB5-45B9-BD5F-E81A7FD978CC}" type="presOf" srcId="{F31B7961-250C-430E-BC50-319B71C0BF8D}" destId="{1C4DB19D-C82F-42F6-9651-F0B92ABE5413}" srcOrd="0" destOrd="0" presId="urn:microsoft.com/office/officeart/2008/layout/BendingPictureCaption"/>
    <dgm:cxn modelId="{E5B99179-5565-490A-BCE6-E29F2A667BAB}" type="presOf" srcId="{FC302810-F540-4DE2-B101-11CE99429A4E}" destId="{9A5906CC-5261-4A41-B271-E6BF49901757}" srcOrd="0" destOrd="0" presId="urn:microsoft.com/office/officeart/2008/layout/BendingPictureCaption"/>
    <dgm:cxn modelId="{0A0DF8F7-75C6-4701-8445-D1716A2358A7}" type="presOf" srcId="{62F61271-0227-4FF5-B67F-0D581FC352BD}" destId="{C41BB53B-800D-42FD-A725-1BAD8D0487BB}" srcOrd="0" destOrd="0" presId="urn:microsoft.com/office/officeart/2008/layout/BendingPictureCaption"/>
    <dgm:cxn modelId="{78A6CD4D-5A61-4E73-8F80-3579D11830A8}" type="presParOf" srcId="{9A5906CC-5261-4A41-B271-E6BF49901757}" destId="{FDB49EC2-63EC-4A65-A521-A263FCA47793}" srcOrd="0" destOrd="0" presId="urn:microsoft.com/office/officeart/2008/layout/BendingPictureCaption"/>
    <dgm:cxn modelId="{D32A82D2-B1F2-4C7C-A80D-A50653CD59FD}" type="presParOf" srcId="{FDB49EC2-63EC-4A65-A521-A263FCA47793}" destId="{08C087BB-489E-4FB5-AD88-1E5FCB78839E}" srcOrd="0" destOrd="0" presId="urn:microsoft.com/office/officeart/2008/layout/BendingPictureCaption"/>
    <dgm:cxn modelId="{A0584FAE-D67F-45DD-919C-5B4084450D22}" type="presParOf" srcId="{FDB49EC2-63EC-4A65-A521-A263FCA47793}" destId="{1C4DB19D-C82F-42F6-9651-F0B92ABE5413}" srcOrd="1" destOrd="0" presId="urn:microsoft.com/office/officeart/2008/layout/BendingPictureCaption"/>
    <dgm:cxn modelId="{7041A13B-55EC-432A-A34B-A34A53312E54}" type="presParOf" srcId="{9A5906CC-5261-4A41-B271-E6BF49901757}" destId="{87E2F955-8E0A-4961-A5FE-A8D0D61CF07E}" srcOrd="1" destOrd="0" presId="urn:microsoft.com/office/officeart/2008/layout/BendingPictureCaption"/>
    <dgm:cxn modelId="{0F482BD7-3614-43AE-8B7E-035692471CF0}" type="presParOf" srcId="{9A5906CC-5261-4A41-B271-E6BF49901757}" destId="{89FC1C97-79E7-4D57-BE82-18345E1DCF69}" srcOrd="2" destOrd="0" presId="urn:microsoft.com/office/officeart/2008/layout/BendingPictureCaption"/>
    <dgm:cxn modelId="{3D5ADFD1-12C6-495C-8418-9C0D9FA0C4A6}" type="presParOf" srcId="{89FC1C97-79E7-4D57-BE82-18345E1DCF69}" destId="{3E8589CA-67F3-4BEB-8DC7-8CD503123740}" srcOrd="0" destOrd="0" presId="urn:microsoft.com/office/officeart/2008/layout/BendingPictureCaption"/>
    <dgm:cxn modelId="{8818EAC7-208E-4161-BCC9-2DF55134626E}" type="presParOf" srcId="{89FC1C97-79E7-4D57-BE82-18345E1DCF69}" destId="{C41BB53B-800D-42FD-A725-1BAD8D0487BB}" srcOrd="1" destOrd="0" presId="urn:microsoft.com/office/officeart/2008/layout/BendingPictureCaption"/>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1FDFAA5-EB99-4648-8A8E-AE96B7777606}" type="doc">
      <dgm:prSet loTypeId="urn:microsoft.com/office/officeart/2005/8/layout/vList2" loCatId="list" qsTypeId="urn:microsoft.com/office/officeart/2005/8/quickstyle/simple1" qsCatId="simple" csTypeId="urn:microsoft.com/office/officeart/2005/8/colors/colorful3" csCatId="colorful" phldr="1"/>
      <dgm:spPr/>
      <dgm:t>
        <a:bodyPr/>
        <a:lstStyle/>
        <a:p>
          <a:endParaRPr lang="es-ES"/>
        </a:p>
      </dgm:t>
    </dgm:pt>
    <dgm:pt modelId="{39E2659F-D8D7-47E8-8AE9-762D43DC01C1}">
      <dgm:prSet phldrT="[Texto]"/>
      <dgm:spPr/>
      <dgm:t>
        <a:bodyPr/>
        <a:lstStyle/>
        <a:p>
          <a:r>
            <a:rPr lang="es-CO">
              <a:latin typeface="Arial" panose="020B0604020202020204" pitchFamily="34" charset="0"/>
              <a:cs typeface="Arial" panose="020B0604020202020204" pitchFamily="34" charset="0"/>
            </a:rPr>
            <a:t>Exclusividad de los recursos, sin compartir infraestructura con terceros.</a:t>
          </a:r>
          <a:endParaRPr lang="es-ES">
            <a:latin typeface="Arial" panose="020B0604020202020204" pitchFamily="34" charset="0"/>
            <a:cs typeface="Arial" panose="020B0604020202020204" pitchFamily="34" charset="0"/>
          </a:endParaRPr>
        </a:p>
      </dgm:t>
    </dgm:pt>
    <dgm:pt modelId="{189F8019-2E96-407B-9AC4-30DA60C13246}" type="parTrans" cxnId="{C3287D2F-749A-4566-8D4A-2CD5F495E06C}">
      <dgm:prSet/>
      <dgm:spPr/>
      <dgm:t>
        <a:bodyPr/>
        <a:lstStyle/>
        <a:p>
          <a:endParaRPr lang="es-ES">
            <a:latin typeface="Arial" panose="020B0604020202020204" pitchFamily="34" charset="0"/>
            <a:cs typeface="Arial" panose="020B0604020202020204" pitchFamily="34" charset="0"/>
          </a:endParaRPr>
        </a:p>
      </dgm:t>
    </dgm:pt>
    <dgm:pt modelId="{02890086-5DC8-402F-8FF0-9E11F37A6D1C}" type="sibTrans" cxnId="{C3287D2F-749A-4566-8D4A-2CD5F495E06C}">
      <dgm:prSet/>
      <dgm:spPr/>
      <dgm:t>
        <a:bodyPr/>
        <a:lstStyle/>
        <a:p>
          <a:endParaRPr lang="es-ES">
            <a:latin typeface="Arial" panose="020B0604020202020204" pitchFamily="34" charset="0"/>
            <a:cs typeface="Arial" panose="020B0604020202020204" pitchFamily="34" charset="0"/>
          </a:endParaRPr>
        </a:p>
      </dgm:t>
    </dgm:pt>
    <dgm:pt modelId="{5437113E-5D1A-44AB-A6F9-5822BC88B5B7}">
      <dgm:prSet/>
      <dgm:spPr/>
      <dgm:t>
        <a:bodyPr/>
        <a:lstStyle/>
        <a:p>
          <a:r>
            <a:rPr lang="es-CO">
              <a:latin typeface="Arial" panose="020B0604020202020204" pitchFamily="34" charset="0"/>
              <a:cs typeface="Arial" panose="020B0604020202020204" pitchFamily="34" charset="0"/>
            </a:rPr>
            <a:t>Mayor control sobre el entorno tecnológico y los datos.</a:t>
          </a:r>
          <a:endParaRPr lang="en-US">
            <a:latin typeface="Arial" panose="020B0604020202020204" pitchFamily="34" charset="0"/>
            <a:cs typeface="Arial" panose="020B0604020202020204" pitchFamily="34" charset="0"/>
          </a:endParaRPr>
        </a:p>
      </dgm:t>
    </dgm:pt>
    <dgm:pt modelId="{A9B20478-321F-4519-80C4-C32DBD12F137}" type="parTrans" cxnId="{8A4AE293-CD1B-4B0C-B6CA-9255B6F9F987}">
      <dgm:prSet/>
      <dgm:spPr/>
      <dgm:t>
        <a:bodyPr/>
        <a:lstStyle/>
        <a:p>
          <a:endParaRPr lang="es-ES">
            <a:latin typeface="Arial" panose="020B0604020202020204" pitchFamily="34" charset="0"/>
            <a:cs typeface="Arial" panose="020B0604020202020204" pitchFamily="34" charset="0"/>
          </a:endParaRPr>
        </a:p>
      </dgm:t>
    </dgm:pt>
    <dgm:pt modelId="{89840C12-41FE-4D95-91F1-15AC4B674146}" type="sibTrans" cxnId="{8A4AE293-CD1B-4B0C-B6CA-9255B6F9F987}">
      <dgm:prSet/>
      <dgm:spPr/>
      <dgm:t>
        <a:bodyPr/>
        <a:lstStyle/>
        <a:p>
          <a:endParaRPr lang="es-ES">
            <a:latin typeface="Arial" panose="020B0604020202020204" pitchFamily="34" charset="0"/>
            <a:cs typeface="Arial" panose="020B0604020202020204" pitchFamily="34" charset="0"/>
          </a:endParaRPr>
        </a:p>
      </dgm:t>
    </dgm:pt>
    <dgm:pt modelId="{312D966D-ADA3-4849-8837-C458E3DFAACF}">
      <dgm:prSet/>
      <dgm:spPr/>
      <dgm:t>
        <a:bodyPr/>
        <a:lstStyle/>
        <a:p>
          <a:r>
            <a:rPr lang="es-CO">
              <a:latin typeface="Arial" panose="020B0604020202020204" pitchFamily="34" charset="0"/>
              <a:cs typeface="Arial" panose="020B0604020202020204" pitchFamily="34" charset="0"/>
            </a:rPr>
            <a:t>Posibilidad de personalizar configuraciones y políticas de seguridad.</a:t>
          </a:r>
          <a:endParaRPr lang="en-US">
            <a:latin typeface="Arial" panose="020B0604020202020204" pitchFamily="34" charset="0"/>
            <a:cs typeface="Arial" panose="020B0604020202020204" pitchFamily="34" charset="0"/>
          </a:endParaRPr>
        </a:p>
      </dgm:t>
    </dgm:pt>
    <dgm:pt modelId="{8CE9E4EB-DCE0-48CD-9632-DC17DE27EF12}" type="parTrans" cxnId="{30DC8853-9CE5-44F9-B879-4028DA5F593A}">
      <dgm:prSet/>
      <dgm:spPr/>
      <dgm:t>
        <a:bodyPr/>
        <a:lstStyle/>
        <a:p>
          <a:endParaRPr lang="es-ES">
            <a:latin typeface="Arial" panose="020B0604020202020204" pitchFamily="34" charset="0"/>
            <a:cs typeface="Arial" panose="020B0604020202020204" pitchFamily="34" charset="0"/>
          </a:endParaRPr>
        </a:p>
      </dgm:t>
    </dgm:pt>
    <dgm:pt modelId="{330D6553-7644-4E7E-9A97-BF5061A47266}" type="sibTrans" cxnId="{30DC8853-9CE5-44F9-B879-4028DA5F593A}">
      <dgm:prSet/>
      <dgm:spPr/>
      <dgm:t>
        <a:bodyPr/>
        <a:lstStyle/>
        <a:p>
          <a:endParaRPr lang="es-ES">
            <a:latin typeface="Arial" panose="020B0604020202020204" pitchFamily="34" charset="0"/>
            <a:cs typeface="Arial" panose="020B0604020202020204" pitchFamily="34" charset="0"/>
          </a:endParaRPr>
        </a:p>
      </dgm:t>
    </dgm:pt>
    <dgm:pt modelId="{1AB5C61B-071E-4EC9-AD67-55AC44167C29}">
      <dgm:prSet/>
      <dgm:spPr/>
      <dgm:t>
        <a:bodyPr/>
        <a:lstStyle/>
        <a:p>
          <a:r>
            <a:rPr lang="es-CO">
              <a:latin typeface="Arial" panose="020B0604020202020204" pitchFamily="34" charset="0"/>
              <a:cs typeface="Arial" panose="020B0604020202020204" pitchFamily="34" charset="0"/>
            </a:rPr>
            <a:t>Cumplimiento más riguroso de normativas legales y sectoriales.</a:t>
          </a:r>
          <a:endParaRPr lang="en-US">
            <a:latin typeface="Arial" panose="020B0604020202020204" pitchFamily="34" charset="0"/>
            <a:cs typeface="Arial" panose="020B0604020202020204" pitchFamily="34" charset="0"/>
          </a:endParaRPr>
        </a:p>
      </dgm:t>
    </dgm:pt>
    <dgm:pt modelId="{8A8DF2A2-D1F5-4F37-A985-828EC7B071C1}" type="parTrans" cxnId="{D22424B0-059C-42B4-AB01-1EB3864CE265}">
      <dgm:prSet/>
      <dgm:spPr/>
      <dgm:t>
        <a:bodyPr/>
        <a:lstStyle/>
        <a:p>
          <a:endParaRPr lang="es-ES">
            <a:latin typeface="Arial" panose="020B0604020202020204" pitchFamily="34" charset="0"/>
            <a:cs typeface="Arial" panose="020B0604020202020204" pitchFamily="34" charset="0"/>
          </a:endParaRPr>
        </a:p>
      </dgm:t>
    </dgm:pt>
    <dgm:pt modelId="{07405CCF-A1E8-4BF9-8684-E9F96EC30857}" type="sibTrans" cxnId="{D22424B0-059C-42B4-AB01-1EB3864CE265}">
      <dgm:prSet/>
      <dgm:spPr/>
      <dgm:t>
        <a:bodyPr/>
        <a:lstStyle/>
        <a:p>
          <a:endParaRPr lang="es-ES">
            <a:latin typeface="Arial" panose="020B0604020202020204" pitchFamily="34" charset="0"/>
            <a:cs typeface="Arial" panose="020B0604020202020204" pitchFamily="34" charset="0"/>
          </a:endParaRPr>
        </a:p>
      </dgm:t>
    </dgm:pt>
    <dgm:pt modelId="{811EBE31-91F1-4B92-B06D-09CFB3DD8EA4}" type="pres">
      <dgm:prSet presAssocID="{51FDFAA5-EB99-4648-8A8E-AE96B7777606}" presName="linear" presStyleCnt="0">
        <dgm:presLayoutVars>
          <dgm:animLvl val="lvl"/>
          <dgm:resizeHandles val="exact"/>
        </dgm:presLayoutVars>
      </dgm:prSet>
      <dgm:spPr/>
      <dgm:t>
        <a:bodyPr/>
        <a:lstStyle/>
        <a:p>
          <a:endParaRPr lang="es-ES"/>
        </a:p>
      </dgm:t>
    </dgm:pt>
    <dgm:pt modelId="{AFC33423-A4DD-4147-82C5-8635CCBC814B}" type="pres">
      <dgm:prSet presAssocID="{39E2659F-D8D7-47E8-8AE9-762D43DC01C1}" presName="parentText" presStyleLbl="node1" presStyleIdx="0" presStyleCnt="4">
        <dgm:presLayoutVars>
          <dgm:chMax val="0"/>
          <dgm:bulletEnabled val="1"/>
        </dgm:presLayoutVars>
      </dgm:prSet>
      <dgm:spPr/>
      <dgm:t>
        <a:bodyPr/>
        <a:lstStyle/>
        <a:p>
          <a:endParaRPr lang="es-ES"/>
        </a:p>
      </dgm:t>
    </dgm:pt>
    <dgm:pt modelId="{69AF0336-4F00-4D49-B3C5-CB9417B9A8F4}" type="pres">
      <dgm:prSet presAssocID="{02890086-5DC8-402F-8FF0-9E11F37A6D1C}" presName="spacer" presStyleCnt="0"/>
      <dgm:spPr/>
    </dgm:pt>
    <dgm:pt modelId="{B09E0F36-2E4E-4B53-AEB4-A33A94B59877}" type="pres">
      <dgm:prSet presAssocID="{5437113E-5D1A-44AB-A6F9-5822BC88B5B7}" presName="parentText" presStyleLbl="node1" presStyleIdx="1" presStyleCnt="4">
        <dgm:presLayoutVars>
          <dgm:chMax val="0"/>
          <dgm:bulletEnabled val="1"/>
        </dgm:presLayoutVars>
      </dgm:prSet>
      <dgm:spPr/>
      <dgm:t>
        <a:bodyPr/>
        <a:lstStyle/>
        <a:p>
          <a:endParaRPr lang="es-ES"/>
        </a:p>
      </dgm:t>
    </dgm:pt>
    <dgm:pt modelId="{50135E9D-D24A-4161-9F2D-A0578CB1C98C}" type="pres">
      <dgm:prSet presAssocID="{89840C12-41FE-4D95-91F1-15AC4B674146}" presName="spacer" presStyleCnt="0"/>
      <dgm:spPr/>
    </dgm:pt>
    <dgm:pt modelId="{BC3B963F-0509-4C96-8295-AF923A71075C}" type="pres">
      <dgm:prSet presAssocID="{312D966D-ADA3-4849-8837-C458E3DFAACF}" presName="parentText" presStyleLbl="node1" presStyleIdx="2" presStyleCnt="4">
        <dgm:presLayoutVars>
          <dgm:chMax val="0"/>
          <dgm:bulletEnabled val="1"/>
        </dgm:presLayoutVars>
      </dgm:prSet>
      <dgm:spPr/>
      <dgm:t>
        <a:bodyPr/>
        <a:lstStyle/>
        <a:p>
          <a:endParaRPr lang="es-ES"/>
        </a:p>
      </dgm:t>
    </dgm:pt>
    <dgm:pt modelId="{2414A84A-5ADD-4542-BD59-9F9455F6F3EE}" type="pres">
      <dgm:prSet presAssocID="{330D6553-7644-4E7E-9A97-BF5061A47266}" presName="spacer" presStyleCnt="0"/>
      <dgm:spPr/>
    </dgm:pt>
    <dgm:pt modelId="{1DDDC484-0965-4EA5-9740-A5142948D5F1}" type="pres">
      <dgm:prSet presAssocID="{1AB5C61B-071E-4EC9-AD67-55AC44167C29}" presName="parentText" presStyleLbl="node1" presStyleIdx="3" presStyleCnt="4">
        <dgm:presLayoutVars>
          <dgm:chMax val="0"/>
          <dgm:bulletEnabled val="1"/>
        </dgm:presLayoutVars>
      </dgm:prSet>
      <dgm:spPr/>
      <dgm:t>
        <a:bodyPr/>
        <a:lstStyle/>
        <a:p>
          <a:endParaRPr lang="es-ES"/>
        </a:p>
      </dgm:t>
    </dgm:pt>
  </dgm:ptLst>
  <dgm:cxnLst>
    <dgm:cxn modelId="{CB0E0055-ECEA-4EB4-9B05-1D3A8DA8D639}" type="presOf" srcId="{312D966D-ADA3-4849-8837-C458E3DFAACF}" destId="{BC3B963F-0509-4C96-8295-AF923A71075C}" srcOrd="0" destOrd="0" presId="urn:microsoft.com/office/officeart/2005/8/layout/vList2"/>
    <dgm:cxn modelId="{C3287D2F-749A-4566-8D4A-2CD5F495E06C}" srcId="{51FDFAA5-EB99-4648-8A8E-AE96B7777606}" destId="{39E2659F-D8D7-47E8-8AE9-762D43DC01C1}" srcOrd="0" destOrd="0" parTransId="{189F8019-2E96-407B-9AC4-30DA60C13246}" sibTransId="{02890086-5DC8-402F-8FF0-9E11F37A6D1C}"/>
    <dgm:cxn modelId="{8A4AE293-CD1B-4B0C-B6CA-9255B6F9F987}" srcId="{51FDFAA5-EB99-4648-8A8E-AE96B7777606}" destId="{5437113E-5D1A-44AB-A6F9-5822BC88B5B7}" srcOrd="1" destOrd="0" parTransId="{A9B20478-321F-4519-80C4-C32DBD12F137}" sibTransId="{89840C12-41FE-4D95-91F1-15AC4B674146}"/>
    <dgm:cxn modelId="{30DC8853-9CE5-44F9-B879-4028DA5F593A}" srcId="{51FDFAA5-EB99-4648-8A8E-AE96B7777606}" destId="{312D966D-ADA3-4849-8837-C458E3DFAACF}" srcOrd="2" destOrd="0" parTransId="{8CE9E4EB-DCE0-48CD-9632-DC17DE27EF12}" sibTransId="{330D6553-7644-4E7E-9A97-BF5061A47266}"/>
    <dgm:cxn modelId="{6B224A1A-F070-4C47-8940-8255F7BDF723}" type="presOf" srcId="{51FDFAA5-EB99-4648-8A8E-AE96B7777606}" destId="{811EBE31-91F1-4B92-B06D-09CFB3DD8EA4}" srcOrd="0" destOrd="0" presId="urn:microsoft.com/office/officeart/2005/8/layout/vList2"/>
    <dgm:cxn modelId="{ADBB0BC0-1DD2-495D-B763-224F9B0FFFAF}" type="presOf" srcId="{1AB5C61B-071E-4EC9-AD67-55AC44167C29}" destId="{1DDDC484-0965-4EA5-9740-A5142948D5F1}" srcOrd="0" destOrd="0" presId="urn:microsoft.com/office/officeart/2005/8/layout/vList2"/>
    <dgm:cxn modelId="{BA70107E-7DCB-4AF9-997C-928D374E8FD6}" type="presOf" srcId="{39E2659F-D8D7-47E8-8AE9-762D43DC01C1}" destId="{AFC33423-A4DD-4147-82C5-8635CCBC814B}" srcOrd="0" destOrd="0" presId="urn:microsoft.com/office/officeart/2005/8/layout/vList2"/>
    <dgm:cxn modelId="{392F609C-6019-4A35-90C1-E826527C9B9F}" type="presOf" srcId="{5437113E-5D1A-44AB-A6F9-5822BC88B5B7}" destId="{B09E0F36-2E4E-4B53-AEB4-A33A94B59877}" srcOrd="0" destOrd="0" presId="urn:microsoft.com/office/officeart/2005/8/layout/vList2"/>
    <dgm:cxn modelId="{D22424B0-059C-42B4-AB01-1EB3864CE265}" srcId="{51FDFAA5-EB99-4648-8A8E-AE96B7777606}" destId="{1AB5C61B-071E-4EC9-AD67-55AC44167C29}" srcOrd="3" destOrd="0" parTransId="{8A8DF2A2-D1F5-4F37-A985-828EC7B071C1}" sibTransId="{07405CCF-A1E8-4BF9-8684-E9F96EC30857}"/>
    <dgm:cxn modelId="{FD1914EF-04A8-4960-9290-B692A6710C9C}" type="presParOf" srcId="{811EBE31-91F1-4B92-B06D-09CFB3DD8EA4}" destId="{AFC33423-A4DD-4147-82C5-8635CCBC814B}" srcOrd="0" destOrd="0" presId="urn:microsoft.com/office/officeart/2005/8/layout/vList2"/>
    <dgm:cxn modelId="{E185CC87-2F5C-41D7-AF45-26046717795C}" type="presParOf" srcId="{811EBE31-91F1-4B92-B06D-09CFB3DD8EA4}" destId="{69AF0336-4F00-4D49-B3C5-CB9417B9A8F4}" srcOrd="1" destOrd="0" presId="urn:microsoft.com/office/officeart/2005/8/layout/vList2"/>
    <dgm:cxn modelId="{4E10B886-FBCA-45D2-9607-464635A7AD6D}" type="presParOf" srcId="{811EBE31-91F1-4B92-B06D-09CFB3DD8EA4}" destId="{B09E0F36-2E4E-4B53-AEB4-A33A94B59877}" srcOrd="2" destOrd="0" presId="urn:microsoft.com/office/officeart/2005/8/layout/vList2"/>
    <dgm:cxn modelId="{AC7F6657-8490-4045-9AD8-27190E247BFD}" type="presParOf" srcId="{811EBE31-91F1-4B92-B06D-09CFB3DD8EA4}" destId="{50135E9D-D24A-4161-9F2D-A0578CB1C98C}" srcOrd="3" destOrd="0" presId="urn:microsoft.com/office/officeart/2005/8/layout/vList2"/>
    <dgm:cxn modelId="{CE808FD7-1D0E-45BF-8FC4-C6025E80ED8C}" type="presParOf" srcId="{811EBE31-91F1-4B92-B06D-09CFB3DD8EA4}" destId="{BC3B963F-0509-4C96-8295-AF923A71075C}" srcOrd="4" destOrd="0" presId="urn:microsoft.com/office/officeart/2005/8/layout/vList2"/>
    <dgm:cxn modelId="{728D72E2-51AC-494A-BA2C-6FF68AA43CB0}" type="presParOf" srcId="{811EBE31-91F1-4B92-B06D-09CFB3DD8EA4}" destId="{2414A84A-5ADD-4542-BD59-9F9455F6F3EE}" srcOrd="5" destOrd="0" presId="urn:microsoft.com/office/officeart/2005/8/layout/vList2"/>
    <dgm:cxn modelId="{C3101FA7-8F68-4438-B3DF-DABC42DFF465}" type="presParOf" srcId="{811EBE31-91F1-4B92-B06D-09CFB3DD8EA4}" destId="{1DDDC484-0965-4EA5-9740-A5142948D5F1}" srcOrd="6" destOrd="0" presId="urn:microsoft.com/office/officeart/2005/8/layout/vList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EB66AC1B-7831-4737-84E8-B7DA57CD334C}" type="doc">
      <dgm:prSet loTypeId="urn:microsoft.com/office/officeart/2005/8/layout/default" loCatId="list" qsTypeId="urn:microsoft.com/office/officeart/2005/8/quickstyle/simple1" qsCatId="simple" csTypeId="urn:microsoft.com/office/officeart/2005/8/colors/colorful3" csCatId="colorful" phldr="1"/>
      <dgm:spPr/>
      <dgm:t>
        <a:bodyPr/>
        <a:lstStyle/>
        <a:p>
          <a:endParaRPr lang="es-ES"/>
        </a:p>
      </dgm:t>
    </dgm:pt>
    <dgm:pt modelId="{B91F1DC7-51FE-454D-9CEA-0E6F84D7FE48}">
      <dgm:prSet phldrT="[Texto]"/>
      <dgm:spPr/>
      <dgm:t>
        <a:bodyPr/>
        <a:lstStyle/>
        <a:p>
          <a:r>
            <a:rPr lang="es-CO">
              <a:latin typeface="Arial" panose="020B0604020202020204" pitchFamily="34" charset="0"/>
              <a:cs typeface="Arial" panose="020B0604020202020204" pitchFamily="34" charset="0"/>
            </a:rPr>
            <a:t>Optimización de costos al combinar inversión propia con servicios bajo demanda.</a:t>
          </a:r>
          <a:endParaRPr lang="es-ES">
            <a:latin typeface="Arial" panose="020B0604020202020204" pitchFamily="34" charset="0"/>
            <a:cs typeface="Arial" panose="020B0604020202020204" pitchFamily="34" charset="0"/>
          </a:endParaRPr>
        </a:p>
      </dgm:t>
    </dgm:pt>
    <dgm:pt modelId="{2587BA1D-BAAA-4269-B5F0-06514F05C6B4}" type="parTrans" cxnId="{EF7C0DD4-7AE6-462E-9577-E091214C175B}">
      <dgm:prSet/>
      <dgm:spPr/>
      <dgm:t>
        <a:bodyPr/>
        <a:lstStyle/>
        <a:p>
          <a:endParaRPr lang="es-ES">
            <a:latin typeface="Arial" panose="020B0604020202020204" pitchFamily="34" charset="0"/>
            <a:cs typeface="Arial" panose="020B0604020202020204" pitchFamily="34" charset="0"/>
          </a:endParaRPr>
        </a:p>
      </dgm:t>
    </dgm:pt>
    <dgm:pt modelId="{E90204B7-3623-4C95-8E53-42CD55CF5DEE}" type="sibTrans" cxnId="{EF7C0DD4-7AE6-462E-9577-E091214C175B}">
      <dgm:prSet/>
      <dgm:spPr/>
      <dgm:t>
        <a:bodyPr/>
        <a:lstStyle/>
        <a:p>
          <a:endParaRPr lang="es-ES">
            <a:latin typeface="Arial" panose="020B0604020202020204" pitchFamily="34" charset="0"/>
            <a:cs typeface="Arial" panose="020B0604020202020204" pitchFamily="34" charset="0"/>
          </a:endParaRPr>
        </a:p>
      </dgm:t>
    </dgm:pt>
    <dgm:pt modelId="{2D774CC7-249A-4C14-9F5A-9A2F74ED7AEA}">
      <dgm:prSet/>
      <dgm:spPr/>
      <dgm:t>
        <a:bodyPr/>
        <a:lstStyle/>
        <a:p>
          <a:r>
            <a:rPr lang="es-CO">
              <a:latin typeface="Arial" panose="020B0604020202020204" pitchFamily="34" charset="0"/>
              <a:cs typeface="Arial" panose="020B0604020202020204" pitchFamily="34" charset="0"/>
            </a:rPr>
            <a:t>Escalabilidad flexible, ajustándose a las necesidades en tiempo real.</a:t>
          </a:r>
          <a:endParaRPr lang="en-US">
            <a:latin typeface="Arial" panose="020B0604020202020204" pitchFamily="34" charset="0"/>
            <a:cs typeface="Arial" panose="020B0604020202020204" pitchFamily="34" charset="0"/>
          </a:endParaRPr>
        </a:p>
      </dgm:t>
    </dgm:pt>
    <dgm:pt modelId="{884FD9C5-50D1-4A14-81E2-21B9879CFE84}" type="parTrans" cxnId="{C26BC91E-4A78-4BE8-95BC-FF26D2D0CEF5}">
      <dgm:prSet/>
      <dgm:spPr/>
      <dgm:t>
        <a:bodyPr/>
        <a:lstStyle/>
        <a:p>
          <a:endParaRPr lang="es-ES">
            <a:latin typeface="Arial" panose="020B0604020202020204" pitchFamily="34" charset="0"/>
            <a:cs typeface="Arial" panose="020B0604020202020204" pitchFamily="34" charset="0"/>
          </a:endParaRPr>
        </a:p>
      </dgm:t>
    </dgm:pt>
    <dgm:pt modelId="{6F6AB484-85B2-4732-9A9A-11C72B0923C1}" type="sibTrans" cxnId="{C26BC91E-4A78-4BE8-95BC-FF26D2D0CEF5}">
      <dgm:prSet/>
      <dgm:spPr/>
      <dgm:t>
        <a:bodyPr/>
        <a:lstStyle/>
        <a:p>
          <a:endParaRPr lang="es-ES">
            <a:latin typeface="Arial" panose="020B0604020202020204" pitchFamily="34" charset="0"/>
            <a:cs typeface="Arial" panose="020B0604020202020204" pitchFamily="34" charset="0"/>
          </a:endParaRPr>
        </a:p>
      </dgm:t>
    </dgm:pt>
    <dgm:pt modelId="{6BD937D5-EBBB-49AC-ACCF-EC14B9E43D73}">
      <dgm:prSet/>
      <dgm:spPr/>
      <dgm:t>
        <a:bodyPr/>
        <a:lstStyle/>
        <a:p>
          <a:r>
            <a:rPr lang="es-CO">
              <a:latin typeface="Arial" panose="020B0604020202020204" pitchFamily="34" charset="0"/>
              <a:cs typeface="Arial" panose="020B0604020202020204" pitchFamily="34" charset="0"/>
            </a:rPr>
            <a:t>Segmentación de datos, diferenciando entre información crítica y no crítica.</a:t>
          </a:r>
          <a:endParaRPr lang="en-US">
            <a:latin typeface="Arial" panose="020B0604020202020204" pitchFamily="34" charset="0"/>
            <a:cs typeface="Arial" panose="020B0604020202020204" pitchFamily="34" charset="0"/>
          </a:endParaRPr>
        </a:p>
      </dgm:t>
    </dgm:pt>
    <dgm:pt modelId="{042CD404-C7FC-4106-BDC8-2192EAFBB1B1}" type="parTrans" cxnId="{479C19CE-5DDA-4F9E-8074-E9AC678C298D}">
      <dgm:prSet/>
      <dgm:spPr/>
      <dgm:t>
        <a:bodyPr/>
        <a:lstStyle/>
        <a:p>
          <a:endParaRPr lang="es-ES">
            <a:latin typeface="Arial" panose="020B0604020202020204" pitchFamily="34" charset="0"/>
            <a:cs typeface="Arial" panose="020B0604020202020204" pitchFamily="34" charset="0"/>
          </a:endParaRPr>
        </a:p>
      </dgm:t>
    </dgm:pt>
    <dgm:pt modelId="{255080F9-BFB3-414C-87B8-FCBF4467FD2B}" type="sibTrans" cxnId="{479C19CE-5DDA-4F9E-8074-E9AC678C298D}">
      <dgm:prSet/>
      <dgm:spPr/>
      <dgm:t>
        <a:bodyPr/>
        <a:lstStyle/>
        <a:p>
          <a:endParaRPr lang="es-ES">
            <a:latin typeface="Arial" panose="020B0604020202020204" pitchFamily="34" charset="0"/>
            <a:cs typeface="Arial" panose="020B0604020202020204" pitchFamily="34" charset="0"/>
          </a:endParaRPr>
        </a:p>
      </dgm:t>
    </dgm:pt>
    <dgm:pt modelId="{EF4CEC26-2793-47CB-A189-7AE4077FA936}">
      <dgm:prSet/>
      <dgm:spPr/>
      <dgm:t>
        <a:bodyPr/>
        <a:lstStyle/>
        <a:p>
          <a:r>
            <a:rPr lang="es-CO">
              <a:latin typeface="Arial" panose="020B0604020202020204" pitchFamily="34" charset="0"/>
              <a:cs typeface="Arial" panose="020B0604020202020204" pitchFamily="34" charset="0"/>
            </a:rPr>
            <a:t>Continuidad del negocio, con mayor capacidad de recuperación y redundancia en caso de fallos.</a:t>
          </a:r>
          <a:endParaRPr lang="en-US">
            <a:latin typeface="Arial" panose="020B0604020202020204" pitchFamily="34" charset="0"/>
            <a:cs typeface="Arial" panose="020B0604020202020204" pitchFamily="34" charset="0"/>
          </a:endParaRPr>
        </a:p>
      </dgm:t>
    </dgm:pt>
    <dgm:pt modelId="{2A1B40DE-360C-4FCF-A18E-1C37F6359AC3}" type="parTrans" cxnId="{2BA2CDD9-A6E8-46FE-97B7-887264DD64D2}">
      <dgm:prSet/>
      <dgm:spPr/>
      <dgm:t>
        <a:bodyPr/>
        <a:lstStyle/>
        <a:p>
          <a:endParaRPr lang="es-ES">
            <a:latin typeface="Arial" panose="020B0604020202020204" pitchFamily="34" charset="0"/>
            <a:cs typeface="Arial" panose="020B0604020202020204" pitchFamily="34" charset="0"/>
          </a:endParaRPr>
        </a:p>
      </dgm:t>
    </dgm:pt>
    <dgm:pt modelId="{982E6B8F-3C82-46B4-8CD5-C9E0CF48CE5C}" type="sibTrans" cxnId="{2BA2CDD9-A6E8-46FE-97B7-887264DD64D2}">
      <dgm:prSet/>
      <dgm:spPr/>
      <dgm:t>
        <a:bodyPr/>
        <a:lstStyle/>
        <a:p>
          <a:endParaRPr lang="es-ES">
            <a:latin typeface="Arial" panose="020B0604020202020204" pitchFamily="34" charset="0"/>
            <a:cs typeface="Arial" panose="020B0604020202020204" pitchFamily="34" charset="0"/>
          </a:endParaRPr>
        </a:p>
      </dgm:t>
    </dgm:pt>
    <dgm:pt modelId="{648D6706-6C2B-4FA0-B839-EDBC0FD614D8}">
      <dgm:prSet/>
      <dgm:spPr/>
      <dgm:t>
        <a:bodyPr/>
        <a:lstStyle/>
        <a:p>
          <a:r>
            <a:rPr lang="es-CO">
              <a:latin typeface="Arial" panose="020B0604020202020204" pitchFamily="34" charset="0"/>
              <a:cs typeface="Arial" panose="020B0604020202020204" pitchFamily="34" charset="0"/>
            </a:rPr>
            <a:t>Adaptación estratégica, al permitir mover cargas de trabajo entre entornos según los objetivos de la organización.</a:t>
          </a:r>
          <a:endParaRPr lang="en-US">
            <a:latin typeface="Arial" panose="020B0604020202020204" pitchFamily="34" charset="0"/>
            <a:cs typeface="Arial" panose="020B0604020202020204" pitchFamily="34" charset="0"/>
          </a:endParaRPr>
        </a:p>
      </dgm:t>
    </dgm:pt>
    <dgm:pt modelId="{5F9A7EAD-73D9-4AD6-AAA1-6AFF3C7E53B8}" type="parTrans" cxnId="{3778A335-1DCF-4176-BA22-F446A13C184A}">
      <dgm:prSet/>
      <dgm:spPr/>
      <dgm:t>
        <a:bodyPr/>
        <a:lstStyle/>
        <a:p>
          <a:endParaRPr lang="es-ES">
            <a:latin typeface="Arial" panose="020B0604020202020204" pitchFamily="34" charset="0"/>
            <a:cs typeface="Arial" panose="020B0604020202020204" pitchFamily="34" charset="0"/>
          </a:endParaRPr>
        </a:p>
      </dgm:t>
    </dgm:pt>
    <dgm:pt modelId="{EF4E88FD-0062-4593-8F15-F197823A3BCC}" type="sibTrans" cxnId="{3778A335-1DCF-4176-BA22-F446A13C184A}">
      <dgm:prSet/>
      <dgm:spPr/>
      <dgm:t>
        <a:bodyPr/>
        <a:lstStyle/>
        <a:p>
          <a:endParaRPr lang="es-ES">
            <a:latin typeface="Arial" panose="020B0604020202020204" pitchFamily="34" charset="0"/>
            <a:cs typeface="Arial" panose="020B0604020202020204" pitchFamily="34" charset="0"/>
          </a:endParaRPr>
        </a:p>
      </dgm:t>
    </dgm:pt>
    <dgm:pt modelId="{33FE4A6A-C723-4DDE-8239-1F70C16B6ED7}" type="pres">
      <dgm:prSet presAssocID="{EB66AC1B-7831-4737-84E8-B7DA57CD334C}" presName="diagram" presStyleCnt="0">
        <dgm:presLayoutVars>
          <dgm:dir/>
          <dgm:resizeHandles val="exact"/>
        </dgm:presLayoutVars>
      </dgm:prSet>
      <dgm:spPr/>
      <dgm:t>
        <a:bodyPr/>
        <a:lstStyle/>
        <a:p>
          <a:endParaRPr lang="es-ES"/>
        </a:p>
      </dgm:t>
    </dgm:pt>
    <dgm:pt modelId="{4923F0AF-49F6-4C4D-93A3-B538B37C69B0}" type="pres">
      <dgm:prSet presAssocID="{B91F1DC7-51FE-454D-9CEA-0E6F84D7FE48}" presName="node" presStyleLbl="node1" presStyleIdx="0" presStyleCnt="5">
        <dgm:presLayoutVars>
          <dgm:bulletEnabled val="1"/>
        </dgm:presLayoutVars>
      </dgm:prSet>
      <dgm:spPr/>
      <dgm:t>
        <a:bodyPr/>
        <a:lstStyle/>
        <a:p>
          <a:endParaRPr lang="es-ES"/>
        </a:p>
      </dgm:t>
    </dgm:pt>
    <dgm:pt modelId="{C7950092-C187-42D4-ACD9-005DD9BBF1E4}" type="pres">
      <dgm:prSet presAssocID="{E90204B7-3623-4C95-8E53-42CD55CF5DEE}" presName="sibTrans" presStyleCnt="0"/>
      <dgm:spPr/>
    </dgm:pt>
    <dgm:pt modelId="{F8A528A0-8E42-43E6-AF07-47975ADB396A}" type="pres">
      <dgm:prSet presAssocID="{2D774CC7-249A-4C14-9F5A-9A2F74ED7AEA}" presName="node" presStyleLbl="node1" presStyleIdx="1" presStyleCnt="5">
        <dgm:presLayoutVars>
          <dgm:bulletEnabled val="1"/>
        </dgm:presLayoutVars>
      </dgm:prSet>
      <dgm:spPr/>
      <dgm:t>
        <a:bodyPr/>
        <a:lstStyle/>
        <a:p>
          <a:endParaRPr lang="es-ES"/>
        </a:p>
      </dgm:t>
    </dgm:pt>
    <dgm:pt modelId="{982BD9EE-4DD1-4607-968C-08661C200918}" type="pres">
      <dgm:prSet presAssocID="{6F6AB484-85B2-4732-9A9A-11C72B0923C1}" presName="sibTrans" presStyleCnt="0"/>
      <dgm:spPr/>
    </dgm:pt>
    <dgm:pt modelId="{F453D202-BAAD-46E4-B015-E855A0146C91}" type="pres">
      <dgm:prSet presAssocID="{6BD937D5-EBBB-49AC-ACCF-EC14B9E43D73}" presName="node" presStyleLbl="node1" presStyleIdx="2" presStyleCnt="5">
        <dgm:presLayoutVars>
          <dgm:bulletEnabled val="1"/>
        </dgm:presLayoutVars>
      </dgm:prSet>
      <dgm:spPr/>
      <dgm:t>
        <a:bodyPr/>
        <a:lstStyle/>
        <a:p>
          <a:endParaRPr lang="es-ES"/>
        </a:p>
      </dgm:t>
    </dgm:pt>
    <dgm:pt modelId="{87BD66B5-15CE-4C7B-87A4-3344D4ACAA74}" type="pres">
      <dgm:prSet presAssocID="{255080F9-BFB3-414C-87B8-FCBF4467FD2B}" presName="sibTrans" presStyleCnt="0"/>
      <dgm:spPr/>
    </dgm:pt>
    <dgm:pt modelId="{BE091292-9691-4339-BEFA-8363AC8A7787}" type="pres">
      <dgm:prSet presAssocID="{EF4CEC26-2793-47CB-A189-7AE4077FA936}" presName="node" presStyleLbl="node1" presStyleIdx="3" presStyleCnt="5">
        <dgm:presLayoutVars>
          <dgm:bulletEnabled val="1"/>
        </dgm:presLayoutVars>
      </dgm:prSet>
      <dgm:spPr/>
      <dgm:t>
        <a:bodyPr/>
        <a:lstStyle/>
        <a:p>
          <a:endParaRPr lang="es-ES"/>
        </a:p>
      </dgm:t>
    </dgm:pt>
    <dgm:pt modelId="{83FA72DA-F53A-4936-9302-AA2571DF86A4}" type="pres">
      <dgm:prSet presAssocID="{982E6B8F-3C82-46B4-8CD5-C9E0CF48CE5C}" presName="sibTrans" presStyleCnt="0"/>
      <dgm:spPr/>
    </dgm:pt>
    <dgm:pt modelId="{C100753B-7D3D-4BF5-B3B3-E2FD0E732D46}" type="pres">
      <dgm:prSet presAssocID="{648D6706-6C2B-4FA0-B839-EDBC0FD614D8}" presName="node" presStyleLbl="node1" presStyleIdx="4" presStyleCnt="5">
        <dgm:presLayoutVars>
          <dgm:bulletEnabled val="1"/>
        </dgm:presLayoutVars>
      </dgm:prSet>
      <dgm:spPr/>
      <dgm:t>
        <a:bodyPr/>
        <a:lstStyle/>
        <a:p>
          <a:endParaRPr lang="es-ES"/>
        </a:p>
      </dgm:t>
    </dgm:pt>
  </dgm:ptLst>
  <dgm:cxnLst>
    <dgm:cxn modelId="{3778A335-1DCF-4176-BA22-F446A13C184A}" srcId="{EB66AC1B-7831-4737-84E8-B7DA57CD334C}" destId="{648D6706-6C2B-4FA0-B839-EDBC0FD614D8}" srcOrd="4" destOrd="0" parTransId="{5F9A7EAD-73D9-4AD6-AAA1-6AFF3C7E53B8}" sibTransId="{EF4E88FD-0062-4593-8F15-F197823A3BCC}"/>
    <dgm:cxn modelId="{DFBA1ADB-12B3-447B-A258-C9341EBE916C}" type="presOf" srcId="{B91F1DC7-51FE-454D-9CEA-0E6F84D7FE48}" destId="{4923F0AF-49F6-4C4D-93A3-B538B37C69B0}" srcOrd="0" destOrd="0" presId="urn:microsoft.com/office/officeart/2005/8/layout/default"/>
    <dgm:cxn modelId="{479C19CE-5DDA-4F9E-8074-E9AC678C298D}" srcId="{EB66AC1B-7831-4737-84E8-B7DA57CD334C}" destId="{6BD937D5-EBBB-49AC-ACCF-EC14B9E43D73}" srcOrd="2" destOrd="0" parTransId="{042CD404-C7FC-4106-BDC8-2192EAFBB1B1}" sibTransId="{255080F9-BFB3-414C-87B8-FCBF4467FD2B}"/>
    <dgm:cxn modelId="{C26BC91E-4A78-4BE8-95BC-FF26D2D0CEF5}" srcId="{EB66AC1B-7831-4737-84E8-B7DA57CD334C}" destId="{2D774CC7-249A-4C14-9F5A-9A2F74ED7AEA}" srcOrd="1" destOrd="0" parTransId="{884FD9C5-50D1-4A14-81E2-21B9879CFE84}" sibTransId="{6F6AB484-85B2-4732-9A9A-11C72B0923C1}"/>
    <dgm:cxn modelId="{9A17EEF5-8A95-411F-8C71-65A5AD16D511}" type="presOf" srcId="{EF4CEC26-2793-47CB-A189-7AE4077FA936}" destId="{BE091292-9691-4339-BEFA-8363AC8A7787}" srcOrd="0" destOrd="0" presId="urn:microsoft.com/office/officeart/2005/8/layout/default"/>
    <dgm:cxn modelId="{2BA2CDD9-A6E8-46FE-97B7-887264DD64D2}" srcId="{EB66AC1B-7831-4737-84E8-B7DA57CD334C}" destId="{EF4CEC26-2793-47CB-A189-7AE4077FA936}" srcOrd="3" destOrd="0" parTransId="{2A1B40DE-360C-4FCF-A18E-1C37F6359AC3}" sibTransId="{982E6B8F-3C82-46B4-8CD5-C9E0CF48CE5C}"/>
    <dgm:cxn modelId="{D9D77EB4-A091-45E7-B39C-FC96A08CE83D}" type="presOf" srcId="{2D774CC7-249A-4C14-9F5A-9A2F74ED7AEA}" destId="{F8A528A0-8E42-43E6-AF07-47975ADB396A}" srcOrd="0" destOrd="0" presId="urn:microsoft.com/office/officeart/2005/8/layout/default"/>
    <dgm:cxn modelId="{EF7C0DD4-7AE6-462E-9577-E091214C175B}" srcId="{EB66AC1B-7831-4737-84E8-B7DA57CD334C}" destId="{B91F1DC7-51FE-454D-9CEA-0E6F84D7FE48}" srcOrd="0" destOrd="0" parTransId="{2587BA1D-BAAA-4269-B5F0-06514F05C6B4}" sibTransId="{E90204B7-3623-4C95-8E53-42CD55CF5DEE}"/>
    <dgm:cxn modelId="{C6BD05B4-B04A-4458-9316-3DA3194C5B73}" type="presOf" srcId="{EB66AC1B-7831-4737-84E8-B7DA57CD334C}" destId="{33FE4A6A-C723-4DDE-8239-1F70C16B6ED7}" srcOrd="0" destOrd="0" presId="urn:microsoft.com/office/officeart/2005/8/layout/default"/>
    <dgm:cxn modelId="{E77E461F-EF21-4754-A9E8-B9298D33BB9F}" type="presOf" srcId="{648D6706-6C2B-4FA0-B839-EDBC0FD614D8}" destId="{C100753B-7D3D-4BF5-B3B3-E2FD0E732D46}" srcOrd="0" destOrd="0" presId="urn:microsoft.com/office/officeart/2005/8/layout/default"/>
    <dgm:cxn modelId="{A3CD4F9D-4782-4754-9300-5C27443AD374}" type="presOf" srcId="{6BD937D5-EBBB-49AC-ACCF-EC14B9E43D73}" destId="{F453D202-BAAD-46E4-B015-E855A0146C91}" srcOrd="0" destOrd="0" presId="urn:microsoft.com/office/officeart/2005/8/layout/default"/>
    <dgm:cxn modelId="{57702CBA-0D60-4C66-B503-8044F25C834D}" type="presParOf" srcId="{33FE4A6A-C723-4DDE-8239-1F70C16B6ED7}" destId="{4923F0AF-49F6-4C4D-93A3-B538B37C69B0}" srcOrd="0" destOrd="0" presId="urn:microsoft.com/office/officeart/2005/8/layout/default"/>
    <dgm:cxn modelId="{438CB08C-84CE-4F3A-9E53-DB8E641AEEB2}" type="presParOf" srcId="{33FE4A6A-C723-4DDE-8239-1F70C16B6ED7}" destId="{C7950092-C187-42D4-ACD9-005DD9BBF1E4}" srcOrd="1" destOrd="0" presId="urn:microsoft.com/office/officeart/2005/8/layout/default"/>
    <dgm:cxn modelId="{62816E8C-2A5E-469F-808E-C2117F2D29DF}" type="presParOf" srcId="{33FE4A6A-C723-4DDE-8239-1F70C16B6ED7}" destId="{F8A528A0-8E42-43E6-AF07-47975ADB396A}" srcOrd="2" destOrd="0" presId="urn:microsoft.com/office/officeart/2005/8/layout/default"/>
    <dgm:cxn modelId="{6CB2A109-E819-46D5-A975-0ABEB8D580C0}" type="presParOf" srcId="{33FE4A6A-C723-4DDE-8239-1F70C16B6ED7}" destId="{982BD9EE-4DD1-4607-968C-08661C200918}" srcOrd="3" destOrd="0" presId="urn:microsoft.com/office/officeart/2005/8/layout/default"/>
    <dgm:cxn modelId="{54524AC1-001B-423E-ABBD-51CEF244B17A}" type="presParOf" srcId="{33FE4A6A-C723-4DDE-8239-1F70C16B6ED7}" destId="{F453D202-BAAD-46E4-B015-E855A0146C91}" srcOrd="4" destOrd="0" presId="urn:microsoft.com/office/officeart/2005/8/layout/default"/>
    <dgm:cxn modelId="{89B8FFD3-92BD-41EE-B4CE-7972B2A5F04D}" type="presParOf" srcId="{33FE4A6A-C723-4DDE-8239-1F70C16B6ED7}" destId="{87BD66B5-15CE-4C7B-87A4-3344D4ACAA74}" srcOrd="5" destOrd="0" presId="urn:microsoft.com/office/officeart/2005/8/layout/default"/>
    <dgm:cxn modelId="{17D92A26-5962-4C84-8DEA-E19B39D7428F}" type="presParOf" srcId="{33FE4A6A-C723-4DDE-8239-1F70C16B6ED7}" destId="{BE091292-9691-4339-BEFA-8363AC8A7787}" srcOrd="6" destOrd="0" presId="urn:microsoft.com/office/officeart/2005/8/layout/default"/>
    <dgm:cxn modelId="{F812381D-EE6A-42D4-9B70-57EA51999040}" type="presParOf" srcId="{33FE4A6A-C723-4DDE-8239-1F70C16B6ED7}" destId="{83FA72DA-F53A-4936-9302-AA2571DF86A4}" srcOrd="7" destOrd="0" presId="urn:microsoft.com/office/officeart/2005/8/layout/default"/>
    <dgm:cxn modelId="{0641F8EB-D962-4AD8-B715-AABB80948219}" type="presParOf" srcId="{33FE4A6A-C723-4DDE-8239-1F70C16B6ED7}" destId="{C100753B-7D3D-4BF5-B3B3-E2FD0E732D46}" srcOrd="8" destOrd="0" presId="urn:microsoft.com/office/officeart/2005/8/layout/defaul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4D658E6-DD70-4F50-AE9E-D65BA1497382}" type="doc">
      <dgm:prSet loTypeId="urn:microsoft.com/office/officeart/2005/8/layout/bList2" loCatId="picture" qsTypeId="urn:microsoft.com/office/officeart/2005/8/quickstyle/simple1" qsCatId="simple" csTypeId="urn:microsoft.com/office/officeart/2005/8/colors/colorful3" csCatId="colorful" phldr="1"/>
      <dgm:spPr/>
      <dgm:t>
        <a:bodyPr/>
        <a:lstStyle/>
        <a:p>
          <a:endParaRPr lang="es-ES"/>
        </a:p>
      </dgm:t>
    </dgm:pt>
    <dgm:pt modelId="{4112CAE6-BC7A-412B-9DE0-522670598819}">
      <dgm:prSet phldrT="[Texto]"/>
      <dgm:spPr/>
      <dgm:t>
        <a:bodyPr/>
        <a:lstStyle/>
        <a:p>
          <a:r>
            <a:rPr lang="es-CO">
              <a:latin typeface="Arial" panose="020B0604020202020204" pitchFamily="34" charset="0"/>
              <a:cs typeface="Arial" panose="020B0604020202020204" pitchFamily="34" charset="0"/>
            </a:rPr>
            <a:t>Servidores físicos y virtuales</a:t>
          </a:r>
          <a:endParaRPr lang="es-ES">
            <a:latin typeface="Arial" panose="020B0604020202020204" pitchFamily="34" charset="0"/>
            <a:cs typeface="Arial" panose="020B0604020202020204" pitchFamily="34" charset="0"/>
          </a:endParaRPr>
        </a:p>
      </dgm:t>
    </dgm:pt>
    <dgm:pt modelId="{C4904341-1525-447A-81AC-7313784C351A}" type="parTrans" cxnId="{7AD9A787-6BDE-46CD-BD6B-C615DA83C2C4}">
      <dgm:prSet/>
      <dgm:spPr/>
      <dgm:t>
        <a:bodyPr/>
        <a:lstStyle/>
        <a:p>
          <a:endParaRPr lang="es-ES">
            <a:latin typeface="Arial" panose="020B0604020202020204" pitchFamily="34" charset="0"/>
            <a:cs typeface="Arial" panose="020B0604020202020204" pitchFamily="34" charset="0"/>
          </a:endParaRPr>
        </a:p>
      </dgm:t>
    </dgm:pt>
    <dgm:pt modelId="{3F81CB8E-D511-46D4-BCC9-DFA86FDE478F}" type="sibTrans" cxnId="{7AD9A787-6BDE-46CD-BD6B-C615DA83C2C4}">
      <dgm:prSet/>
      <dgm:spPr/>
      <dgm:t>
        <a:bodyPr/>
        <a:lstStyle/>
        <a:p>
          <a:endParaRPr lang="es-ES">
            <a:latin typeface="Arial" panose="020B0604020202020204" pitchFamily="34" charset="0"/>
            <a:cs typeface="Arial" panose="020B0604020202020204" pitchFamily="34" charset="0"/>
          </a:endParaRPr>
        </a:p>
      </dgm:t>
    </dgm:pt>
    <dgm:pt modelId="{B972C0D0-7AE8-4AF4-A368-075A902E53EA}">
      <dgm:prSet/>
      <dgm:spPr/>
      <dgm:t>
        <a:bodyPr/>
        <a:lstStyle/>
        <a:p>
          <a:r>
            <a:rPr lang="es-CO">
              <a:latin typeface="Arial" panose="020B0604020202020204" pitchFamily="34" charset="0"/>
              <a:cs typeface="Arial" panose="020B0604020202020204" pitchFamily="34" charset="0"/>
            </a:rPr>
            <a:t>Los servidores constituyen la base del procesamiento de datos, ejecución de aplicaciones y almacenamiento de bases de datos. Los entornos virtuales permiten optimizar recursos y atender de manera simultánea múltiples solicitudes de usuarios.</a:t>
          </a:r>
          <a:endParaRPr lang="en-US">
            <a:latin typeface="Arial" panose="020B0604020202020204" pitchFamily="34" charset="0"/>
            <a:cs typeface="Arial" panose="020B0604020202020204" pitchFamily="34" charset="0"/>
          </a:endParaRPr>
        </a:p>
      </dgm:t>
    </dgm:pt>
    <dgm:pt modelId="{5E947327-E961-47F1-BBAC-74AB05B347F3}" type="parTrans" cxnId="{EBAB7E81-68F3-4694-A0DD-7A78124A36D1}">
      <dgm:prSet/>
      <dgm:spPr/>
      <dgm:t>
        <a:bodyPr/>
        <a:lstStyle/>
        <a:p>
          <a:endParaRPr lang="es-ES">
            <a:latin typeface="Arial" panose="020B0604020202020204" pitchFamily="34" charset="0"/>
            <a:cs typeface="Arial" panose="020B0604020202020204" pitchFamily="34" charset="0"/>
          </a:endParaRPr>
        </a:p>
      </dgm:t>
    </dgm:pt>
    <dgm:pt modelId="{09D7C959-C5CB-42E5-9120-3CE3D963CDF3}" type="sibTrans" cxnId="{EBAB7E81-68F3-4694-A0DD-7A78124A36D1}">
      <dgm:prSet/>
      <dgm:spPr/>
      <dgm:t>
        <a:bodyPr/>
        <a:lstStyle/>
        <a:p>
          <a:endParaRPr lang="es-ES">
            <a:latin typeface="Arial" panose="020B0604020202020204" pitchFamily="34" charset="0"/>
            <a:cs typeface="Arial" panose="020B0604020202020204" pitchFamily="34" charset="0"/>
          </a:endParaRPr>
        </a:p>
      </dgm:t>
    </dgm:pt>
    <dgm:pt modelId="{37985C06-DBEB-4700-B238-F74D29B596DF}">
      <dgm:prSet/>
      <dgm:spPr/>
      <dgm:t>
        <a:bodyPr/>
        <a:lstStyle/>
        <a:p>
          <a:r>
            <a:rPr lang="es-CO">
              <a:latin typeface="Arial" panose="020B0604020202020204" pitchFamily="34" charset="0"/>
              <a:cs typeface="Arial" panose="020B0604020202020204" pitchFamily="34" charset="0"/>
            </a:rPr>
            <a:t>Redes</a:t>
          </a:r>
          <a:endParaRPr lang="en-US">
            <a:latin typeface="Arial" panose="020B0604020202020204" pitchFamily="34" charset="0"/>
            <a:cs typeface="Arial" panose="020B0604020202020204" pitchFamily="34" charset="0"/>
          </a:endParaRPr>
        </a:p>
      </dgm:t>
    </dgm:pt>
    <dgm:pt modelId="{23DFC2FB-F8F9-43DF-A226-A4C134E4A0D1}" type="parTrans" cxnId="{393B186A-ACA6-4A1D-AC4F-7D552E670424}">
      <dgm:prSet/>
      <dgm:spPr/>
      <dgm:t>
        <a:bodyPr/>
        <a:lstStyle/>
        <a:p>
          <a:endParaRPr lang="es-ES">
            <a:latin typeface="Arial" panose="020B0604020202020204" pitchFamily="34" charset="0"/>
            <a:cs typeface="Arial" panose="020B0604020202020204" pitchFamily="34" charset="0"/>
          </a:endParaRPr>
        </a:p>
      </dgm:t>
    </dgm:pt>
    <dgm:pt modelId="{717CEF3A-9116-4C2D-AFAA-79E02BF9F2FB}" type="sibTrans" cxnId="{393B186A-ACA6-4A1D-AC4F-7D552E670424}">
      <dgm:prSet/>
      <dgm:spPr/>
      <dgm:t>
        <a:bodyPr/>
        <a:lstStyle/>
        <a:p>
          <a:endParaRPr lang="es-ES">
            <a:latin typeface="Arial" panose="020B0604020202020204" pitchFamily="34" charset="0"/>
            <a:cs typeface="Arial" panose="020B0604020202020204" pitchFamily="34" charset="0"/>
          </a:endParaRPr>
        </a:p>
      </dgm:t>
    </dgm:pt>
    <dgm:pt modelId="{8C960FA7-9D4C-4CA3-927A-D1B39A965CB2}">
      <dgm:prSet/>
      <dgm:spPr/>
      <dgm:t>
        <a:bodyPr/>
        <a:lstStyle/>
        <a:p>
          <a:r>
            <a:rPr lang="es-CO">
              <a:latin typeface="Arial" panose="020B0604020202020204" pitchFamily="34" charset="0"/>
              <a:cs typeface="Arial" panose="020B0604020202020204" pitchFamily="34" charset="0"/>
            </a:rPr>
            <a:t>Incluyen equipos físicos como </a:t>
          </a:r>
          <a:r>
            <a:rPr lang="es-CO" i="1">
              <a:latin typeface="Arial" panose="020B0604020202020204" pitchFamily="34" charset="0"/>
              <a:cs typeface="Arial" panose="020B0604020202020204" pitchFamily="34" charset="0"/>
            </a:rPr>
            <a:t>routers</a:t>
          </a:r>
          <a:r>
            <a:rPr lang="es-CO">
              <a:latin typeface="Arial" panose="020B0604020202020204" pitchFamily="34" charset="0"/>
              <a:cs typeface="Arial" panose="020B0604020202020204" pitchFamily="34" charset="0"/>
            </a:rPr>
            <a:t> y </a:t>
          </a:r>
          <a:r>
            <a:rPr lang="es-CO" i="1">
              <a:latin typeface="Arial" panose="020B0604020202020204" pitchFamily="34" charset="0"/>
              <a:cs typeface="Arial" panose="020B0604020202020204" pitchFamily="34" charset="0"/>
            </a:rPr>
            <a:t>switches</a:t>
          </a:r>
          <a:r>
            <a:rPr lang="es-CO">
              <a:latin typeface="Arial" panose="020B0604020202020204" pitchFamily="34" charset="0"/>
              <a:cs typeface="Arial" panose="020B0604020202020204" pitchFamily="34" charset="0"/>
            </a:rPr>
            <a:t>, así como redes definidas por </a:t>
          </a:r>
          <a:r>
            <a:rPr lang="es-CO" i="1">
              <a:latin typeface="Arial" panose="020B0604020202020204" pitchFamily="34" charset="0"/>
              <a:cs typeface="Arial" panose="020B0604020202020204" pitchFamily="34" charset="0"/>
            </a:rPr>
            <a:t>software </a:t>
          </a:r>
          <a:r>
            <a:rPr lang="es-CO">
              <a:latin typeface="Arial" panose="020B0604020202020204" pitchFamily="34" charset="0"/>
              <a:cs typeface="Arial" panose="020B0604020202020204" pitchFamily="34" charset="0"/>
            </a:rPr>
            <a:t>(SDN), que proporcionan conexiones seguras, rápidas y gestionables de forma centralizada, incluso a nivel global.</a:t>
          </a:r>
          <a:endParaRPr lang="en-US">
            <a:latin typeface="Arial" panose="020B0604020202020204" pitchFamily="34" charset="0"/>
            <a:cs typeface="Arial" panose="020B0604020202020204" pitchFamily="34" charset="0"/>
          </a:endParaRPr>
        </a:p>
      </dgm:t>
    </dgm:pt>
    <dgm:pt modelId="{54B75EEF-651F-465E-9845-57B20444F4C5}" type="parTrans" cxnId="{75476066-991F-4124-824B-FDF53ADA2E85}">
      <dgm:prSet/>
      <dgm:spPr/>
      <dgm:t>
        <a:bodyPr/>
        <a:lstStyle/>
        <a:p>
          <a:endParaRPr lang="es-ES">
            <a:latin typeface="Arial" panose="020B0604020202020204" pitchFamily="34" charset="0"/>
            <a:cs typeface="Arial" panose="020B0604020202020204" pitchFamily="34" charset="0"/>
          </a:endParaRPr>
        </a:p>
      </dgm:t>
    </dgm:pt>
    <dgm:pt modelId="{09346C40-9396-46E3-9DCD-BC44491286BE}" type="sibTrans" cxnId="{75476066-991F-4124-824B-FDF53ADA2E85}">
      <dgm:prSet/>
      <dgm:spPr/>
      <dgm:t>
        <a:bodyPr/>
        <a:lstStyle/>
        <a:p>
          <a:endParaRPr lang="es-ES">
            <a:latin typeface="Arial" panose="020B0604020202020204" pitchFamily="34" charset="0"/>
            <a:cs typeface="Arial" panose="020B0604020202020204" pitchFamily="34" charset="0"/>
          </a:endParaRPr>
        </a:p>
      </dgm:t>
    </dgm:pt>
    <dgm:pt modelId="{7655E56F-A61D-4B7B-ACD5-F72A82553B8C}">
      <dgm:prSet/>
      <dgm:spPr/>
      <dgm:t>
        <a:bodyPr/>
        <a:lstStyle/>
        <a:p>
          <a:r>
            <a:rPr lang="es-CO">
              <a:latin typeface="Arial" panose="020B0604020202020204" pitchFamily="34" charset="0"/>
              <a:cs typeface="Arial" panose="020B0604020202020204" pitchFamily="34" charset="0"/>
            </a:rPr>
            <a:t>Sistemas de almacenamiento</a:t>
          </a:r>
          <a:endParaRPr lang="en-US">
            <a:latin typeface="Arial" panose="020B0604020202020204" pitchFamily="34" charset="0"/>
            <a:cs typeface="Arial" panose="020B0604020202020204" pitchFamily="34" charset="0"/>
          </a:endParaRPr>
        </a:p>
      </dgm:t>
    </dgm:pt>
    <dgm:pt modelId="{32979C8C-FC52-4D0D-85C9-1F638F17A580}" type="parTrans" cxnId="{9B91D14F-CD08-4027-BE2A-9D7EAD536F10}">
      <dgm:prSet/>
      <dgm:spPr/>
      <dgm:t>
        <a:bodyPr/>
        <a:lstStyle/>
        <a:p>
          <a:endParaRPr lang="es-ES">
            <a:latin typeface="Arial" panose="020B0604020202020204" pitchFamily="34" charset="0"/>
            <a:cs typeface="Arial" panose="020B0604020202020204" pitchFamily="34" charset="0"/>
          </a:endParaRPr>
        </a:p>
      </dgm:t>
    </dgm:pt>
    <dgm:pt modelId="{40604D9A-8982-4708-9D6B-59CD144386EC}" type="sibTrans" cxnId="{9B91D14F-CD08-4027-BE2A-9D7EAD536F10}">
      <dgm:prSet/>
      <dgm:spPr/>
      <dgm:t>
        <a:bodyPr/>
        <a:lstStyle/>
        <a:p>
          <a:endParaRPr lang="es-ES">
            <a:latin typeface="Arial" panose="020B0604020202020204" pitchFamily="34" charset="0"/>
            <a:cs typeface="Arial" panose="020B0604020202020204" pitchFamily="34" charset="0"/>
          </a:endParaRPr>
        </a:p>
      </dgm:t>
    </dgm:pt>
    <dgm:pt modelId="{A4864F20-54E1-4EE4-92CD-25DE1928D1AD}">
      <dgm:prSet/>
      <dgm:spPr/>
      <dgm:t>
        <a:bodyPr/>
        <a:lstStyle/>
        <a:p>
          <a:r>
            <a:rPr lang="es-CO">
              <a:latin typeface="Arial" panose="020B0604020202020204" pitchFamily="34" charset="0"/>
              <a:cs typeface="Arial" panose="020B0604020202020204" pitchFamily="34" charset="0"/>
            </a:rPr>
            <a:t>Se ofrecen diferentes modalidades como almacenamiento en bloques, en archivos o en objetos, lo que brinda escalabilidad y flexibilidad según las necesidades de cada organización o aplicación.</a:t>
          </a:r>
          <a:endParaRPr lang="en-US">
            <a:latin typeface="Arial" panose="020B0604020202020204" pitchFamily="34" charset="0"/>
            <a:cs typeface="Arial" panose="020B0604020202020204" pitchFamily="34" charset="0"/>
          </a:endParaRPr>
        </a:p>
      </dgm:t>
    </dgm:pt>
    <dgm:pt modelId="{72E543CC-2C31-4729-AFF8-C5E2BED9B05E}" type="parTrans" cxnId="{AFD689C0-BAEB-43F3-9376-8A91A92E723B}">
      <dgm:prSet/>
      <dgm:spPr/>
      <dgm:t>
        <a:bodyPr/>
        <a:lstStyle/>
        <a:p>
          <a:endParaRPr lang="es-ES">
            <a:latin typeface="Arial" panose="020B0604020202020204" pitchFamily="34" charset="0"/>
            <a:cs typeface="Arial" panose="020B0604020202020204" pitchFamily="34" charset="0"/>
          </a:endParaRPr>
        </a:p>
      </dgm:t>
    </dgm:pt>
    <dgm:pt modelId="{57B22117-DB34-401C-BCB3-A47327133DF1}" type="sibTrans" cxnId="{AFD689C0-BAEB-43F3-9376-8A91A92E723B}">
      <dgm:prSet/>
      <dgm:spPr/>
      <dgm:t>
        <a:bodyPr/>
        <a:lstStyle/>
        <a:p>
          <a:endParaRPr lang="es-ES">
            <a:latin typeface="Arial" panose="020B0604020202020204" pitchFamily="34" charset="0"/>
            <a:cs typeface="Arial" panose="020B0604020202020204" pitchFamily="34" charset="0"/>
          </a:endParaRPr>
        </a:p>
      </dgm:t>
    </dgm:pt>
    <dgm:pt modelId="{4772DB86-85A5-4238-B0D6-2AA45930CECE}">
      <dgm:prSet/>
      <dgm:spPr/>
      <dgm:t>
        <a:bodyPr/>
        <a:lstStyle/>
        <a:p>
          <a:r>
            <a:rPr lang="es-CO">
              <a:latin typeface="Arial" panose="020B0604020202020204" pitchFamily="34" charset="0"/>
              <a:cs typeface="Arial" panose="020B0604020202020204" pitchFamily="34" charset="0"/>
            </a:rPr>
            <a:t>Plataformas de gestión y automatización</a:t>
          </a:r>
          <a:endParaRPr lang="en-US">
            <a:latin typeface="Arial" panose="020B0604020202020204" pitchFamily="34" charset="0"/>
            <a:cs typeface="Arial" panose="020B0604020202020204" pitchFamily="34" charset="0"/>
          </a:endParaRPr>
        </a:p>
      </dgm:t>
    </dgm:pt>
    <dgm:pt modelId="{2B40255A-05C9-4ECB-9621-2DD62F9DF1A7}" type="parTrans" cxnId="{F5A86A8E-A34B-4478-A477-F6625B27C1BD}">
      <dgm:prSet/>
      <dgm:spPr/>
      <dgm:t>
        <a:bodyPr/>
        <a:lstStyle/>
        <a:p>
          <a:endParaRPr lang="es-ES">
            <a:latin typeface="Arial" panose="020B0604020202020204" pitchFamily="34" charset="0"/>
            <a:cs typeface="Arial" panose="020B0604020202020204" pitchFamily="34" charset="0"/>
          </a:endParaRPr>
        </a:p>
      </dgm:t>
    </dgm:pt>
    <dgm:pt modelId="{314F707A-328E-4383-99DA-A838E6593753}" type="sibTrans" cxnId="{F5A86A8E-A34B-4478-A477-F6625B27C1BD}">
      <dgm:prSet/>
      <dgm:spPr/>
      <dgm:t>
        <a:bodyPr/>
        <a:lstStyle/>
        <a:p>
          <a:endParaRPr lang="es-ES">
            <a:latin typeface="Arial" panose="020B0604020202020204" pitchFamily="34" charset="0"/>
            <a:cs typeface="Arial" panose="020B0604020202020204" pitchFamily="34" charset="0"/>
          </a:endParaRPr>
        </a:p>
      </dgm:t>
    </dgm:pt>
    <dgm:pt modelId="{EE2D3382-4952-42F0-BD2B-288B14F8A89D}">
      <dgm:prSet/>
      <dgm:spPr/>
      <dgm:t>
        <a:bodyPr/>
        <a:lstStyle/>
        <a:p>
          <a:r>
            <a:rPr lang="es-CO">
              <a:latin typeface="Arial" panose="020B0604020202020204" pitchFamily="34" charset="0"/>
              <a:cs typeface="Arial" panose="020B0604020202020204" pitchFamily="34" charset="0"/>
            </a:rPr>
            <a:t>Herramientas que permiten monitorear, administrar y desplegar recursos en la nube de manera eficiente. También facilitan la automatización de procesos, reduciendo tiempos y errores en la operación.</a:t>
          </a:r>
          <a:endParaRPr lang="en-US">
            <a:latin typeface="Arial" panose="020B0604020202020204" pitchFamily="34" charset="0"/>
            <a:cs typeface="Arial" panose="020B0604020202020204" pitchFamily="34" charset="0"/>
          </a:endParaRPr>
        </a:p>
      </dgm:t>
    </dgm:pt>
    <dgm:pt modelId="{9FC689C5-4598-4E1C-81BA-784B2CB1DEDE}" type="parTrans" cxnId="{2D573CDB-7C13-4992-AC2C-AFB2730D39DD}">
      <dgm:prSet/>
      <dgm:spPr/>
      <dgm:t>
        <a:bodyPr/>
        <a:lstStyle/>
        <a:p>
          <a:endParaRPr lang="es-ES">
            <a:latin typeface="Arial" panose="020B0604020202020204" pitchFamily="34" charset="0"/>
            <a:cs typeface="Arial" panose="020B0604020202020204" pitchFamily="34" charset="0"/>
          </a:endParaRPr>
        </a:p>
      </dgm:t>
    </dgm:pt>
    <dgm:pt modelId="{6004BB80-9ECB-4B86-B3FD-803CBE980A9D}" type="sibTrans" cxnId="{2D573CDB-7C13-4992-AC2C-AFB2730D39DD}">
      <dgm:prSet/>
      <dgm:spPr/>
      <dgm:t>
        <a:bodyPr/>
        <a:lstStyle/>
        <a:p>
          <a:endParaRPr lang="es-ES">
            <a:latin typeface="Arial" panose="020B0604020202020204" pitchFamily="34" charset="0"/>
            <a:cs typeface="Arial" panose="020B0604020202020204" pitchFamily="34" charset="0"/>
          </a:endParaRPr>
        </a:p>
      </dgm:t>
    </dgm:pt>
    <dgm:pt modelId="{9A956D52-73EF-460F-AD8B-FD270C4E56B0}">
      <dgm:prSet/>
      <dgm:spPr/>
      <dgm:t>
        <a:bodyPr/>
        <a:lstStyle/>
        <a:p>
          <a:r>
            <a:rPr lang="es-CO">
              <a:latin typeface="Arial" panose="020B0604020202020204" pitchFamily="34" charset="0"/>
              <a:cs typeface="Arial" panose="020B0604020202020204" pitchFamily="34" charset="0"/>
            </a:rPr>
            <a:t>Infraestructura del centro de datos</a:t>
          </a:r>
          <a:endParaRPr lang="en-US">
            <a:latin typeface="Arial" panose="020B0604020202020204" pitchFamily="34" charset="0"/>
            <a:cs typeface="Arial" panose="020B0604020202020204" pitchFamily="34" charset="0"/>
          </a:endParaRPr>
        </a:p>
      </dgm:t>
    </dgm:pt>
    <dgm:pt modelId="{48815189-C80B-4814-8CDF-4CE11B424667}" type="parTrans" cxnId="{2715663D-83F7-4B12-A63B-F66D5A7BE301}">
      <dgm:prSet/>
      <dgm:spPr/>
      <dgm:t>
        <a:bodyPr/>
        <a:lstStyle/>
        <a:p>
          <a:endParaRPr lang="es-ES">
            <a:latin typeface="Arial" panose="020B0604020202020204" pitchFamily="34" charset="0"/>
            <a:cs typeface="Arial" panose="020B0604020202020204" pitchFamily="34" charset="0"/>
          </a:endParaRPr>
        </a:p>
      </dgm:t>
    </dgm:pt>
    <dgm:pt modelId="{36EBC8D8-91ED-4705-9705-34D56D26D70E}" type="sibTrans" cxnId="{2715663D-83F7-4B12-A63B-F66D5A7BE301}">
      <dgm:prSet/>
      <dgm:spPr/>
      <dgm:t>
        <a:bodyPr/>
        <a:lstStyle/>
        <a:p>
          <a:endParaRPr lang="es-ES">
            <a:latin typeface="Arial" panose="020B0604020202020204" pitchFamily="34" charset="0"/>
            <a:cs typeface="Arial" panose="020B0604020202020204" pitchFamily="34" charset="0"/>
          </a:endParaRPr>
        </a:p>
      </dgm:t>
    </dgm:pt>
    <dgm:pt modelId="{5D583237-DA31-464F-A9F5-E038E55A3DB4}">
      <dgm:prSet/>
      <dgm:spPr/>
      <dgm:t>
        <a:bodyPr/>
        <a:lstStyle/>
        <a:p>
          <a:r>
            <a:rPr lang="es-CO">
              <a:latin typeface="Arial" panose="020B0604020202020204" pitchFamily="34" charset="0"/>
              <a:cs typeface="Arial" panose="020B0604020202020204" pitchFamily="34" charset="0"/>
            </a:rPr>
            <a:t>Incluye aspectos críticos como sistemas de seguridad física, control de acceso, extinción de incendios, refrigeración avanzada y energía redundante. Estos elementos aseguran la continuidad operativa y reducen riesgos de fallas.</a:t>
          </a:r>
          <a:endParaRPr lang="en-US">
            <a:latin typeface="Arial" panose="020B0604020202020204" pitchFamily="34" charset="0"/>
            <a:cs typeface="Arial" panose="020B0604020202020204" pitchFamily="34" charset="0"/>
          </a:endParaRPr>
        </a:p>
      </dgm:t>
    </dgm:pt>
    <dgm:pt modelId="{78F4DAD8-F3E9-402B-B234-6767FCF39F0D}" type="parTrans" cxnId="{95E0B0FC-0F30-407D-B533-80D391DAE2F5}">
      <dgm:prSet/>
      <dgm:spPr/>
      <dgm:t>
        <a:bodyPr/>
        <a:lstStyle/>
        <a:p>
          <a:endParaRPr lang="es-ES">
            <a:latin typeface="Arial" panose="020B0604020202020204" pitchFamily="34" charset="0"/>
            <a:cs typeface="Arial" panose="020B0604020202020204" pitchFamily="34" charset="0"/>
          </a:endParaRPr>
        </a:p>
      </dgm:t>
    </dgm:pt>
    <dgm:pt modelId="{EF4BDB96-8533-490B-8DFD-7FD33C59C628}" type="sibTrans" cxnId="{95E0B0FC-0F30-407D-B533-80D391DAE2F5}">
      <dgm:prSet/>
      <dgm:spPr/>
      <dgm:t>
        <a:bodyPr/>
        <a:lstStyle/>
        <a:p>
          <a:endParaRPr lang="es-ES">
            <a:latin typeface="Arial" panose="020B0604020202020204" pitchFamily="34" charset="0"/>
            <a:cs typeface="Arial" panose="020B0604020202020204" pitchFamily="34" charset="0"/>
          </a:endParaRPr>
        </a:p>
      </dgm:t>
    </dgm:pt>
    <dgm:pt modelId="{ADB2E0DE-361C-4917-ADA8-07D06B3127D5}" type="pres">
      <dgm:prSet presAssocID="{E4D658E6-DD70-4F50-AE9E-D65BA1497382}" presName="diagram" presStyleCnt="0">
        <dgm:presLayoutVars>
          <dgm:dir/>
          <dgm:animLvl val="lvl"/>
          <dgm:resizeHandles val="exact"/>
        </dgm:presLayoutVars>
      </dgm:prSet>
      <dgm:spPr/>
      <dgm:t>
        <a:bodyPr/>
        <a:lstStyle/>
        <a:p>
          <a:endParaRPr lang="es-ES"/>
        </a:p>
      </dgm:t>
    </dgm:pt>
    <dgm:pt modelId="{FADFD455-CA97-4428-9C19-D898EC63B3D1}" type="pres">
      <dgm:prSet presAssocID="{4112CAE6-BC7A-412B-9DE0-522670598819}" presName="compNode" presStyleCnt="0"/>
      <dgm:spPr/>
    </dgm:pt>
    <dgm:pt modelId="{247F62EA-8B45-402D-B8B3-7BEAEB8EB4D8}" type="pres">
      <dgm:prSet presAssocID="{4112CAE6-BC7A-412B-9DE0-522670598819}" presName="childRect" presStyleLbl="bgAcc1" presStyleIdx="0" presStyleCnt="5">
        <dgm:presLayoutVars>
          <dgm:bulletEnabled val="1"/>
        </dgm:presLayoutVars>
      </dgm:prSet>
      <dgm:spPr/>
      <dgm:t>
        <a:bodyPr/>
        <a:lstStyle/>
        <a:p>
          <a:endParaRPr lang="es-ES"/>
        </a:p>
      </dgm:t>
    </dgm:pt>
    <dgm:pt modelId="{B6D8969B-8529-4345-9DA6-8002C3C8FEEC}" type="pres">
      <dgm:prSet presAssocID="{4112CAE6-BC7A-412B-9DE0-522670598819}" presName="parentText" presStyleLbl="node1" presStyleIdx="0" presStyleCnt="0">
        <dgm:presLayoutVars>
          <dgm:chMax val="0"/>
          <dgm:bulletEnabled val="1"/>
        </dgm:presLayoutVars>
      </dgm:prSet>
      <dgm:spPr/>
      <dgm:t>
        <a:bodyPr/>
        <a:lstStyle/>
        <a:p>
          <a:endParaRPr lang="es-ES"/>
        </a:p>
      </dgm:t>
    </dgm:pt>
    <dgm:pt modelId="{D5D9F60C-5ACE-4BE5-B0B6-53C2A57FDE06}" type="pres">
      <dgm:prSet presAssocID="{4112CAE6-BC7A-412B-9DE0-522670598819}" presName="parentRect" presStyleLbl="alignNode1" presStyleIdx="0" presStyleCnt="5"/>
      <dgm:spPr/>
      <dgm:t>
        <a:bodyPr/>
        <a:lstStyle/>
        <a:p>
          <a:endParaRPr lang="es-ES"/>
        </a:p>
      </dgm:t>
    </dgm:pt>
    <dgm:pt modelId="{E678330E-ADF4-44D0-91EF-07C59621AAF9}" type="pres">
      <dgm:prSet presAssocID="{4112CAE6-BC7A-412B-9DE0-522670598819}" presName="adorn" presStyleLbl="fgAccFollowNode1" presStyleIdx="0" presStyleCnt="5"/>
      <dgm:spPr>
        <a:blipFill rotWithShape="1">
          <a:blip xmlns:r="http://schemas.openxmlformats.org/officeDocument/2006/relationships" r:embed="rId1"/>
          <a:stretch>
            <a:fillRect/>
          </a:stretch>
        </a:blipFill>
      </dgm:spPr>
    </dgm:pt>
    <dgm:pt modelId="{B2A66A5A-C7DA-41F8-84D9-05246CFF7F05}" type="pres">
      <dgm:prSet presAssocID="{3F81CB8E-D511-46D4-BCC9-DFA86FDE478F}" presName="sibTrans" presStyleLbl="sibTrans2D1" presStyleIdx="0" presStyleCnt="0"/>
      <dgm:spPr/>
      <dgm:t>
        <a:bodyPr/>
        <a:lstStyle/>
        <a:p>
          <a:endParaRPr lang="es-ES"/>
        </a:p>
      </dgm:t>
    </dgm:pt>
    <dgm:pt modelId="{8450AA3E-B10E-42AA-9CEB-92CBE20CC989}" type="pres">
      <dgm:prSet presAssocID="{37985C06-DBEB-4700-B238-F74D29B596DF}" presName="compNode" presStyleCnt="0"/>
      <dgm:spPr/>
    </dgm:pt>
    <dgm:pt modelId="{8BD4E372-4CF9-4375-891B-E1C2107EFDE8}" type="pres">
      <dgm:prSet presAssocID="{37985C06-DBEB-4700-B238-F74D29B596DF}" presName="childRect" presStyleLbl="bgAcc1" presStyleIdx="1" presStyleCnt="5">
        <dgm:presLayoutVars>
          <dgm:bulletEnabled val="1"/>
        </dgm:presLayoutVars>
      </dgm:prSet>
      <dgm:spPr/>
      <dgm:t>
        <a:bodyPr/>
        <a:lstStyle/>
        <a:p>
          <a:endParaRPr lang="es-ES"/>
        </a:p>
      </dgm:t>
    </dgm:pt>
    <dgm:pt modelId="{120190E9-0114-4AFE-9EE3-BA6B89720355}" type="pres">
      <dgm:prSet presAssocID="{37985C06-DBEB-4700-B238-F74D29B596DF}" presName="parentText" presStyleLbl="node1" presStyleIdx="0" presStyleCnt="0">
        <dgm:presLayoutVars>
          <dgm:chMax val="0"/>
          <dgm:bulletEnabled val="1"/>
        </dgm:presLayoutVars>
      </dgm:prSet>
      <dgm:spPr/>
      <dgm:t>
        <a:bodyPr/>
        <a:lstStyle/>
        <a:p>
          <a:endParaRPr lang="es-ES"/>
        </a:p>
      </dgm:t>
    </dgm:pt>
    <dgm:pt modelId="{16F801B9-EF5A-4250-BFD3-187B244C102E}" type="pres">
      <dgm:prSet presAssocID="{37985C06-DBEB-4700-B238-F74D29B596DF}" presName="parentRect" presStyleLbl="alignNode1" presStyleIdx="1" presStyleCnt="5"/>
      <dgm:spPr/>
      <dgm:t>
        <a:bodyPr/>
        <a:lstStyle/>
        <a:p>
          <a:endParaRPr lang="es-ES"/>
        </a:p>
      </dgm:t>
    </dgm:pt>
    <dgm:pt modelId="{87EBBDED-0936-43E0-A8B0-8F1D5DC5A551}" type="pres">
      <dgm:prSet presAssocID="{37985C06-DBEB-4700-B238-F74D29B596DF}" presName="adorn" presStyleLbl="fgAccFollowNode1" presStyleIdx="1" presStyleCnt="5"/>
      <dgm:spPr>
        <a:blipFill rotWithShape="1">
          <a:blip xmlns:r="http://schemas.openxmlformats.org/officeDocument/2006/relationships" r:embed="rId2"/>
          <a:stretch>
            <a:fillRect/>
          </a:stretch>
        </a:blipFill>
      </dgm:spPr>
    </dgm:pt>
    <dgm:pt modelId="{7C8D3D85-0BE7-4D20-BD18-8BA8B198809A}" type="pres">
      <dgm:prSet presAssocID="{717CEF3A-9116-4C2D-AFAA-79E02BF9F2FB}" presName="sibTrans" presStyleLbl="sibTrans2D1" presStyleIdx="0" presStyleCnt="0"/>
      <dgm:spPr/>
      <dgm:t>
        <a:bodyPr/>
        <a:lstStyle/>
        <a:p>
          <a:endParaRPr lang="es-ES"/>
        </a:p>
      </dgm:t>
    </dgm:pt>
    <dgm:pt modelId="{BF64A0EA-B150-4123-9BD9-38394818171A}" type="pres">
      <dgm:prSet presAssocID="{7655E56F-A61D-4B7B-ACD5-F72A82553B8C}" presName="compNode" presStyleCnt="0"/>
      <dgm:spPr/>
    </dgm:pt>
    <dgm:pt modelId="{0B71DC1A-5974-4DFF-8730-AFF813BCD35F}" type="pres">
      <dgm:prSet presAssocID="{7655E56F-A61D-4B7B-ACD5-F72A82553B8C}" presName="childRect" presStyleLbl="bgAcc1" presStyleIdx="2" presStyleCnt="5">
        <dgm:presLayoutVars>
          <dgm:bulletEnabled val="1"/>
        </dgm:presLayoutVars>
      </dgm:prSet>
      <dgm:spPr/>
      <dgm:t>
        <a:bodyPr/>
        <a:lstStyle/>
        <a:p>
          <a:endParaRPr lang="es-ES"/>
        </a:p>
      </dgm:t>
    </dgm:pt>
    <dgm:pt modelId="{7A1FF567-EB5C-4866-AB26-5D6B9D2A46A8}" type="pres">
      <dgm:prSet presAssocID="{7655E56F-A61D-4B7B-ACD5-F72A82553B8C}" presName="parentText" presStyleLbl="node1" presStyleIdx="0" presStyleCnt="0">
        <dgm:presLayoutVars>
          <dgm:chMax val="0"/>
          <dgm:bulletEnabled val="1"/>
        </dgm:presLayoutVars>
      </dgm:prSet>
      <dgm:spPr/>
      <dgm:t>
        <a:bodyPr/>
        <a:lstStyle/>
        <a:p>
          <a:endParaRPr lang="es-ES"/>
        </a:p>
      </dgm:t>
    </dgm:pt>
    <dgm:pt modelId="{E3948F1A-19E5-4646-9D4D-C155951CB162}" type="pres">
      <dgm:prSet presAssocID="{7655E56F-A61D-4B7B-ACD5-F72A82553B8C}" presName="parentRect" presStyleLbl="alignNode1" presStyleIdx="2" presStyleCnt="5"/>
      <dgm:spPr/>
      <dgm:t>
        <a:bodyPr/>
        <a:lstStyle/>
        <a:p>
          <a:endParaRPr lang="es-ES"/>
        </a:p>
      </dgm:t>
    </dgm:pt>
    <dgm:pt modelId="{17CA0F9C-2FDF-4C36-97DD-9FA9D831A26A}" type="pres">
      <dgm:prSet presAssocID="{7655E56F-A61D-4B7B-ACD5-F72A82553B8C}" presName="adorn" presStyleLbl="fgAccFollowNode1" presStyleIdx="2" presStyleCnt="5"/>
      <dgm:spPr>
        <a:blipFill rotWithShape="1">
          <a:blip xmlns:r="http://schemas.openxmlformats.org/officeDocument/2006/relationships" r:embed="rId3"/>
          <a:stretch>
            <a:fillRect/>
          </a:stretch>
        </a:blipFill>
      </dgm:spPr>
    </dgm:pt>
    <dgm:pt modelId="{5EF25EA3-3648-4603-AB15-443F43052826}" type="pres">
      <dgm:prSet presAssocID="{40604D9A-8982-4708-9D6B-59CD144386EC}" presName="sibTrans" presStyleLbl="sibTrans2D1" presStyleIdx="0" presStyleCnt="0"/>
      <dgm:spPr/>
      <dgm:t>
        <a:bodyPr/>
        <a:lstStyle/>
        <a:p>
          <a:endParaRPr lang="es-ES"/>
        </a:p>
      </dgm:t>
    </dgm:pt>
    <dgm:pt modelId="{5D89C521-EAA0-4873-AFDA-6B7E3D886F30}" type="pres">
      <dgm:prSet presAssocID="{4772DB86-85A5-4238-B0D6-2AA45930CECE}" presName="compNode" presStyleCnt="0"/>
      <dgm:spPr/>
    </dgm:pt>
    <dgm:pt modelId="{86C244DD-04D2-45CA-8B97-E64FD815A9C5}" type="pres">
      <dgm:prSet presAssocID="{4772DB86-85A5-4238-B0D6-2AA45930CECE}" presName="childRect" presStyleLbl="bgAcc1" presStyleIdx="3" presStyleCnt="5">
        <dgm:presLayoutVars>
          <dgm:bulletEnabled val="1"/>
        </dgm:presLayoutVars>
      </dgm:prSet>
      <dgm:spPr/>
      <dgm:t>
        <a:bodyPr/>
        <a:lstStyle/>
        <a:p>
          <a:endParaRPr lang="es-ES"/>
        </a:p>
      </dgm:t>
    </dgm:pt>
    <dgm:pt modelId="{F915A9BE-97E9-4FCF-A696-B00C8B450DB4}" type="pres">
      <dgm:prSet presAssocID="{4772DB86-85A5-4238-B0D6-2AA45930CECE}" presName="parentText" presStyleLbl="node1" presStyleIdx="0" presStyleCnt="0">
        <dgm:presLayoutVars>
          <dgm:chMax val="0"/>
          <dgm:bulletEnabled val="1"/>
        </dgm:presLayoutVars>
      </dgm:prSet>
      <dgm:spPr/>
      <dgm:t>
        <a:bodyPr/>
        <a:lstStyle/>
        <a:p>
          <a:endParaRPr lang="es-ES"/>
        </a:p>
      </dgm:t>
    </dgm:pt>
    <dgm:pt modelId="{A6B57AF6-94C2-4AA9-9211-9970B386E444}" type="pres">
      <dgm:prSet presAssocID="{4772DB86-85A5-4238-B0D6-2AA45930CECE}" presName="parentRect" presStyleLbl="alignNode1" presStyleIdx="3" presStyleCnt="5"/>
      <dgm:spPr/>
      <dgm:t>
        <a:bodyPr/>
        <a:lstStyle/>
        <a:p>
          <a:endParaRPr lang="es-ES"/>
        </a:p>
      </dgm:t>
    </dgm:pt>
    <dgm:pt modelId="{BEF6999F-3D61-4FAA-AF86-9D63A3E53D05}" type="pres">
      <dgm:prSet presAssocID="{4772DB86-85A5-4238-B0D6-2AA45930CECE}" presName="adorn" presStyleLbl="fgAccFollowNode1" presStyleIdx="3" presStyleCnt="5"/>
      <dgm:spPr>
        <a:blipFill rotWithShape="1">
          <a:blip xmlns:r="http://schemas.openxmlformats.org/officeDocument/2006/relationships" r:embed="rId4"/>
          <a:stretch>
            <a:fillRect/>
          </a:stretch>
        </a:blipFill>
      </dgm:spPr>
    </dgm:pt>
    <dgm:pt modelId="{4E05482B-894F-4759-BF53-9ECFEC42C382}" type="pres">
      <dgm:prSet presAssocID="{314F707A-328E-4383-99DA-A838E6593753}" presName="sibTrans" presStyleLbl="sibTrans2D1" presStyleIdx="0" presStyleCnt="0"/>
      <dgm:spPr/>
      <dgm:t>
        <a:bodyPr/>
        <a:lstStyle/>
        <a:p>
          <a:endParaRPr lang="es-ES"/>
        </a:p>
      </dgm:t>
    </dgm:pt>
    <dgm:pt modelId="{B761926E-DA2A-4F36-8CE2-7379D1727C75}" type="pres">
      <dgm:prSet presAssocID="{9A956D52-73EF-460F-AD8B-FD270C4E56B0}" presName="compNode" presStyleCnt="0"/>
      <dgm:spPr/>
    </dgm:pt>
    <dgm:pt modelId="{04B9CC1D-01E4-4C02-8275-82343A8B37AB}" type="pres">
      <dgm:prSet presAssocID="{9A956D52-73EF-460F-AD8B-FD270C4E56B0}" presName="childRect" presStyleLbl="bgAcc1" presStyleIdx="4" presStyleCnt="5">
        <dgm:presLayoutVars>
          <dgm:bulletEnabled val="1"/>
        </dgm:presLayoutVars>
      </dgm:prSet>
      <dgm:spPr/>
      <dgm:t>
        <a:bodyPr/>
        <a:lstStyle/>
        <a:p>
          <a:endParaRPr lang="es-ES"/>
        </a:p>
      </dgm:t>
    </dgm:pt>
    <dgm:pt modelId="{43E73957-DF0D-46A5-B685-16CD6121E112}" type="pres">
      <dgm:prSet presAssocID="{9A956D52-73EF-460F-AD8B-FD270C4E56B0}" presName="parentText" presStyleLbl="node1" presStyleIdx="0" presStyleCnt="0">
        <dgm:presLayoutVars>
          <dgm:chMax val="0"/>
          <dgm:bulletEnabled val="1"/>
        </dgm:presLayoutVars>
      </dgm:prSet>
      <dgm:spPr/>
      <dgm:t>
        <a:bodyPr/>
        <a:lstStyle/>
        <a:p>
          <a:endParaRPr lang="es-ES"/>
        </a:p>
      </dgm:t>
    </dgm:pt>
    <dgm:pt modelId="{914CC1DC-BE36-4679-9EB3-98121BF29D68}" type="pres">
      <dgm:prSet presAssocID="{9A956D52-73EF-460F-AD8B-FD270C4E56B0}" presName="parentRect" presStyleLbl="alignNode1" presStyleIdx="4" presStyleCnt="5"/>
      <dgm:spPr/>
      <dgm:t>
        <a:bodyPr/>
        <a:lstStyle/>
        <a:p>
          <a:endParaRPr lang="es-ES"/>
        </a:p>
      </dgm:t>
    </dgm:pt>
    <dgm:pt modelId="{A791EC09-4E3D-44E2-B73B-8F2ECDE64FBE}" type="pres">
      <dgm:prSet presAssocID="{9A956D52-73EF-460F-AD8B-FD270C4E56B0}" presName="adorn" presStyleLbl="fgAccFollowNode1" presStyleIdx="4" presStyleCnt="5"/>
      <dgm:spPr>
        <a:blipFill rotWithShape="1">
          <a:blip xmlns:r="http://schemas.openxmlformats.org/officeDocument/2006/relationships" r:embed="rId5"/>
          <a:stretch>
            <a:fillRect/>
          </a:stretch>
        </a:blipFill>
      </dgm:spPr>
    </dgm:pt>
  </dgm:ptLst>
  <dgm:cxnLst>
    <dgm:cxn modelId="{DDB0290F-FA56-4337-9FE8-642FB3907597}" type="presOf" srcId="{7655E56F-A61D-4B7B-ACD5-F72A82553B8C}" destId="{E3948F1A-19E5-4646-9D4D-C155951CB162}" srcOrd="1" destOrd="0" presId="urn:microsoft.com/office/officeart/2005/8/layout/bList2"/>
    <dgm:cxn modelId="{3D07B679-A315-4380-BF4C-3A14E0FC0713}" type="presOf" srcId="{37985C06-DBEB-4700-B238-F74D29B596DF}" destId="{120190E9-0114-4AFE-9EE3-BA6B89720355}" srcOrd="0" destOrd="0" presId="urn:microsoft.com/office/officeart/2005/8/layout/bList2"/>
    <dgm:cxn modelId="{393B186A-ACA6-4A1D-AC4F-7D552E670424}" srcId="{E4D658E6-DD70-4F50-AE9E-D65BA1497382}" destId="{37985C06-DBEB-4700-B238-F74D29B596DF}" srcOrd="1" destOrd="0" parTransId="{23DFC2FB-F8F9-43DF-A226-A4C134E4A0D1}" sibTransId="{717CEF3A-9116-4C2D-AFAA-79E02BF9F2FB}"/>
    <dgm:cxn modelId="{F3F1605E-040F-4FF1-964D-5D313E162B05}" type="presOf" srcId="{4772DB86-85A5-4238-B0D6-2AA45930CECE}" destId="{A6B57AF6-94C2-4AA9-9211-9970B386E444}" srcOrd="1" destOrd="0" presId="urn:microsoft.com/office/officeart/2005/8/layout/bList2"/>
    <dgm:cxn modelId="{75476066-991F-4124-824B-FDF53ADA2E85}" srcId="{37985C06-DBEB-4700-B238-F74D29B596DF}" destId="{8C960FA7-9D4C-4CA3-927A-D1B39A965CB2}" srcOrd="0" destOrd="0" parTransId="{54B75EEF-651F-465E-9845-57B20444F4C5}" sibTransId="{09346C40-9396-46E3-9DCD-BC44491286BE}"/>
    <dgm:cxn modelId="{53595DA3-9C95-4448-B499-4CFD7A17E9A0}" type="presOf" srcId="{40604D9A-8982-4708-9D6B-59CD144386EC}" destId="{5EF25EA3-3648-4603-AB15-443F43052826}" srcOrd="0" destOrd="0" presId="urn:microsoft.com/office/officeart/2005/8/layout/bList2"/>
    <dgm:cxn modelId="{E4BE18AB-0D5E-4B36-B614-44D9E1B5406D}" type="presOf" srcId="{5D583237-DA31-464F-A9F5-E038E55A3DB4}" destId="{04B9CC1D-01E4-4C02-8275-82343A8B37AB}" srcOrd="0" destOrd="0" presId="urn:microsoft.com/office/officeart/2005/8/layout/bList2"/>
    <dgm:cxn modelId="{9ABAA386-1063-4E76-B07D-FE69F5239029}" type="presOf" srcId="{B972C0D0-7AE8-4AF4-A368-075A902E53EA}" destId="{247F62EA-8B45-402D-B8B3-7BEAEB8EB4D8}" srcOrd="0" destOrd="0" presId="urn:microsoft.com/office/officeart/2005/8/layout/bList2"/>
    <dgm:cxn modelId="{6D8C6A97-4D93-4431-93DD-C5F3CE1B884A}" type="presOf" srcId="{9A956D52-73EF-460F-AD8B-FD270C4E56B0}" destId="{914CC1DC-BE36-4679-9EB3-98121BF29D68}" srcOrd="1" destOrd="0" presId="urn:microsoft.com/office/officeart/2005/8/layout/bList2"/>
    <dgm:cxn modelId="{EBAB7E81-68F3-4694-A0DD-7A78124A36D1}" srcId="{4112CAE6-BC7A-412B-9DE0-522670598819}" destId="{B972C0D0-7AE8-4AF4-A368-075A902E53EA}" srcOrd="0" destOrd="0" parTransId="{5E947327-E961-47F1-BBAC-74AB05B347F3}" sibTransId="{09D7C959-C5CB-42E5-9120-3CE3D963CDF3}"/>
    <dgm:cxn modelId="{95E0B0FC-0F30-407D-B533-80D391DAE2F5}" srcId="{9A956D52-73EF-460F-AD8B-FD270C4E56B0}" destId="{5D583237-DA31-464F-A9F5-E038E55A3DB4}" srcOrd="0" destOrd="0" parTransId="{78F4DAD8-F3E9-402B-B234-6767FCF39F0D}" sibTransId="{EF4BDB96-8533-490B-8DFD-7FD33C59C628}"/>
    <dgm:cxn modelId="{3D15DA2C-71A8-4E36-9E42-7EC18FECDCE7}" type="presOf" srcId="{8C960FA7-9D4C-4CA3-927A-D1B39A965CB2}" destId="{8BD4E372-4CF9-4375-891B-E1C2107EFDE8}" srcOrd="0" destOrd="0" presId="urn:microsoft.com/office/officeart/2005/8/layout/bList2"/>
    <dgm:cxn modelId="{262B81AA-13A7-456E-88B9-2177D330603C}" type="presOf" srcId="{4112CAE6-BC7A-412B-9DE0-522670598819}" destId="{B6D8969B-8529-4345-9DA6-8002C3C8FEEC}" srcOrd="0" destOrd="0" presId="urn:microsoft.com/office/officeart/2005/8/layout/bList2"/>
    <dgm:cxn modelId="{685385EF-31A3-4162-BD7D-20F921F63FDE}" type="presOf" srcId="{A4864F20-54E1-4EE4-92CD-25DE1928D1AD}" destId="{0B71DC1A-5974-4DFF-8730-AFF813BCD35F}" srcOrd="0" destOrd="0" presId="urn:microsoft.com/office/officeart/2005/8/layout/bList2"/>
    <dgm:cxn modelId="{2715663D-83F7-4B12-A63B-F66D5A7BE301}" srcId="{E4D658E6-DD70-4F50-AE9E-D65BA1497382}" destId="{9A956D52-73EF-460F-AD8B-FD270C4E56B0}" srcOrd="4" destOrd="0" parTransId="{48815189-C80B-4814-8CDF-4CE11B424667}" sibTransId="{36EBC8D8-91ED-4705-9705-34D56D26D70E}"/>
    <dgm:cxn modelId="{F5A86A8E-A34B-4478-A477-F6625B27C1BD}" srcId="{E4D658E6-DD70-4F50-AE9E-D65BA1497382}" destId="{4772DB86-85A5-4238-B0D6-2AA45930CECE}" srcOrd="3" destOrd="0" parTransId="{2B40255A-05C9-4ECB-9621-2DD62F9DF1A7}" sibTransId="{314F707A-328E-4383-99DA-A838E6593753}"/>
    <dgm:cxn modelId="{9B91D14F-CD08-4027-BE2A-9D7EAD536F10}" srcId="{E4D658E6-DD70-4F50-AE9E-D65BA1497382}" destId="{7655E56F-A61D-4B7B-ACD5-F72A82553B8C}" srcOrd="2" destOrd="0" parTransId="{32979C8C-FC52-4D0D-85C9-1F638F17A580}" sibTransId="{40604D9A-8982-4708-9D6B-59CD144386EC}"/>
    <dgm:cxn modelId="{C815DB26-15CA-4AAB-98A8-9956381CC32A}" type="presOf" srcId="{EE2D3382-4952-42F0-BD2B-288B14F8A89D}" destId="{86C244DD-04D2-45CA-8B97-E64FD815A9C5}" srcOrd="0" destOrd="0" presId="urn:microsoft.com/office/officeart/2005/8/layout/bList2"/>
    <dgm:cxn modelId="{469EC5A4-54ED-4BDA-9DA7-9C93C53EDE34}" type="presOf" srcId="{4112CAE6-BC7A-412B-9DE0-522670598819}" destId="{D5D9F60C-5ACE-4BE5-B0B6-53C2A57FDE06}" srcOrd="1" destOrd="0" presId="urn:microsoft.com/office/officeart/2005/8/layout/bList2"/>
    <dgm:cxn modelId="{824FD7C3-8323-4A98-83AE-0729A2A343EF}" type="presOf" srcId="{9A956D52-73EF-460F-AD8B-FD270C4E56B0}" destId="{43E73957-DF0D-46A5-B685-16CD6121E112}" srcOrd="0" destOrd="0" presId="urn:microsoft.com/office/officeart/2005/8/layout/bList2"/>
    <dgm:cxn modelId="{8A924F36-434A-4EA0-BA59-2B26E983D827}" type="presOf" srcId="{4772DB86-85A5-4238-B0D6-2AA45930CECE}" destId="{F915A9BE-97E9-4FCF-A696-B00C8B450DB4}" srcOrd="0" destOrd="0" presId="urn:microsoft.com/office/officeart/2005/8/layout/bList2"/>
    <dgm:cxn modelId="{E56363ED-4FF9-42CB-B930-A29A0172BB94}" type="presOf" srcId="{314F707A-328E-4383-99DA-A838E6593753}" destId="{4E05482B-894F-4759-BF53-9ECFEC42C382}" srcOrd="0" destOrd="0" presId="urn:microsoft.com/office/officeart/2005/8/layout/bList2"/>
    <dgm:cxn modelId="{AFD689C0-BAEB-43F3-9376-8A91A92E723B}" srcId="{7655E56F-A61D-4B7B-ACD5-F72A82553B8C}" destId="{A4864F20-54E1-4EE4-92CD-25DE1928D1AD}" srcOrd="0" destOrd="0" parTransId="{72E543CC-2C31-4729-AFF8-C5E2BED9B05E}" sibTransId="{57B22117-DB34-401C-BCB3-A47327133DF1}"/>
    <dgm:cxn modelId="{E1E2BDD1-0DB9-4F16-AC8F-1F06E23CBC3D}" type="presOf" srcId="{E4D658E6-DD70-4F50-AE9E-D65BA1497382}" destId="{ADB2E0DE-361C-4917-ADA8-07D06B3127D5}" srcOrd="0" destOrd="0" presId="urn:microsoft.com/office/officeart/2005/8/layout/bList2"/>
    <dgm:cxn modelId="{D0537686-7315-4507-963A-DAF4371F6564}" type="presOf" srcId="{3F81CB8E-D511-46D4-BCC9-DFA86FDE478F}" destId="{B2A66A5A-C7DA-41F8-84D9-05246CFF7F05}" srcOrd="0" destOrd="0" presId="urn:microsoft.com/office/officeart/2005/8/layout/bList2"/>
    <dgm:cxn modelId="{02B622CE-E124-4A06-ACBA-337F2011BBB6}" type="presOf" srcId="{37985C06-DBEB-4700-B238-F74D29B596DF}" destId="{16F801B9-EF5A-4250-BFD3-187B244C102E}" srcOrd="1" destOrd="0" presId="urn:microsoft.com/office/officeart/2005/8/layout/bList2"/>
    <dgm:cxn modelId="{2D573CDB-7C13-4992-AC2C-AFB2730D39DD}" srcId="{4772DB86-85A5-4238-B0D6-2AA45930CECE}" destId="{EE2D3382-4952-42F0-BD2B-288B14F8A89D}" srcOrd="0" destOrd="0" parTransId="{9FC689C5-4598-4E1C-81BA-784B2CB1DEDE}" sibTransId="{6004BB80-9ECB-4B86-B3FD-803CBE980A9D}"/>
    <dgm:cxn modelId="{7AD9A787-6BDE-46CD-BD6B-C615DA83C2C4}" srcId="{E4D658E6-DD70-4F50-AE9E-D65BA1497382}" destId="{4112CAE6-BC7A-412B-9DE0-522670598819}" srcOrd="0" destOrd="0" parTransId="{C4904341-1525-447A-81AC-7313784C351A}" sibTransId="{3F81CB8E-D511-46D4-BCC9-DFA86FDE478F}"/>
    <dgm:cxn modelId="{0B96C442-9317-452E-B545-963D9811B768}" type="presOf" srcId="{7655E56F-A61D-4B7B-ACD5-F72A82553B8C}" destId="{7A1FF567-EB5C-4866-AB26-5D6B9D2A46A8}" srcOrd="0" destOrd="0" presId="urn:microsoft.com/office/officeart/2005/8/layout/bList2"/>
    <dgm:cxn modelId="{6C4D8045-BE11-4EE7-A7BD-AFD135CCAF8C}" type="presOf" srcId="{717CEF3A-9116-4C2D-AFAA-79E02BF9F2FB}" destId="{7C8D3D85-0BE7-4D20-BD18-8BA8B198809A}" srcOrd="0" destOrd="0" presId="urn:microsoft.com/office/officeart/2005/8/layout/bList2"/>
    <dgm:cxn modelId="{4D5A22E2-7F81-4710-9381-5C160E7CCD54}" type="presParOf" srcId="{ADB2E0DE-361C-4917-ADA8-07D06B3127D5}" destId="{FADFD455-CA97-4428-9C19-D898EC63B3D1}" srcOrd="0" destOrd="0" presId="urn:microsoft.com/office/officeart/2005/8/layout/bList2"/>
    <dgm:cxn modelId="{0C220820-7A3C-4EC0-968A-27C8997EF078}" type="presParOf" srcId="{FADFD455-CA97-4428-9C19-D898EC63B3D1}" destId="{247F62EA-8B45-402D-B8B3-7BEAEB8EB4D8}" srcOrd="0" destOrd="0" presId="urn:microsoft.com/office/officeart/2005/8/layout/bList2"/>
    <dgm:cxn modelId="{5E92DAD0-19BA-4658-8B4A-35E5D7FAFAF7}" type="presParOf" srcId="{FADFD455-CA97-4428-9C19-D898EC63B3D1}" destId="{B6D8969B-8529-4345-9DA6-8002C3C8FEEC}" srcOrd="1" destOrd="0" presId="urn:microsoft.com/office/officeart/2005/8/layout/bList2"/>
    <dgm:cxn modelId="{62C79E96-8DE0-4BA6-AD82-A2CED20EF980}" type="presParOf" srcId="{FADFD455-CA97-4428-9C19-D898EC63B3D1}" destId="{D5D9F60C-5ACE-4BE5-B0B6-53C2A57FDE06}" srcOrd="2" destOrd="0" presId="urn:microsoft.com/office/officeart/2005/8/layout/bList2"/>
    <dgm:cxn modelId="{573F2180-811B-4306-B863-BB53E3B9694F}" type="presParOf" srcId="{FADFD455-CA97-4428-9C19-D898EC63B3D1}" destId="{E678330E-ADF4-44D0-91EF-07C59621AAF9}" srcOrd="3" destOrd="0" presId="urn:microsoft.com/office/officeart/2005/8/layout/bList2"/>
    <dgm:cxn modelId="{67F31219-F9C2-4C17-A2F8-72895ADF4DC5}" type="presParOf" srcId="{ADB2E0DE-361C-4917-ADA8-07D06B3127D5}" destId="{B2A66A5A-C7DA-41F8-84D9-05246CFF7F05}" srcOrd="1" destOrd="0" presId="urn:microsoft.com/office/officeart/2005/8/layout/bList2"/>
    <dgm:cxn modelId="{45B66226-E521-4C2B-A2BF-7EB6795A1669}" type="presParOf" srcId="{ADB2E0DE-361C-4917-ADA8-07D06B3127D5}" destId="{8450AA3E-B10E-42AA-9CEB-92CBE20CC989}" srcOrd="2" destOrd="0" presId="urn:microsoft.com/office/officeart/2005/8/layout/bList2"/>
    <dgm:cxn modelId="{A9A925C5-D06F-4ABE-B742-846C5A96D64C}" type="presParOf" srcId="{8450AA3E-B10E-42AA-9CEB-92CBE20CC989}" destId="{8BD4E372-4CF9-4375-891B-E1C2107EFDE8}" srcOrd="0" destOrd="0" presId="urn:microsoft.com/office/officeart/2005/8/layout/bList2"/>
    <dgm:cxn modelId="{033085E3-AD34-4C46-86E5-99FF04017D2F}" type="presParOf" srcId="{8450AA3E-B10E-42AA-9CEB-92CBE20CC989}" destId="{120190E9-0114-4AFE-9EE3-BA6B89720355}" srcOrd="1" destOrd="0" presId="urn:microsoft.com/office/officeart/2005/8/layout/bList2"/>
    <dgm:cxn modelId="{A86E6E92-CBDA-4BBB-A925-2B57E8A84E19}" type="presParOf" srcId="{8450AA3E-B10E-42AA-9CEB-92CBE20CC989}" destId="{16F801B9-EF5A-4250-BFD3-187B244C102E}" srcOrd="2" destOrd="0" presId="urn:microsoft.com/office/officeart/2005/8/layout/bList2"/>
    <dgm:cxn modelId="{A9B3F28C-0304-4F7F-B88A-493C059114E2}" type="presParOf" srcId="{8450AA3E-B10E-42AA-9CEB-92CBE20CC989}" destId="{87EBBDED-0936-43E0-A8B0-8F1D5DC5A551}" srcOrd="3" destOrd="0" presId="urn:microsoft.com/office/officeart/2005/8/layout/bList2"/>
    <dgm:cxn modelId="{DFC8993E-7865-47C3-BDFB-484711BDE596}" type="presParOf" srcId="{ADB2E0DE-361C-4917-ADA8-07D06B3127D5}" destId="{7C8D3D85-0BE7-4D20-BD18-8BA8B198809A}" srcOrd="3" destOrd="0" presId="urn:microsoft.com/office/officeart/2005/8/layout/bList2"/>
    <dgm:cxn modelId="{AF5ACC31-B8A7-4DE5-900D-A8DC2B9BACCF}" type="presParOf" srcId="{ADB2E0DE-361C-4917-ADA8-07D06B3127D5}" destId="{BF64A0EA-B150-4123-9BD9-38394818171A}" srcOrd="4" destOrd="0" presId="urn:microsoft.com/office/officeart/2005/8/layout/bList2"/>
    <dgm:cxn modelId="{E0E60F85-1231-4502-9E48-6C235607574F}" type="presParOf" srcId="{BF64A0EA-B150-4123-9BD9-38394818171A}" destId="{0B71DC1A-5974-4DFF-8730-AFF813BCD35F}" srcOrd="0" destOrd="0" presId="urn:microsoft.com/office/officeart/2005/8/layout/bList2"/>
    <dgm:cxn modelId="{7B25548C-785C-496B-A501-90934F5F39F8}" type="presParOf" srcId="{BF64A0EA-B150-4123-9BD9-38394818171A}" destId="{7A1FF567-EB5C-4866-AB26-5D6B9D2A46A8}" srcOrd="1" destOrd="0" presId="urn:microsoft.com/office/officeart/2005/8/layout/bList2"/>
    <dgm:cxn modelId="{F848497B-D851-4720-B31C-1BF9547805F7}" type="presParOf" srcId="{BF64A0EA-B150-4123-9BD9-38394818171A}" destId="{E3948F1A-19E5-4646-9D4D-C155951CB162}" srcOrd="2" destOrd="0" presId="urn:microsoft.com/office/officeart/2005/8/layout/bList2"/>
    <dgm:cxn modelId="{0C2F0872-9410-4016-B759-79EFE465DF40}" type="presParOf" srcId="{BF64A0EA-B150-4123-9BD9-38394818171A}" destId="{17CA0F9C-2FDF-4C36-97DD-9FA9D831A26A}" srcOrd="3" destOrd="0" presId="urn:microsoft.com/office/officeart/2005/8/layout/bList2"/>
    <dgm:cxn modelId="{1FEF00D3-1135-4B5B-BE02-A4C96B8E594A}" type="presParOf" srcId="{ADB2E0DE-361C-4917-ADA8-07D06B3127D5}" destId="{5EF25EA3-3648-4603-AB15-443F43052826}" srcOrd="5" destOrd="0" presId="urn:microsoft.com/office/officeart/2005/8/layout/bList2"/>
    <dgm:cxn modelId="{085B20F0-F861-41EC-A3E0-908EF3342900}" type="presParOf" srcId="{ADB2E0DE-361C-4917-ADA8-07D06B3127D5}" destId="{5D89C521-EAA0-4873-AFDA-6B7E3D886F30}" srcOrd="6" destOrd="0" presId="urn:microsoft.com/office/officeart/2005/8/layout/bList2"/>
    <dgm:cxn modelId="{C370D98F-5DF3-4034-82C5-664AAD264F71}" type="presParOf" srcId="{5D89C521-EAA0-4873-AFDA-6B7E3D886F30}" destId="{86C244DD-04D2-45CA-8B97-E64FD815A9C5}" srcOrd="0" destOrd="0" presId="urn:microsoft.com/office/officeart/2005/8/layout/bList2"/>
    <dgm:cxn modelId="{121C149B-CCDF-4A0D-A630-8B556C4D20A4}" type="presParOf" srcId="{5D89C521-EAA0-4873-AFDA-6B7E3D886F30}" destId="{F915A9BE-97E9-4FCF-A696-B00C8B450DB4}" srcOrd="1" destOrd="0" presId="urn:microsoft.com/office/officeart/2005/8/layout/bList2"/>
    <dgm:cxn modelId="{BA25C19D-CA27-478D-9059-0EC426D9CBF5}" type="presParOf" srcId="{5D89C521-EAA0-4873-AFDA-6B7E3D886F30}" destId="{A6B57AF6-94C2-4AA9-9211-9970B386E444}" srcOrd="2" destOrd="0" presId="urn:microsoft.com/office/officeart/2005/8/layout/bList2"/>
    <dgm:cxn modelId="{4ABC9275-8E12-4DAF-AC06-CC3355012A54}" type="presParOf" srcId="{5D89C521-EAA0-4873-AFDA-6B7E3D886F30}" destId="{BEF6999F-3D61-4FAA-AF86-9D63A3E53D05}" srcOrd="3" destOrd="0" presId="urn:microsoft.com/office/officeart/2005/8/layout/bList2"/>
    <dgm:cxn modelId="{D9524C19-8BC8-4FAB-B6D6-0B4B2E80B510}" type="presParOf" srcId="{ADB2E0DE-361C-4917-ADA8-07D06B3127D5}" destId="{4E05482B-894F-4759-BF53-9ECFEC42C382}" srcOrd="7" destOrd="0" presId="urn:microsoft.com/office/officeart/2005/8/layout/bList2"/>
    <dgm:cxn modelId="{6C8B12B6-C2A8-4356-B305-F632DC4855E8}" type="presParOf" srcId="{ADB2E0DE-361C-4917-ADA8-07D06B3127D5}" destId="{B761926E-DA2A-4F36-8CE2-7379D1727C75}" srcOrd="8" destOrd="0" presId="urn:microsoft.com/office/officeart/2005/8/layout/bList2"/>
    <dgm:cxn modelId="{4DC18B77-6F44-450E-99F9-364B33725256}" type="presParOf" srcId="{B761926E-DA2A-4F36-8CE2-7379D1727C75}" destId="{04B9CC1D-01E4-4C02-8275-82343A8B37AB}" srcOrd="0" destOrd="0" presId="urn:microsoft.com/office/officeart/2005/8/layout/bList2"/>
    <dgm:cxn modelId="{AB0C3C28-C269-45EB-AD2D-F81E050EEFE8}" type="presParOf" srcId="{B761926E-DA2A-4F36-8CE2-7379D1727C75}" destId="{43E73957-DF0D-46A5-B685-16CD6121E112}" srcOrd="1" destOrd="0" presId="urn:microsoft.com/office/officeart/2005/8/layout/bList2"/>
    <dgm:cxn modelId="{266CA200-324B-4E75-93EF-7A47CDA6BA3B}" type="presParOf" srcId="{B761926E-DA2A-4F36-8CE2-7379D1727C75}" destId="{914CC1DC-BE36-4679-9EB3-98121BF29D68}" srcOrd="2" destOrd="0" presId="urn:microsoft.com/office/officeart/2005/8/layout/bList2"/>
    <dgm:cxn modelId="{B944C129-8C91-478A-994F-3EBC28567812}" type="presParOf" srcId="{B761926E-DA2A-4F36-8CE2-7379D1727C75}" destId="{A791EC09-4E3D-44E2-B73B-8F2ECDE64FBE}" srcOrd="3" destOrd="0" presId="urn:microsoft.com/office/officeart/2005/8/layout/b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4FAC6E-241B-4F3B-B69C-BEEA0DBF40BA}">
      <dsp:nvSpPr>
        <dsp:cNvPr id="0" name=""/>
        <dsp:cNvSpPr/>
      </dsp:nvSpPr>
      <dsp:spPr>
        <a:xfrm>
          <a:off x="3922" y="112350"/>
          <a:ext cx="1390807" cy="103820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Solo se requiere un dispositivo con conexión a Internet para acceder a los recursos.</a:t>
          </a:r>
          <a:endParaRPr lang="es-ES" sz="1000" kern="1200">
            <a:latin typeface="Arial" panose="020B0604020202020204" pitchFamily="34" charset="0"/>
            <a:cs typeface="Arial" panose="020B0604020202020204" pitchFamily="34" charset="0"/>
          </a:endParaRPr>
        </a:p>
      </dsp:txBody>
      <dsp:txXfrm>
        <a:off x="28248" y="136676"/>
        <a:ext cx="1342155" cy="1013882"/>
      </dsp:txXfrm>
    </dsp:sp>
    <dsp:sp modelId="{90410BAC-C1C6-4E78-ACC3-F2E040DCC6A9}">
      <dsp:nvSpPr>
        <dsp:cNvPr id="0" name=""/>
        <dsp:cNvSpPr/>
      </dsp:nvSpPr>
      <dsp:spPr>
        <a:xfrm>
          <a:off x="3922" y="1150559"/>
          <a:ext cx="1390807" cy="446429"/>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Accesibilidad</a:t>
          </a:r>
          <a:endParaRPr lang="es-ES" sz="900" kern="1200">
            <a:latin typeface="Arial" panose="020B0604020202020204" pitchFamily="34" charset="0"/>
            <a:cs typeface="Arial" panose="020B0604020202020204" pitchFamily="34" charset="0"/>
          </a:endParaRPr>
        </a:p>
      </dsp:txBody>
      <dsp:txXfrm>
        <a:off x="3922" y="1150559"/>
        <a:ext cx="979442" cy="446429"/>
      </dsp:txXfrm>
    </dsp:sp>
    <dsp:sp modelId="{F3612751-3124-46CA-A2F3-FE0F38FF3CE0}">
      <dsp:nvSpPr>
        <dsp:cNvPr id="0" name=""/>
        <dsp:cNvSpPr/>
      </dsp:nvSpPr>
      <dsp:spPr>
        <a:xfrm>
          <a:off x="1022707" y="1221470"/>
          <a:ext cx="486782" cy="48678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000" r="-3000"/>
          </a:stretch>
        </a:blip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C29D1FD-CE31-448E-B51F-1E7D0553414A}">
      <dsp:nvSpPr>
        <dsp:cNvPr id="0" name=""/>
        <dsp:cNvSpPr/>
      </dsp:nvSpPr>
      <dsp:spPr>
        <a:xfrm>
          <a:off x="1630087" y="112350"/>
          <a:ext cx="1390807" cy="103820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744128"/>
              <a:satOff val="4483"/>
              <a:lumOff val="3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Los archivos y aplicaciones se alojan en servidores remotos, liberando espacio en los dispositivos locales.</a:t>
          </a:r>
          <a:endParaRPr lang="en-US" sz="1000" kern="1200">
            <a:latin typeface="Arial" panose="020B0604020202020204" pitchFamily="34" charset="0"/>
            <a:cs typeface="Arial" panose="020B0604020202020204" pitchFamily="34" charset="0"/>
          </a:endParaRPr>
        </a:p>
      </dsp:txBody>
      <dsp:txXfrm>
        <a:off x="1654413" y="136676"/>
        <a:ext cx="1342155" cy="1013882"/>
      </dsp:txXfrm>
    </dsp:sp>
    <dsp:sp modelId="{B2F2640F-9135-4E27-92F4-AF9A5873A355}">
      <dsp:nvSpPr>
        <dsp:cNvPr id="0" name=""/>
        <dsp:cNvSpPr/>
      </dsp:nvSpPr>
      <dsp:spPr>
        <a:xfrm>
          <a:off x="1630087" y="1150559"/>
          <a:ext cx="1390807" cy="446429"/>
        </a:xfrm>
        <a:prstGeom prst="rect">
          <a:avLst/>
        </a:prstGeom>
        <a:solidFill>
          <a:schemeClr val="accent4">
            <a:hueOff val="-744128"/>
            <a:satOff val="4483"/>
            <a:lumOff val="359"/>
            <a:alphaOff val="0"/>
          </a:schemeClr>
        </a:solidFill>
        <a:ln w="25400" cap="flat" cmpd="sng" algn="ctr">
          <a:solidFill>
            <a:schemeClr val="accent4">
              <a:hueOff val="-744128"/>
              <a:satOff val="4483"/>
              <a:lumOff val="3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Almacenamiento en línea</a:t>
          </a:r>
          <a:endParaRPr lang="en-US" sz="900" kern="1200">
            <a:latin typeface="Arial" panose="020B0604020202020204" pitchFamily="34" charset="0"/>
            <a:cs typeface="Arial" panose="020B0604020202020204" pitchFamily="34" charset="0"/>
          </a:endParaRPr>
        </a:p>
      </dsp:txBody>
      <dsp:txXfrm>
        <a:off x="1630087" y="1150559"/>
        <a:ext cx="979442" cy="446429"/>
      </dsp:txXfrm>
    </dsp:sp>
    <dsp:sp modelId="{6F9BCC10-5572-446F-866B-02AB6B20EE8A}">
      <dsp:nvSpPr>
        <dsp:cNvPr id="0" name=""/>
        <dsp:cNvSpPr/>
      </dsp:nvSpPr>
      <dsp:spPr>
        <a:xfrm>
          <a:off x="2648873" y="1221470"/>
          <a:ext cx="486782" cy="486782"/>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39000" r="-39000"/>
          </a:stretch>
        </a:blipFill>
        <a:ln w="25400" cap="flat" cmpd="sng" algn="ctr">
          <a:solidFill>
            <a:schemeClr val="accent4">
              <a:tint val="40000"/>
              <a:alpha val="90000"/>
              <a:hueOff val="-657618"/>
              <a:satOff val="3693"/>
              <a:lumOff val="235"/>
              <a:alphaOff val="0"/>
            </a:schemeClr>
          </a:solidFill>
          <a:prstDash val="solid"/>
        </a:ln>
        <a:effectLst/>
      </dsp:spPr>
      <dsp:style>
        <a:lnRef idx="2">
          <a:scrgbClr r="0" g="0" b="0"/>
        </a:lnRef>
        <a:fillRef idx="1">
          <a:scrgbClr r="0" g="0" b="0"/>
        </a:fillRef>
        <a:effectRef idx="0">
          <a:scrgbClr r="0" g="0" b="0"/>
        </a:effectRef>
        <a:fontRef idx="minor"/>
      </dsp:style>
    </dsp:sp>
    <dsp:sp modelId="{9137BF94-373F-46FF-9261-37293800FB32}">
      <dsp:nvSpPr>
        <dsp:cNvPr id="0" name=""/>
        <dsp:cNvSpPr/>
      </dsp:nvSpPr>
      <dsp:spPr>
        <a:xfrm>
          <a:off x="3256253" y="112350"/>
          <a:ext cx="1390807" cy="103820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Los recursos pueden aumentar o disminuir automáticamente según la demanda, lo que garantiza eficiencia en costos y rendimiento.</a:t>
          </a:r>
          <a:endParaRPr lang="en-US" sz="1000" kern="1200">
            <a:latin typeface="Arial" panose="020B0604020202020204" pitchFamily="34" charset="0"/>
            <a:cs typeface="Arial" panose="020B0604020202020204" pitchFamily="34" charset="0"/>
          </a:endParaRPr>
        </a:p>
      </dsp:txBody>
      <dsp:txXfrm>
        <a:off x="3280579" y="136676"/>
        <a:ext cx="1342155" cy="1013882"/>
      </dsp:txXfrm>
    </dsp:sp>
    <dsp:sp modelId="{159BD3F9-B209-45C3-A36A-1E639E5C5EC9}">
      <dsp:nvSpPr>
        <dsp:cNvPr id="0" name=""/>
        <dsp:cNvSpPr/>
      </dsp:nvSpPr>
      <dsp:spPr>
        <a:xfrm>
          <a:off x="3256253" y="1150559"/>
          <a:ext cx="1390807" cy="446429"/>
        </a:xfrm>
        <a:prstGeom prst="rect">
          <a:avLst/>
        </a:prstGeom>
        <a:solidFill>
          <a:schemeClr val="accent4">
            <a:hueOff val="-1488257"/>
            <a:satOff val="8966"/>
            <a:lumOff val="719"/>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Escalabilidad y elasticidad</a:t>
          </a:r>
          <a:endParaRPr lang="en-US" sz="900" kern="1200">
            <a:latin typeface="Arial" panose="020B0604020202020204" pitchFamily="34" charset="0"/>
            <a:cs typeface="Arial" panose="020B0604020202020204" pitchFamily="34" charset="0"/>
          </a:endParaRPr>
        </a:p>
      </dsp:txBody>
      <dsp:txXfrm>
        <a:off x="3256253" y="1150559"/>
        <a:ext cx="979442" cy="446429"/>
      </dsp:txXfrm>
    </dsp:sp>
    <dsp:sp modelId="{A91AB4F0-FFA4-468D-B140-5CEE363A952A}">
      <dsp:nvSpPr>
        <dsp:cNvPr id="0" name=""/>
        <dsp:cNvSpPr/>
      </dsp:nvSpPr>
      <dsp:spPr>
        <a:xfrm>
          <a:off x="4275039" y="1221470"/>
          <a:ext cx="486782" cy="486782"/>
        </a:xfrm>
        <a:prstGeom prst="ellipse">
          <a:avLst/>
        </a:prstGeom>
        <a:blipFill rotWithShape="1">
          <a:blip xmlns:r="http://schemas.openxmlformats.org/officeDocument/2006/relationships" r:embed="rId3"/>
          <a:stretch>
            <a:fillRect/>
          </a:stretch>
        </a:blipFill>
        <a:ln w="25400" cap="flat" cmpd="sng" algn="ctr">
          <a:solidFill>
            <a:schemeClr val="accent4">
              <a:tint val="40000"/>
              <a:alpha val="90000"/>
              <a:hueOff val="-1315237"/>
              <a:satOff val="7386"/>
              <a:lumOff val="469"/>
              <a:alphaOff val="0"/>
            </a:schemeClr>
          </a:solidFill>
          <a:prstDash val="solid"/>
        </a:ln>
        <a:effectLst/>
      </dsp:spPr>
      <dsp:style>
        <a:lnRef idx="2">
          <a:scrgbClr r="0" g="0" b="0"/>
        </a:lnRef>
        <a:fillRef idx="1">
          <a:scrgbClr r="0" g="0" b="0"/>
        </a:fillRef>
        <a:effectRef idx="0">
          <a:scrgbClr r="0" g="0" b="0"/>
        </a:effectRef>
        <a:fontRef idx="minor"/>
      </dsp:style>
    </dsp:sp>
    <dsp:sp modelId="{44F87022-B5AE-4F42-A7DD-CA4D5717CDBA}">
      <dsp:nvSpPr>
        <dsp:cNvPr id="0" name=""/>
        <dsp:cNvSpPr/>
      </dsp:nvSpPr>
      <dsp:spPr>
        <a:xfrm>
          <a:off x="4882419" y="112350"/>
          <a:ext cx="1390807" cy="103820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El</a:t>
          </a:r>
          <a:r>
            <a:rPr lang="es-CO" sz="1000" i="1" kern="1200">
              <a:latin typeface="Arial" panose="020B0604020202020204" pitchFamily="34" charset="0"/>
              <a:cs typeface="Arial" panose="020B0604020202020204" pitchFamily="34" charset="0"/>
            </a:rPr>
            <a:t> software </a:t>
          </a:r>
          <a:r>
            <a:rPr lang="es-CO" sz="1000" kern="1200">
              <a:latin typeface="Arial" panose="020B0604020202020204" pitchFamily="34" charset="0"/>
              <a:cs typeface="Arial" panose="020B0604020202020204" pitchFamily="34" charset="0"/>
            </a:rPr>
            <a:t>es independiente del </a:t>
          </a:r>
          <a:r>
            <a:rPr lang="es-CO" sz="1000" i="1" kern="1200">
              <a:latin typeface="Arial" panose="020B0604020202020204" pitchFamily="34" charset="0"/>
              <a:cs typeface="Arial" panose="020B0604020202020204" pitchFamily="34" charset="0"/>
            </a:rPr>
            <a:t>hardware</a:t>
          </a:r>
          <a:r>
            <a:rPr lang="es-CO" sz="1000" kern="1200">
              <a:latin typeface="Arial" panose="020B0604020202020204" pitchFamily="34" charset="0"/>
              <a:cs typeface="Arial" panose="020B0604020202020204" pitchFamily="34" charset="0"/>
            </a:rPr>
            <a:t> físico, lo que permite ejecutar aplicaciones en diferentes plataformas.</a:t>
          </a:r>
          <a:endParaRPr lang="en-US" sz="1000" kern="1200">
            <a:latin typeface="Arial" panose="020B0604020202020204" pitchFamily="34" charset="0"/>
            <a:cs typeface="Arial" panose="020B0604020202020204" pitchFamily="34" charset="0"/>
          </a:endParaRPr>
        </a:p>
      </dsp:txBody>
      <dsp:txXfrm>
        <a:off x="4906745" y="136676"/>
        <a:ext cx="1342155" cy="1013882"/>
      </dsp:txXfrm>
    </dsp:sp>
    <dsp:sp modelId="{FA1FE491-4EFC-4288-BD30-50915229B174}">
      <dsp:nvSpPr>
        <dsp:cNvPr id="0" name=""/>
        <dsp:cNvSpPr/>
      </dsp:nvSpPr>
      <dsp:spPr>
        <a:xfrm>
          <a:off x="4882419" y="1150559"/>
          <a:ext cx="1390807" cy="446429"/>
        </a:xfrm>
        <a:prstGeom prst="rect">
          <a:avLst/>
        </a:prstGeom>
        <a:solidFill>
          <a:schemeClr val="accent4">
            <a:hueOff val="-2232385"/>
            <a:satOff val="13449"/>
            <a:lumOff val="1078"/>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Virtualización</a:t>
          </a:r>
          <a:endParaRPr lang="en-US" sz="900" kern="1200">
            <a:latin typeface="Arial" panose="020B0604020202020204" pitchFamily="34" charset="0"/>
            <a:cs typeface="Arial" panose="020B0604020202020204" pitchFamily="34" charset="0"/>
          </a:endParaRPr>
        </a:p>
      </dsp:txBody>
      <dsp:txXfrm>
        <a:off x="4882419" y="1150559"/>
        <a:ext cx="979442" cy="446429"/>
      </dsp:txXfrm>
    </dsp:sp>
    <dsp:sp modelId="{1D5D5A72-B631-496C-B3FB-7C9AA3985CC0}">
      <dsp:nvSpPr>
        <dsp:cNvPr id="0" name=""/>
        <dsp:cNvSpPr/>
      </dsp:nvSpPr>
      <dsp:spPr>
        <a:xfrm>
          <a:off x="5901205" y="1221470"/>
          <a:ext cx="486782" cy="486782"/>
        </a:xfrm>
        <a:prstGeom prst="ellipse">
          <a:avLst/>
        </a:prstGeom>
        <a:blipFill rotWithShape="1">
          <a:blip xmlns:r="http://schemas.openxmlformats.org/officeDocument/2006/relationships" r:embed="rId4"/>
          <a:stretch>
            <a:fillRect/>
          </a:stretch>
        </a:blipFill>
        <a:ln w="25400" cap="flat" cmpd="sng" algn="ctr">
          <a:solidFill>
            <a:schemeClr val="accent4">
              <a:tint val="40000"/>
              <a:alpha val="90000"/>
              <a:hueOff val="-1972855"/>
              <a:satOff val="11079"/>
              <a:lumOff val="704"/>
              <a:alphaOff val="0"/>
            </a:schemeClr>
          </a:solidFill>
          <a:prstDash val="solid"/>
        </a:ln>
        <a:effectLst/>
      </dsp:spPr>
      <dsp:style>
        <a:lnRef idx="2">
          <a:scrgbClr r="0" g="0" b="0"/>
        </a:lnRef>
        <a:fillRef idx="1">
          <a:scrgbClr r="0" g="0" b="0"/>
        </a:fillRef>
        <a:effectRef idx="0">
          <a:scrgbClr r="0" g="0" b="0"/>
        </a:effectRef>
        <a:fontRef idx="minor"/>
      </dsp:style>
    </dsp:sp>
    <dsp:sp modelId="{FA229C9A-F9F9-446D-96DC-8A1DDAAC6DA0}">
      <dsp:nvSpPr>
        <dsp:cNvPr id="0" name=""/>
        <dsp:cNvSpPr/>
      </dsp:nvSpPr>
      <dsp:spPr>
        <a:xfrm>
          <a:off x="817004" y="1949346"/>
          <a:ext cx="1390807" cy="103820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La información permanece accesible en todo momento y desde cualquier lugar.</a:t>
          </a:r>
          <a:endParaRPr lang="en-US" sz="1000" kern="1200">
            <a:latin typeface="Arial" panose="020B0604020202020204" pitchFamily="34" charset="0"/>
            <a:cs typeface="Arial" panose="020B0604020202020204" pitchFamily="34" charset="0"/>
          </a:endParaRPr>
        </a:p>
      </dsp:txBody>
      <dsp:txXfrm>
        <a:off x="841330" y="1973672"/>
        <a:ext cx="1342155" cy="1013882"/>
      </dsp:txXfrm>
    </dsp:sp>
    <dsp:sp modelId="{E62E88FD-60F5-4B61-B699-7FB9133F4299}">
      <dsp:nvSpPr>
        <dsp:cNvPr id="0" name=""/>
        <dsp:cNvSpPr/>
      </dsp:nvSpPr>
      <dsp:spPr>
        <a:xfrm>
          <a:off x="817004" y="2987555"/>
          <a:ext cx="1390807" cy="446429"/>
        </a:xfrm>
        <a:prstGeom prst="rect">
          <a:avLst/>
        </a:prstGeom>
        <a:solidFill>
          <a:schemeClr val="accent4">
            <a:hueOff val="-2976513"/>
            <a:satOff val="17933"/>
            <a:lumOff val="1437"/>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Disponibilidad</a:t>
          </a:r>
          <a:endParaRPr lang="en-US" sz="900" kern="1200">
            <a:latin typeface="Arial" panose="020B0604020202020204" pitchFamily="34" charset="0"/>
            <a:cs typeface="Arial" panose="020B0604020202020204" pitchFamily="34" charset="0"/>
          </a:endParaRPr>
        </a:p>
      </dsp:txBody>
      <dsp:txXfrm>
        <a:off x="817004" y="2987555"/>
        <a:ext cx="979442" cy="446429"/>
      </dsp:txXfrm>
    </dsp:sp>
    <dsp:sp modelId="{F7599567-7AEA-4B11-9720-C7A5CBD965A1}">
      <dsp:nvSpPr>
        <dsp:cNvPr id="0" name=""/>
        <dsp:cNvSpPr/>
      </dsp:nvSpPr>
      <dsp:spPr>
        <a:xfrm>
          <a:off x="1835790" y="3058466"/>
          <a:ext cx="486782" cy="486782"/>
        </a:xfrm>
        <a:prstGeom prst="ellipse">
          <a:avLst/>
        </a:prstGeom>
        <a:blipFill rotWithShape="1">
          <a:blip xmlns:r="http://schemas.openxmlformats.org/officeDocument/2006/relationships" r:embed="rId5"/>
          <a:stretch>
            <a:fillRect/>
          </a:stretch>
        </a:blipFill>
        <a:ln w="25400" cap="flat" cmpd="sng" algn="ctr">
          <a:solidFill>
            <a:schemeClr val="accent4">
              <a:tint val="40000"/>
              <a:alpha val="90000"/>
              <a:hueOff val="-2630473"/>
              <a:satOff val="14771"/>
              <a:lumOff val="939"/>
              <a:alphaOff val="0"/>
            </a:schemeClr>
          </a:solidFill>
          <a:prstDash val="solid"/>
        </a:ln>
        <a:effectLst/>
      </dsp:spPr>
      <dsp:style>
        <a:lnRef idx="2">
          <a:scrgbClr r="0" g="0" b="0"/>
        </a:lnRef>
        <a:fillRef idx="1">
          <a:scrgbClr r="0" g="0" b="0"/>
        </a:fillRef>
        <a:effectRef idx="0">
          <a:scrgbClr r="0" g="0" b="0"/>
        </a:effectRef>
        <a:fontRef idx="minor"/>
      </dsp:style>
    </dsp:sp>
    <dsp:sp modelId="{7D446A0D-C328-49E9-A2B5-AEFC58CB21F6}">
      <dsp:nvSpPr>
        <dsp:cNvPr id="0" name=""/>
        <dsp:cNvSpPr/>
      </dsp:nvSpPr>
      <dsp:spPr>
        <a:xfrm>
          <a:off x="2443170" y="1949346"/>
          <a:ext cx="1390807" cy="103820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3720641"/>
              <a:satOff val="22416"/>
              <a:lumOff val="17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Los proveedores emplean mecanismos de cifrado, respaldo y recuperación para proteger los datos.</a:t>
          </a:r>
          <a:endParaRPr lang="en-US" sz="1000" kern="1200">
            <a:latin typeface="Arial" panose="020B0604020202020204" pitchFamily="34" charset="0"/>
            <a:cs typeface="Arial" panose="020B0604020202020204" pitchFamily="34" charset="0"/>
          </a:endParaRPr>
        </a:p>
      </dsp:txBody>
      <dsp:txXfrm>
        <a:off x="2467496" y="1973672"/>
        <a:ext cx="1342155" cy="1013882"/>
      </dsp:txXfrm>
    </dsp:sp>
    <dsp:sp modelId="{E77538AC-4C9C-4768-8946-E30CBE132749}">
      <dsp:nvSpPr>
        <dsp:cNvPr id="0" name=""/>
        <dsp:cNvSpPr/>
      </dsp:nvSpPr>
      <dsp:spPr>
        <a:xfrm>
          <a:off x="2443170" y="2987555"/>
          <a:ext cx="1390807" cy="446429"/>
        </a:xfrm>
        <a:prstGeom prst="rect">
          <a:avLst/>
        </a:prstGeom>
        <a:solidFill>
          <a:schemeClr val="accent4">
            <a:hueOff val="-3720641"/>
            <a:satOff val="22416"/>
            <a:lumOff val="1797"/>
            <a:alphaOff val="0"/>
          </a:schemeClr>
        </a:solidFill>
        <a:ln w="25400" cap="flat" cmpd="sng" algn="ctr">
          <a:solidFill>
            <a:schemeClr val="accent4">
              <a:hueOff val="-3720641"/>
              <a:satOff val="22416"/>
              <a:lumOff val="179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Seguridad</a:t>
          </a:r>
          <a:endParaRPr lang="en-US" sz="900" kern="1200">
            <a:latin typeface="Arial" panose="020B0604020202020204" pitchFamily="34" charset="0"/>
            <a:cs typeface="Arial" panose="020B0604020202020204" pitchFamily="34" charset="0"/>
          </a:endParaRPr>
        </a:p>
      </dsp:txBody>
      <dsp:txXfrm>
        <a:off x="2443170" y="2987555"/>
        <a:ext cx="979442" cy="446429"/>
      </dsp:txXfrm>
    </dsp:sp>
    <dsp:sp modelId="{94BD66F1-688E-4B68-8817-A76177A9D48B}">
      <dsp:nvSpPr>
        <dsp:cNvPr id="0" name=""/>
        <dsp:cNvSpPr/>
      </dsp:nvSpPr>
      <dsp:spPr>
        <a:xfrm>
          <a:off x="3461956" y="3058466"/>
          <a:ext cx="486782" cy="486782"/>
        </a:xfrm>
        <a:prstGeom prst="ellipse">
          <a:avLst/>
        </a:prstGeom>
        <a:blipFill rotWithShape="1">
          <a:blip xmlns:r="http://schemas.openxmlformats.org/officeDocument/2006/relationships" r:embed="rId6"/>
          <a:stretch>
            <a:fillRect/>
          </a:stretch>
        </a:blipFill>
        <a:ln w="25400" cap="flat" cmpd="sng" algn="ctr">
          <a:solidFill>
            <a:schemeClr val="accent4">
              <a:tint val="40000"/>
              <a:alpha val="90000"/>
              <a:hueOff val="-3288091"/>
              <a:satOff val="18464"/>
              <a:lumOff val="1173"/>
              <a:alphaOff val="0"/>
            </a:schemeClr>
          </a:solidFill>
          <a:prstDash val="solid"/>
        </a:ln>
        <a:effectLst/>
      </dsp:spPr>
      <dsp:style>
        <a:lnRef idx="2">
          <a:scrgbClr r="0" g="0" b="0"/>
        </a:lnRef>
        <a:fillRef idx="1">
          <a:scrgbClr r="0" g="0" b="0"/>
        </a:fillRef>
        <a:effectRef idx="0">
          <a:scrgbClr r="0" g="0" b="0"/>
        </a:effectRef>
        <a:fontRef idx="minor"/>
      </dsp:style>
    </dsp:sp>
    <dsp:sp modelId="{2979A898-13F4-4578-A9ED-C1F21FFDA257}">
      <dsp:nvSpPr>
        <dsp:cNvPr id="0" name=""/>
        <dsp:cNvSpPr/>
      </dsp:nvSpPr>
      <dsp:spPr>
        <a:xfrm>
          <a:off x="4069336" y="1949346"/>
          <a:ext cx="1390807" cy="1038208"/>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Arial" panose="020B0604020202020204" pitchFamily="34" charset="0"/>
              <a:cs typeface="Arial" panose="020B0604020202020204" pitchFamily="34" charset="0"/>
            </a:rPr>
            <a:t>Frente a fallas, la nube puede restaurar sistemas a partir de copias de seguridad recientes.</a:t>
          </a:r>
          <a:endParaRPr lang="en-US" sz="1000" kern="1200">
            <a:latin typeface="Arial" panose="020B0604020202020204" pitchFamily="34" charset="0"/>
            <a:cs typeface="Arial" panose="020B0604020202020204" pitchFamily="34" charset="0"/>
          </a:endParaRPr>
        </a:p>
      </dsp:txBody>
      <dsp:txXfrm>
        <a:off x="4093662" y="1973672"/>
        <a:ext cx="1342155" cy="1013882"/>
      </dsp:txXfrm>
    </dsp:sp>
    <dsp:sp modelId="{56025989-0A4B-47E4-9736-3777A2CD97E0}">
      <dsp:nvSpPr>
        <dsp:cNvPr id="0" name=""/>
        <dsp:cNvSpPr/>
      </dsp:nvSpPr>
      <dsp:spPr>
        <a:xfrm>
          <a:off x="4069336" y="2987555"/>
          <a:ext cx="1390807" cy="446429"/>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lvl="0" algn="l"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Autorreparación</a:t>
          </a:r>
          <a:endParaRPr lang="en-US" sz="900" kern="1200">
            <a:latin typeface="Arial" panose="020B0604020202020204" pitchFamily="34" charset="0"/>
            <a:cs typeface="Arial" panose="020B0604020202020204" pitchFamily="34" charset="0"/>
          </a:endParaRPr>
        </a:p>
      </dsp:txBody>
      <dsp:txXfrm>
        <a:off x="4069336" y="2987555"/>
        <a:ext cx="979442" cy="446429"/>
      </dsp:txXfrm>
    </dsp:sp>
    <dsp:sp modelId="{58FD4F59-1F22-4859-830F-97D0F43DE856}">
      <dsp:nvSpPr>
        <dsp:cNvPr id="0" name=""/>
        <dsp:cNvSpPr/>
      </dsp:nvSpPr>
      <dsp:spPr>
        <a:xfrm>
          <a:off x="5088122" y="3058466"/>
          <a:ext cx="486782" cy="486782"/>
        </a:xfrm>
        <a:prstGeom prst="ellipse">
          <a:avLst/>
        </a:prstGeom>
        <a:blipFill rotWithShape="1">
          <a:blip xmlns:r="http://schemas.openxmlformats.org/officeDocument/2006/relationships" r:embed="rId7"/>
          <a:stretch>
            <a:fillRect/>
          </a:stretch>
        </a:blip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BDEB34-E181-4BF7-9B0E-6CFF3C8EF43C}">
      <dsp:nvSpPr>
        <dsp:cNvPr id="0" name=""/>
        <dsp:cNvSpPr/>
      </dsp:nvSpPr>
      <dsp:spPr>
        <a:xfrm>
          <a:off x="0" y="4454139"/>
          <a:ext cx="6217920" cy="58460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Mejora continua</a:t>
          </a:r>
          <a:endParaRPr lang="en-US" sz="1100" kern="1200">
            <a:latin typeface="Arial" panose="020B0604020202020204" pitchFamily="34" charset="0"/>
            <a:cs typeface="Arial" panose="020B0604020202020204" pitchFamily="34" charset="0"/>
          </a:endParaRPr>
        </a:p>
      </dsp:txBody>
      <dsp:txXfrm>
        <a:off x="0" y="4454139"/>
        <a:ext cx="6217920" cy="315685"/>
      </dsp:txXfrm>
    </dsp:sp>
    <dsp:sp modelId="{9F12FEEC-746A-464C-BA69-D9BB65AD7A20}">
      <dsp:nvSpPr>
        <dsp:cNvPr id="0" name=""/>
        <dsp:cNvSpPr/>
      </dsp:nvSpPr>
      <dsp:spPr>
        <a:xfrm>
          <a:off x="0" y="4758132"/>
          <a:ext cx="6217920" cy="268917"/>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Actualizar políticas, procesos y controles frente a nuevas vulnerabilidades y aprendizajes obtenidos de incidentes previos.</a:t>
          </a:r>
          <a:endParaRPr lang="en-US" sz="900" kern="1200">
            <a:latin typeface="Arial" panose="020B0604020202020204" pitchFamily="34" charset="0"/>
            <a:cs typeface="Arial" panose="020B0604020202020204" pitchFamily="34" charset="0"/>
          </a:endParaRPr>
        </a:p>
      </dsp:txBody>
      <dsp:txXfrm>
        <a:off x="0" y="4758132"/>
        <a:ext cx="6217920" cy="268917"/>
      </dsp:txXfrm>
    </dsp:sp>
    <dsp:sp modelId="{A60BD733-8BB0-4FC3-9D06-4B1558F128B5}">
      <dsp:nvSpPr>
        <dsp:cNvPr id="0" name=""/>
        <dsp:cNvSpPr/>
      </dsp:nvSpPr>
      <dsp:spPr>
        <a:xfrm rot="10800000">
          <a:off x="0" y="3563788"/>
          <a:ext cx="6217920" cy="899119"/>
        </a:xfrm>
        <a:prstGeom prst="upArrowCallout">
          <a:avLst/>
        </a:prstGeom>
        <a:solidFill>
          <a:schemeClr val="accent3">
            <a:hueOff val="2250053"/>
            <a:satOff val="-337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Capacitación y concienciación</a:t>
          </a:r>
          <a:endParaRPr lang="en-US" sz="1100" kern="1200">
            <a:latin typeface="Arial" panose="020B0604020202020204" pitchFamily="34" charset="0"/>
            <a:cs typeface="Arial" panose="020B0604020202020204" pitchFamily="34" charset="0"/>
          </a:endParaRPr>
        </a:p>
      </dsp:txBody>
      <dsp:txXfrm rot="-10800000">
        <a:off x="0" y="3563788"/>
        <a:ext cx="6217920" cy="315591"/>
      </dsp:txXfrm>
    </dsp:sp>
    <dsp:sp modelId="{F52B8C6C-0E9C-4D97-8B1C-7CDCA91F11BD}">
      <dsp:nvSpPr>
        <dsp:cNvPr id="0" name=""/>
        <dsp:cNvSpPr/>
      </dsp:nvSpPr>
      <dsp:spPr>
        <a:xfrm>
          <a:off x="0" y="3879379"/>
          <a:ext cx="6217920" cy="268836"/>
        </a:xfrm>
        <a:prstGeom prst="rect">
          <a:avLst/>
        </a:prstGeom>
        <a:solidFill>
          <a:schemeClr val="accent3">
            <a:tint val="40000"/>
            <a:alpha val="90000"/>
            <a:hueOff val="2143371"/>
            <a:satOff val="-2759"/>
            <a:lumOff val="-215"/>
            <a:alphaOff val="0"/>
          </a:schemeClr>
        </a:solidFill>
        <a:ln w="25400" cap="flat" cmpd="sng" algn="ctr">
          <a:solidFill>
            <a:schemeClr val="accent3">
              <a:tint val="40000"/>
              <a:alpha val="90000"/>
              <a:hueOff val="2143371"/>
              <a:satOff val="-2759"/>
              <a:lumOff val="-2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Formar a usuarios y administradores en buenas prácticas de ciberseguridad para reducir riesgos humanos.</a:t>
          </a:r>
          <a:endParaRPr lang="en-US" sz="900" kern="1200">
            <a:latin typeface="Arial" panose="020B0604020202020204" pitchFamily="34" charset="0"/>
            <a:cs typeface="Arial" panose="020B0604020202020204" pitchFamily="34" charset="0"/>
          </a:endParaRPr>
        </a:p>
      </dsp:txBody>
      <dsp:txXfrm>
        <a:off x="0" y="3879379"/>
        <a:ext cx="6217920" cy="268836"/>
      </dsp:txXfrm>
    </dsp:sp>
    <dsp:sp modelId="{AB5B7EB2-6D67-4318-B3E3-C6C875106FF5}">
      <dsp:nvSpPr>
        <dsp:cNvPr id="0" name=""/>
        <dsp:cNvSpPr/>
      </dsp:nvSpPr>
      <dsp:spPr>
        <a:xfrm rot="10800000">
          <a:off x="0" y="2673437"/>
          <a:ext cx="6217920" cy="899119"/>
        </a:xfrm>
        <a:prstGeom prst="upArrowCallout">
          <a:avLst/>
        </a:prstGeom>
        <a:solidFill>
          <a:schemeClr val="accent3">
            <a:hueOff val="4500106"/>
            <a:satOff val="-6752"/>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Monitoreo y auditoría continua</a:t>
          </a:r>
          <a:endParaRPr lang="en-US" sz="1100" kern="1200">
            <a:latin typeface="Arial" panose="020B0604020202020204" pitchFamily="34" charset="0"/>
            <a:cs typeface="Arial" panose="020B0604020202020204" pitchFamily="34" charset="0"/>
          </a:endParaRPr>
        </a:p>
      </dsp:txBody>
      <dsp:txXfrm rot="-10800000">
        <a:off x="0" y="2673437"/>
        <a:ext cx="6217920" cy="315591"/>
      </dsp:txXfrm>
    </dsp:sp>
    <dsp:sp modelId="{9FBC5374-C899-4DD1-AD1F-478C871B6EA6}">
      <dsp:nvSpPr>
        <dsp:cNvPr id="0" name=""/>
        <dsp:cNvSpPr/>
      </dsp:nvSpPr>
      <dsp:spPr>
        <a:xfrm>
          <a:off x="0" y="2989028"/>
          <a:ext cx="6217920" cy="268836"/>
        </a:xfrm>
        <a:prstGeom prst="rect">
          <a:avLst/>
        </a:prstGeom>
        <a:solidFill>
          <a:schemeClr val="accent3">
            <a:tint val="40000"/>
            <a:alpha val="90000"/>
            <a:hueOff val="4286742"/>
            <a:satOff val="-5517"/>
            <a:lumOff val="-430"/>
            <a:alphaOff val="0"/>
          </a:schemeClr>
        </a:solidFill>
        <a:ln w="25400" cap="flat" cmpd="sng" algn="ctr">
          <a:solidFill>
            <a:schemeClr val="accent3">
              <a:tint val="40000"/>
              <a:alpha val="90000"/>
              <a:hueOff val="4286742"/>
              <a:satOff val="-5517"/>
              <a:lumOff val="-43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Supervisar accesos y tráfico de red en tiempo real, detectar anomalías y responder oportunamente a incidentes.</a:t>
          </a:r>
          <a:endParaRPr lang="en-US" sz="900" kern="1200">
            <a:latin typeface="Arial" panose="020B0604020202020204" pitchFamily="34" charset="0"/>
            <a:cs typeface="Arial" panose="020B0604020202020204" pitchFamily="34" charset="0"/>
          </a:endParaRPr>
        </a:p>
      </dsp:txBody>
      <dsp:txXfrm>
        <a:off x="0" y="2989028"/>
        <a:ext cx="6217920" cy="268836"/>
      </dsp:txXfrm>
    </dsp:sp>
    <dsp:sp modelId="{A1A128F8-51B7-4F59-9D0B-F9226E3E0402}">
      <dsp:nvSpPr>
        <dsp:cNvPr id="0" name=""/>
        <dsp:cNvSpPr/>
      </dsp:nvSpPr>
      <dsp:spPr>
        <a:xfrm rot="10800000">
          <a:off x="0" y="1783086"/>
          <a:ext cx="6217920" cy="899119"/>
        </a:xfrm>
        <a:prstGeom prst="upArrowCallout">
          <a:avLst/>
        </a:prstGeom>
        <a:solidFill>
          <a:schemeClr val="accent3">
            <a:hueOff val="6750158"/>
            <a:satOff val="-10128"/>
            <a:lumOff val="-16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Implementación de medidas de protección</a:t>
          </a:r>
          <a:endParaRPr lang="en-US" sz="1100" kern="1200">
            <a:latin typeface="Arial" panose="020B0604020202020204" pitchFamily="34" charset="0"/>
            <a:cs typeface="Arial" panose="020B0604020202020204" pitchFamily="34" charset="0"/>
          </a:endParaRPr>
        </a:p>
      </dsp:txBody>
      <dsp:txXfrm rot="-10800000">
        <a:off x="0" y="1783086"/>
        <a:ext cx="6217920" cy="315591"/>
      </dsp:txXfrm>
    </dsp:sp>
    <dsp:sp modelId="{EF4CA583-527E-434F-9D21-D0A5666B5D8B}">
      <dsp:nvSpPr>
        <dsp:cNvPr id="0" name=""/>
        <dsp:cNvSpPr/>
      </dsp:nvSpPr>
      <dsp:spPr>
        <a:xfrm>
          <a:off x="0" y="2098677"/>
          <a:ext cx="6217920" cy="268836"/>
        </a:xfrm>
        <a:prstGeom prst="rect">
          <a:avLst/>
        </a:prstGeom>
        <a:solidFill>
          <a:schemeClr val="accent3">
            <a:tint val="40000"/>
            <a:alpha val="90000"/>
            <a:hueOff val="6430112"/>
            <a:satOff val="-8276"/>
            <a:lumOff val="-645"/>
            <a:alphaOff val="0"/>
          </a:schemeClr>
        </a:solidFill>
        <a:ln w="25400" cap="flat" cmpd="sng" algn="ctr">
          <a:solidFill>
            <a:schemeClr val="accent3">
              <a:tint val="40000"/>
              <a:alpha val="90000"/>
              <a:hueOff val="6430112"/>
              <a:satOff val="-8276"/>
              <a:lumOff val="-6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Aplicar cifrado, segmentación de redes, </a:t>
          </a:r>
          <a:r>
            <a:rPr lang="es-CO" sz="900" i="1" kern="1200">
              <a:latin typeface="Arial" panose="020B0604020202020204" pitchFamily="34" charset="0"/>
              <a:cs typeface="Arial" panose="020B0604020202020204" pitchFamily="34" charset="0"/>
            </a:rPr>
            <a:t>firewalls</a:t>
          </a:r>
          <a:r>
            <a:rPr lang="es-CO" sz="900" kern="1200">
              <a:latin typeface="Arial" panose="020B0604020202020204" pitchFamily="34" charset="0"/>
              <a:cs typeface="Arial" panose="020B0604020202020204" pitchFamily="34" charset="0"/>
            </a:rPr>
            <a:t>, gestión de identidades y controles de autenticación.</a:t>
          </a:r>
          <a:endParaRPr lang="en-US" sz="900" kern="1200">
            <a:latin typeface="Arial" panose="020B0604020202020204" pitchFamily="34" charset="0"/>
            <a:cs typeface="Arial" panose="020B0604020202020204" pitchFamily="34" charset="0"/>
          </a:endParaRPr>
        </a:p>
      </dsp:txBody>
      <dsp:txXfrm>
        <a:off x="0" y="2098677"/>
        <a:ext cx="6217920" cy="268836"/>
      </dsp:txXfrm>
    </dsp:sp>
    <dsp:sp modelId="{7C9E5B1B-B84F-4DA5-A497-726644B4FE57}">
      <dsp:nvSpPr>
        <dsp:cNvPr id="0" name=""/>
        <dsp:cNvSpPr/>
      </dsp:nvSpPr>
      <dsp:spPr>
        <a:xfrm rot="10800000">
          <a:off x="0" y="892735"/>
          <a:ext cx="6217920" cy="899119"/>
        </a:xfrm>
        <a:prstGeom prst="upArrowCallout">
          <a:avLst/>
        </a:prstGeom>
        <a:solidFill>
          <a:schemeClr val="accent3">
            <a:hueOff val="9000211"/>
            <a:satOff val="-13504"/>
            <a:lumOff val="-2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Definición de políticas y controles de seguridad</a:t>
          </a:r>
          <a:endParaRPr lang="en-US" sz="1100" kern="1200">
            <a:latin typeface="Arial" panose="020B0604020202020204" pitchFamily="34" charset="0"/>
            <a:cs typeface="Arial" panose="020B0604020202020204" pitchFamily="34" charset="0"/>
          </a:endParaRPr>
        </a:p>
      </dsp:txBody>
      <dsp:txXfrm rot="-10800000">
        <a:off x="0" y="892735"/>
        <a:ext cx="6217920" cy="315591"/>
      </dsp:txXfrm>
    </dsp:sp>
    <dsp:sp modelId="{4EB518EE-8A29-45D6-9C30-74F385A84891}">
      <dsp:nvSpPr>
        <dsp:cNvPr id="0" name=""/>
        <dsp:cNvSpPr/>
      </dsp:nvSpPr>
      <dsp:spPr>
        <a:xfrm>
          <a:off x="0" y="1208326"/>
          <a:ext cx="6217920" cy="268836"/>
        </a:xfrm>
        <a:prstGeom prst="rect">
          <a:avLst/>
        </a:prstGeom>
        <a:solidFill>
          <a:schemeClr val="accent3">
            <a:tint val="40000"/>
            <a:alpha val="90000"/>
            <a:hueOff val="8573483"/>
            <a:satOff val="-11034"/>
            <a:lumOff val="-860"/>
            <a:alphaOff val="0"/>
          </a:schemeClr>
        </a:solidFill>
        <a:ln w="25400" cap="flat" cmpd="sng" algn="ctr">
          <a:solidFill>
            <a:schemeClr val="accent3">
              <a:tint val="40000"/>
              <a:alpha val="90000"/>
              <a:hueOff val="8573483"/>
              <a:satOff val="-11034"/>
              <a:lumOff val="-86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Establecer reglas claras de acceso, responsabilidades compartidas entre proveedor y organización, y lineamientos de cumplimiento normativo.</a:t>
          </a:r>
          <a:endParaRPr lang="en-US" sz="900" kern="1200">
            <a:latin typeface="Arial" panose="020B0604020202020204" pitchFamily="34" charset="0"/>
            <a:cs typeface="Arial" panose="020B0604020202020204" pitchFamily="34" charset="0"/>
          </a:endParaRPr>
        </a:p>
      </dsp:txBody>
      <dsp:txXfrm>
        <a:off x="0" y="1208326"/>
        <a:ext cx="6217920" cy="268836"/>
      </dsp:txXfrm>
    </dsp:sp>
    <dsp:sp modelId="{E6E98423-6FEC-48CA-994A-025917D09B7B}">
      <dsp:nvSpPr>
        <dsp:cNvPr id="0" name=""/>
        <dsp:cNvSpPr/>
      </dsp:nvSpPr>
      <dsp:spPr>
        <a:xfrm rot="10800000">
          <a:off x="0" y="2384"/>
          <a:ext cx="6217920" cy="899119"/>
        </a:xfrm>
        <a:prstGeom prst="upArrowCallou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Evaluación de riesgos y requisitos</a:t>
          </a:r>
          <a:endParaRPr lang="es-ES" sz="1100" kern="1200">
            <a:latin typeface="Arial" panose="020B0604020202020204" pitchFamily="34" charset="0"/>
            <a:cs typeface="Arial" panose="020B0604020202020204" pitchFamily="34" charset="0"/>
          </a:endParaRPr>
        </a:p>
      </dsp:txBody>
      <dsp:txXfrm rot="-10800000">
        <a:off x="0" y="2384"/>
        <a:ext cx="6217920" cy="315591"/>
      </dsp:txXfrm>
    </dsp:sp>
    <dsp:sp modelId="{2CC42B83-5976-4D22-8F73-CE2DE4836F72}">
      <dsp:nvSpPr>
        <dsp:cNvPr id="0" name=""/>
        <dsp:cNvSpPr/>
      </dsp:nvSpPr>
      <dsp:spPr>
        <a:xfrm>
          <a:off x="0" y="317975"/>
          <a:ext cx="6217920" cy="268836"/>
        </a:xfrm>
        <a:prstGeom prst="rect">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Identificar los datos y aplicaciones que se trasladarán a la nube, clasificando la información según su nivel de sensibilidad y analizando las posibles amenazas.</a:t>
          </a:r>
          <a:endParaRPr lang="es-ES" sz="900" kern="1200">
            <a:latin typeface="Arial" panose="020B0604020202020204" pitchFamily="34" charset="0"/>
            <a:cs typeface="Arial" panose="020B0604020202020204" pitchFamily="34" charset="0"/>
          </a:endParaRPr>
        </a:p>
      </dsp:txBody>
      <dsp:txXfrm>
        <a:off x="0" y="317975"/>
        <a:ext cx="6217920" cy="268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EE52AB-F9E7-4951-AEAE-9F9B30B6E131}">
      <dsp:nvSpPr>
        <dsp:cNvPr id="0" name=""/>
        <dsp:cNvSpPr/>
      </dsp:nvSpPr>
      <dsp:spPr>
        <a:xfrm>
          <a:off x="1426" y="609698"/>
          <a:ext cx="0" cy="3519354"/>
        </a:xfrm>
        <a:prstGeom prst="line">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153CDD8-01AE-4921-9084-6D2992B63362}">
      <dsp:nvSpPr>
        <dsp:cNvPr id="0" name=""/>
        <dsp:cNvSpPr/>
      </dsp:nvSpPr>
      <dsp:spPr>
        <a:xfrm>
          <a:off x="99186" y="727010"/>
          <a:ext cx="1850985" cy="1583709"/>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399B5FA-0E2E-40A0-8A51-92EDA48C9E75}">
      <dsp:nvSpPr>
        <dsp:cNvPr id="0" name=""/>
        <dsp:cNvSpPr/>
      </dsp:nvSpPr>
      <dsp:spPr>
        <a:xfrm>
          <a:off x="99186" y="2310720"/>
          <a:ext cx="1850985" cy="18183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Proporciona escalabilidad flexible para aumentar o reducir recursos informáticos de manera rápida y sencilla. Si el proyecto o empresa crece, asigna automáticamente más servidores, almacenamiento o potencia, y si la demanda disminuye, ajusta los recursos para optimizar el gasto. Además, se integra con herramientas de Microsoft como Office 365, facilitando el trabajo remoto y el acceso seguro desde diversos dispositivos.</a:t>
          </a:r>
          <a:endParaRPr lang="en-US" sz="900" kern="1200">
            <a:latin typeface="Arial" panose="020B0604020202020204" pitchFamily="34" charset="0"/>
            <a:cs typeface="Arial" panose="020B0604020202020204" pitchFamily="34" charset="0"/>
          </a:endParaRPr>
        </a:p>
      </dsp:txBody>
      <dsp:txXfrm>
        <a:off x="99186" y="2310720"/>
        <a:ext cx="1850985" cy="1818333"/>
      </dsp:txXfrm>
    </dsp:sp>
    <dsp:sp modelId="{6C291F40-651B-4D5E-B4C5-12D5FF824CB7}">
      <dsp:nvSpPr>
        <dsp:cNvPr id="0" name=""/>
        <dsp:cNvSpPr/>
      </dsp:nvSpPr>
      <dsp:spPr>
        <a:xfrm>
          <a:off x="1426" y="218659"/>
          <a:ext cx="1955197" cy="391039"/>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Microsoft Azure</a:t>
          </a:r>
          <a:endParaRPr lang="es-ES" sz="1200" kern="1200">
            <a:latin typeface="Arial" panose="020B0604020202020204" pitchFamily="34" charset="0"/>
            <a:cs typeface="Arial" panose="020B0604020202020204" pitchFamily="34" charset="0"/>
          </a:endParaRPr>
        </a:p>
      </dsp:txBody>
      <dsp:txXfrm>
        <a:off x="1426" y="218659"/>
        <a:ext cx="1955197" cy="391039"/>
      </dsp:txXfrm>
    </dsp:sp>
    <dsp:sp modelId="{55B6E10A-60F0-4F6C-9DE7-A421CA020B17}">
      <dsp:nvSpPr>
        <dsp:cNvPr id="0" name=""/>
        <dsp:cNvSpPr/>
      </dsp:nvSpPr>
      <dsp:spPr>
        <a:xfrm>
          <a:off x="2246613" y="609698"/>
          <a:ext cx="0" cy="3519354"/>
        </a:xfrm>
        <a:prstGeom prst="line">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sp>
    <dsp:sp modelId="{34A41543-852B-4595-A9FC-3EC9F8F92793}">
      <dsp:nvSpPr>
        <dsp:cNvPr id="0" name=""/>
        <dsp:cNvSpPr/>
      </dsp:nvSpPr>
      <dsp:spPr>
        <a:xfrm>
          <a:off x="2344373" y="727010"/>
          <a:ext cx="1850985" cy="1583709"/>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C6E5C09-1E0D-4258-88D8-5ECABE05B277}">
      <dsp:nvSpPr>
        <dsp:cNvPr id="0" name=""/>
        <dsp:cNvSpPr/>
      </dsp:nvSpPr>
      <dsp:spPr>
        <a:xfrm>
          <a:off x="2344373" y="2310720"/>
          <a:ext cx="1850985" cy="18183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Se destaca por su capacidad de escalado horizontal, permitiendo añadir múltiples servidores que soportan grandes cantidades de datos y usuarios sin perder rendimiento. Su flexibilidad le permite adaptarse a casos de uso que van desde aplicaciones básicas hasta proyectos de inteligencia artificial y análisis de datos. También automatiza la gestión de recursos, reduciendo costos y simplificando la operación.</a:t>
          </a:r>
          <a:endParaRPr lang="en-US" sz="900" kern="1200">
            <a:latin typeface="Arial" panose="020B0604020202020204" pitchFamily="34" charset="0"/>
            <a:cs typeface="Arial" panose="020B0604020202020204" pitchFamily="34" charset="0"/>
          </a:endParaRPr>
        </a:p>
      </dsp:txBody>
      <dsp:txXfrm>
        <a:off x="2344373" y="2310720"/>
        <a:ext cx="1850985" cy="1818333"/>
      </dsp:txXfrm>
    </dsp:sp>
    <dsp:sp modelId="{3BA8FD58-877D-4225-BC78-E708B280DD25}">
      <dsp:nvSpPr>
        <dsp:cNvPr id="0" name=""/>
        <dsp:cNvSpPr/>
      </dsp:nvSpPr>
      <dsp:spPr>
        <a:xfrm>
          <a:off x="2246613" y="218659"/>
          <a:ext cx="1955197" cy="391039"/>
        </a:xfrm>
        <a:prstGeom prst="rect">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Google Cloud Platform (GCP)</a:t>
          </a:r>
          <a:endParaRPr lang="en-US" sz="1200" kern="1200">
            <a:latin typeface="Arial" panose="020B0604020202020204" pitchFamily="34" charset="0"/>
            <a:cs typeface="Arial" panose="020B0604020202020204" pitchFamily="34" charset="0"/>
          </a:endParaRPr>
        </a:p>
      </dsp:txBody>
      <dsp:txXfrm>
        <a:off x="2246613" y="218659"/>
        <a:ext cx="1955197" cy="391039"/>
      </dsp:txXfrm>
    </dsp:sp>
    <dsp:sp modelId="{B640CDE9-D28D-4657-87E6-99A21066A526}">
      <dsp:nvSpPr>
        <dsp:cNvPr id="0" name=""/>
        <dsp:cNvSpPr/>
      </dsp:nvSpPr>
      <dsp:spPr>
        <a:xfrm>
          <a:off x="4491801" y="609698"/>
          <a:ext cx="0" cy="3519354"/>
        </a:xfrm>
        <a:prstGeom prst="line">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sp>
    <dsp:sp modelId="{ED5CE909-D67F-44CD-BBC6-7D19A9C045AA}">
      <dsp:nvSpPr>
        <dsp:cNvPr id="0" name=""/>
        <dsp:cNvSpPr/>
      </dsp:nvSpPr>
      <dsp:spPr>
        <a:xfrm>
          <a:off x="4589561" y="727010"/>
          <a:ext cx="1850985" cy="1583709"/>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8654510-B1C7-4B75-B70D-8E2CCCB86B25}">
      <dsp:nvSpPr>
        <dsp:cNvPr id="0" name=""/>
        <dsp:cNvSpPr/>
      </dsp:nvSpPr>
      <dsp:spPr>
        <a:xfrm>
          <a:off x="4589561" y="2310720"/>
          <a:ext cx="1850985" cy="18183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Pionera en la computación en la nube, ofrece escalabilidad prácticamente ilimitada gracias a su sistema de escalado automático, que asigna o libera recursos en función de la demanda en tiempo real. Su flexibilidad permite elegir entre una amplia gama de servicios, personalizando configuraciones para necesidades específicas, desde máquinas virtuales hasta soluciones avanzadas de inteligencia artificial y almacenamiento masivo.</a:t>
          </a:r>
          <a:endParaRPr lang="en-US" sz="900" kern="1200">
            <a:latin typeface="Arial" panose="020B0604020202020204" pitchFamily="34" charset="0"/>
            <a:cs typeface="Arial" panose="020B0604020202020204" pitchFamily="34" charset="0"/>
          </a:endParaRPr>
        </a:p>
      </dsp:txBody>
      <dsp:txXfrm>
        <a:off x="4589561" y="2310720"/>
        <a:ext cx="1850985" cy="1818333"/>
      </dsp:txXfrm>
    </dsp:sp>
    <dsp:sp modelId="{294A32DD-A18D-4B04-8770-C0B7F20880F3}">
      <dsp:nvSpPr>
        <dsp:cNvPr id="0" name=""/>
        <dsp:cNvSpPr/>
      </dsp:nvSpPr>
      <dsp:spPr>
        <a:xfrm>
          <a:off x="4491801" y="218659"/>
          <a:ext cx="1955197" cy="391039"/>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Amazon Web Services (AWS)</a:t>
          </a:r>
          <a:endParaRPr lang="en-US" sz="1200" kern="1200">
            <a:latin typeface="Arial" panose="020B0604020202020204" pitchFamily="34" charset="0"/>
            <a:cs typeface="Arial" panose="020B0604020202020204" pitchFamily="34" charset="0"/>
          </a:endParaRPr>
        </a:p>
      </dsp:txBody>
      <dsp:txXfrm>
        <a:off x="4491801" y="218659"/>
        <a:ext cx="1955197" cy="39103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4D2418-5A04-4C42-84A4-3532234B4462}">
      <dsp:nvSpPr>
        <dsp:cNvPr id="0" name=""/>
        <dsp:cNvSpPr/>
      </dsp:nvSpPr>
      <dsp:spPr>
        <a:xfrm>
          <a:off x="3183" y="0"/>
          <a:ext cx="1499812" cy="1331702"/>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B925F8F-9302-4701-9902-293CE9D44A1B}">
      <dsp:nvSpPr>
        <dsp:cNvPr id="0" name=""/>
        <dsp:cNvSpPr/>
      </dsp:nvSpPr>
      <dsp:spPr>
        <a:xfrm>
          <a:off x="247339" y="799021"/>
          <a:ext cx="1499812" cy="1331702"/>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Ingresar a sus sitios </a:t>
          </a:r>
          <a:r>
            <a:rPr lang="es-CO" sz="1400" i="1" kern="1200">
              <a:latin typeface="Arial" panose="020B0604020202020204" pitchFamily="34" charset="0"/>
              <a:cs typeface="Arial" panose="020B0604020202020204" pitchFamily="34" charset="0"/>
            </a:rPr>
            <a:t>web</a:t>
          </a:r>
          <a:r>
            <a:rPr lang="es-CO" sz="1400" kern="1200">
              <a:latin typeface="Arial" panose="020B0604020202020204" pitchFamily="34" charset="0"/>
              <a:cs typeface="Arial" panose="020B0604020202020204" pitchFamily="34" charset="0"/>
            </a:rPr>
            <a:t> oficiales</a:t>
          </a:r>
          <a:endParaRPr lang="es-ES" sz="1400" kern="1200">
            <a:latin typeface="Arial" panose="020B0604020202020204" pitchFamily="34" charset="0"/>
            <a:cs typeface="Arial" panose="020B0604020202020204" pitchFamily="34" charset="0"/>
          </a:endParaRPr>
        </a:p>
      </dsp:txBody>
      <dsp:txXfrm>
        <a:off x="286343" y="838025"/>
        <a:ext cx="1421804" cy="1253694"/>
      </dsp:txXfrm>
    </dsp:sp>
    <dsp:sp modelId="{F2BB390F-C45A-4C7C-AC14-CC5D485FEB8F}">
      <dsp:nvSpPr>
        <dsp:cNvPr id="0" name=""/>
        <dsp:cNvSpPr/>
      </dsp:nvSpPr>
      <dsp:spPr>
        <a:xfrm>
          <a:off x="1791892" y="485659"/>
          <a:ext cx="288897" cy="36038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a:off x="1791892" y="557736"/>
        <a:ext cx="202228" cy="216230"/>
      </dsp:txXfrm>
    </dsp:sp>
    <dsp:sp modelId="{2121F0C5-D95F-4FA1-BDC9-84691B099C7F}">
      <dsp:nvSpPr>
        <dsp:cNvPr id="0" name=""/>
        <dsp:cNvSpPr/>
      </dsp:nvSpPr>
      <dsp:spPr>
        <a:xfrm>
          <a:off x="2328416" y="0"/>
          <a:ext cx="1499812" cy="1331702"/>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E3E2AB7-6B0F-4AC8-B1E3-3C598089B4FB}">
      <dsp:nvSpPr>
        <dsp:cNvPr id="0" name=""/>
        <dsp:cNvSpPr/>
      </dsp:nvSpPr>
      <dsp:spPr>
        <a:xfrm>
          <a:off x="2572571" y="799021"/>
          <a:ext cx="1499812" cy="1331702"/>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Crear una cuenta</a:t>
          </a:r>
          <a:endParaRPr lang="en-US" sz="1400" kern="1200">
            <a:latin typeface="Arial" panose="020B0604020202020204" pitchFamily="34" charset="0"/>
            <a:cs typeface="Arial" panose="020B0604020202020204" pitchFamily="34" charset="0"/>
          </a:endParaRPr>
        </a:p>
      </dsp:txBody>
      <dsp:txXfrm>
        <a:off x="2611575" y="838025"/>
        <a:ext cx="1421804" cy="1253694"/>
      </dsp:txXfrm>
    </dsp:sp>
    <dsp:sp modelId="{399C6521-973F-422A-A2DD-0EB95AFF11C9}">
      <dsp:nvSpPr>
        <dsp:cNvPr id="0" name=""/>
        <dsp:cNvSpPr/>
      </dsp:nvSpPr>
      <dsp:spPr>
        <a:xfrm>
          <a:off x="4117125" y="485659"/>
          <a:ext cx="288897" cy="360384"/>
        </a:xfrm>
        <a:prstGeom prst="rightArrow">
          <a:avLst>
            <a:gd name="adj1" fmla="val 60000"/>
            <a:gd name="adj2" fmla="val 50000"/>
          </a:avLst>
        </a:prstGeom>
        <a:solidFill>
          <a:schemeClr val="accent4">
            <a:hueOff val="-4464770"/>
            <a:satOff val="26899"/>
            <a:lumOff val="215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ES" sz="1100" kern="1200">
            <a:latin typeface="Arial" panose="020B0604020202020204" pitchFamily="34" charset="0"/>
            <a:cs typeface="Arial" panose="020B0604020202020204" pitchFamily="34" charset="0"/>
          </a:endParaRPr>
        </a:p>
      </dsp:txBody>
      <dsp:txXfrm>
        <a:off x="4117125" y="557736"/>
        <a:ext cx="202228" cy="216230"/>
      </dsp:txXfrm>
    </dsp:sp>
    <dsp:sp modelId="{163C4BEF-2B76-4DDA-9371-BE8BC0FAB5D0}">
      <dsp:nvSpPr>
        <dsp:cNvPr id="0" name=""/>
        <dsp:cNvSpPr/>
      </dsp:nvSpPr>
      <dsp:spPr>
        <a:xfrm>
          <a:off x="4653648" y="0"/>
          <a:ext cx="1499812" cy="1331702"/>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A5A7107-E022-4AE5-AB1F-CC2DA0A6F12E}">
      <dsp:nvSpPr>
        <dsp:cNvPr id="0" name=""/>
        <dsp:cNvSpPr/>
      </dsp:nvSpPr>
      <dsp:spPr>
        <a:xfrm>
          <a:off x="4897804" y="799021"/>
          <a:ext cx="1499812" cy="1331702"/>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Acceder a tutoriales o recursos de formación que guían en el uso de cada servicio</a:t>
          </a:r>
          <a:endParaRPr lang="en-US" sz="1400" kern="1200">
            <a:latin typeface="Arial" panose="020B0604020202020204" pitchFamily="34" charset="0"/>
            <a:cs typeface="Arial" panose="020B0604020202020204" pitchFamily="34" charset="0"/>
          </a:endParaRPr>
        </a:p>
      </dsp:txBody>
      <dsp:txXfrm>
        <a:off x="4936808" y="838025"/>
        <a:ext cx="1421804" cy="12536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80479A-AD87-43A2-8D2A-384FA96F336D}">
      <dsp:nvSpPr>
        <dsp:cNvPr id="0" name=""/>
        <dsp:cNvSpPr/>
      </dsp:nvSpPr>
      <dsp:spPr>
        <a:xfrm>
          <a:off x="0" y="0"/>
          <a:ext cx="6233795" cy="1665329"/>
        </a:xfrm>
        <a:prstGeom prst="roundRect">
          <a:avLst>
            <a:gd name="adj" fmla="val 1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1C133EA-2E3F-4160-9C8C-EB78B9DA0BD8}">
      <dsp:nvSpPr>
        <dsp:cNvPr id="0" name=""/>
        <dsp:cNvSpPr/>
      </dsp:nvSpPr>
      <dsp:spPr>
        <a:xfrm>
          <a:off x="188730" y="222043"/>
          <a:ext cx="1361938" cy="1221241"/>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F7AFF1-5BCF-4E42-ACD8-A6562C4DD8BF}">
      <dsp:nvSpPr>
        <dsp:cNvPr id="0" name=""/>
        <dsp:cNvSpPr/>
      </dsp:nvSpPr>
      <dsp:spPr>
        <a:xfrm rot="10800000">
          <a:off x="188730" y="1665329"/>
          <a:ext cx="1361938" cy="2035402"/>
        </a:xfrm>
        <a:prstGeom prst="round2SameRect">
          <a:avLst>
            <a:gd name="adj1" fmla="val 10500"/>
            <a:gd name="adj2" fmla="val 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lvl="0" algn="ctr" defTabSz="488950">
            <a:lnSpc>
              <a:spcPct val="90000"/>
            </a:lnSpc>
            <a:spcBef>
              <a:spcPct val="0"/>
            </a:spcBef>
            <a:spcAft>
              <a:spcPct val="35000"/>
            </a:spcAft>
          </a:pPr>
          <a:r>
            <a:rPr lang="es-CO" sz="1100" b="1" kern="1200">
              <a:latin typeface="Arial" panose="020B0604020202020204" pitchFamily="34" charset="0"/>
              <a:cs typeface="Arial" panose="020B0604020202020204" pitchFamily="34" charset="0"/>
            </a:rPr>
            <a:t>Procesador </a:t>
          </a:r>
          <a:r>
            <a:rPr lang="es-CO" sz="1100" kern="1200">
              <a:latin typeface="Arial" panose="020B0604020202020204" pitchFamily="34" charset="0"/>
              <a:cs typeface="Arial" panose="020B0604020202020204" pitchFamily="34" charset="0"/>
            </a:rPr>
            <a:t>encargado de ejecutar instrucciones y operaciones, siendo el núcleo que determina la velocidad y capacidad de respuesta del sistema.</a:t>
          </a:r>
          <a:endParaRPr lang="es-ES" sz="1100" kern="1200">
            <a:latin typeface="Arial" panose="020B0604020202020204" pitchFamily="34" charset="0"/>
            <a:cs typeface="Arial" panose="020B0604020202020204" pitchFamily="34" charset="0"/>
          </a:endParaRPr>
        </a:p>
      </dsp:txBody>
      <dsp:txXfrm rot="10800000">
        <a:off x="230614" y="1665329"/>
        <a:ext cx="1278170" cy="1993518"/>
      </dsp:txXfrm>
    </dsp:sp>
    <dsp:sp modelId="{A2BEB9DF-A8ED-4A9E-A388-C90EF518AB7F}">
      <dsp:nvSpPr>
        <dsp:cNvPr id="0" name=""/>
        <dsp:cNvSpPr/>
      </dsp:nvSpPr>
      <dsp:spPr>
        <a:xfrm>
          <a:off x="1686862" y="222043"/>
          <a:ext cx="1361938" cy="1221241"/>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F08C9A-9FEB-480F-846E-4912A56433CE}">
      <dsp:nvSpPr>
        <dsp:cNvPr id="0" name=""/>
        <dsp:cNvSpPr/>
      </dsp:nvSpPr>
      <dsp:spPr>
        <a:xfrm rot="10800000">
          <a:off x="1686862" y="1665329"/>
          <a:ext cx="1361938" cy="2035402"/>
        </a:xfrm>
        <a:prstGeom prst="round2SameRect">
          <a:avLst>
            <a:gd name="adj1" fmla="val 10500"/>
            <a:gd name="adj2" fmla="val 0"/>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lvl="0" algn="ctr" defTabSz="488950">
            <a:lnSpc>
              <a:spcPct val="90000"/>
            </a:lnSpc>
            <a:spcBef>
              <a:spcPct val="0"/>
            </a:spcBef>
            <a:spcAft>
              <a:spcPct val="35000"/>
            </a:spcAft>
          </a:pPr>
          <a:r>
            <a:rPr lang="es-CO" sz="1100" b="1" kern="1200">
              <a:latin typeface="Arial" panose="020B0604020202020204" pitchFamily="34" charset="0"/>
              <a:cs typeface="Arial" panose="020B0604020202020204" pitchFamily="34" charset="0"/>
            </a:rPr>
            <a:t>Memoria</a:t>
          </a:r>
          <a:r>
            <a:rPr lang="es-CO" sz="1100" kern="1200">
              <a:latin typeface="Arial" panose="020B0604020202020204" pitchFamily="34" charset="0"/>
              <a:cs typeface="Arial" panose="020B0604020202020204" pitchFamily="34" charset="0"/>
            </a:rPr>
            <a:t> utilizada para almacenar temporalmente datos y programas en ejecución, lo que permite que las aplicaciones funcionen de manera fluida.</a:t>
          </a:r>
          <a:endParaRPr lang="en-US" sz="1100" kern="1200">
            <a:latin typeface="Arial" panose="020B0604020202020204" pitchFamily="34" charset="0"/>
            <a:cs typeface="Arial" panose="020B0604020202020204" pitchFamily="34" charset="0"/>
          </a:endParaRPr>
        </a:p>
      </dsp:txBody>
      <dsp:txXfrm rot="10800000">
        <a:off x="1728746" y="1665329"/>
        <a:ext cx="1278170" cy="1993518"/>
      </dsp:txXfrm>
    </dsp:sp>
    <dsp:sp modelId="{28D56B18-6D0B-40F1-BDDD-99B795BF86C2}">
      <dsp:nvSpPr>
        <dsp:cNvPr id="0" name=""/>
        <dsp:cNvSpPr/>
      </dsp:nvSpPr>
      <dsp:spPr>
        <a:xfrm>
          <a:off x="3184994" y="222043"/>
          <a:ext cx="1361938" cy="1221241"/>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AD6BCFB-CE57-4EA4-8244-744C77FA78D1}">
      <dsp:nvSpPr>
        <dsp:cNvPr id="0" name=""/>
        <dsp:cNvSpPr/>
      </dsp:nvSpPr>
      <dsp:spPr>
        <a:xfrm rot="10800000">
          <a:off x="3184994" y="1665329"/>
          <a:ext cx="1361938" cy="2035402"/>
        </a:xfrm>
        <a:prstGeom prst="round2SameRect">
          <a:avLst>
            <a:gd name="adj1" fmla="val 10500"/>
            <a:gd name="adj2" fmla="val 0"/>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lvl="0" algn="ctr" defTabSz="488950">
            <a:lnSpc>
              <a:spcPct val="90000"/>
            </a:lnSpc>
            <a:spcBef>
              <a:spcPct val="0"/>
            </a:spcBef>
            <a:spcAft>
              <a:spcPct val="35000"/>
            </a:spcAft>
          </a:pPr>
          <a:r>
            <a:rPr lang="es-CO" sz="1100" b="1" kern="1200">
              <a:latin typeface="Arial" panose="020B0604020202020204" pitchFamily="34" charset="0"/>
              <a:cs typeface="Arial" panose="020B0604020202020204" pitchFamily="34" charset="0"/>
            </a:rPr>
            <a:t>Disco duro </a:t>
          </a:r>
          <a:r>
            <a:rPr lang="es-CO" sz="1100" kern="1200">
              <a:latin typeface="Arial" panose="020B0604020202020204" pitchFamily="34" charset="0"/>
              <a:cs typeface="Arial" panose="020B0604020202020204" pitchFamily="34" charset="0"/>
            </a:rPr>
            <a:t>destinado al almacenamiento permanente de información y </a:t>
          </a:r>
          <a:r>
            <a:rPr lang="es-CO" sz="1100" i="1" kern="1200">
              <a:latin typeface="Arial" panose="020B0604020202020204" pitchFamily="34" charset="0"/>
              <a:cs typeface="Arial" panose="020B0604020202020204" pitchFamily="34" charset="0"/>
            </a:rPr>
            <a:t>software</a:t>
          </a:r>
          <a:r>
            <a:rPr lang="es-CO" sz="1100" kern="1200">
              <a:latin typeface="Arial" panose="020B0604020202020204" pitchFamily="34" charset="0"/>
              <a:cs typeface="Arial" panose="020B0604020202020204" pitchFamily="34" charset="0"/>
            </a:rPr>
            <a:t>, ofreciendo acceso a los archivos y programas aún después de apagar el equipo.</a:t>
          </a:r>
          <a:endParaRPr lang="en-US" sz="1100" kern="1200">
            <a:latin typeface="Arial" panose="020B0604020202020204" pitchFamily="34" charset="0"/>
            <a:cs typeface="Arial" panose="020B0604020202020204" pitchFamily="34" charset="0"/>
          </a:endParaRPr>
        </a:p>
      </dsp:txBody>
      <dsp:txXfrm rot="10800000">
        <a:off x="3226878" y="1665329"/>
        <a:ext cx="1278170" cy="1993518"/>
      </dsp:txXfrm>
    </dsp:sp>
    <dsp:sp modelId="{BBC1C8B6-02F5-4D24-AD4F-AA06B447118E}">
      <dsp:nvSpPr>
        <dsp:cNvPr id="0" name=""/>
        <dsp:cNvSpPr/>
      </dsp:nvSpPr>
      <dsp:spPr>
        <a:xfrm>
          <a:off x="4683126" y="222043"/>
          <a:ext cx="1361938" cy="1221241"/>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A87600-3B69-43DE-B6FC-092AAF4DDD4F}">
      <dsp:nvSpPr>
        <dsp:cNvPr id="0" name=""/>
        <dsp:cNvSpPr/>
      </dsp:nvSpPr>
      <dsp:spPr>
        <a:xfrm rot="10800000">
          <a:off x="4683126" y="1665329"/>
          <a:ext cx="1361938" cy="2035402"/>
        </a:xfrm>
        <a:prstGeom prst="round2SameRect">
          <a:avLst>
            <a:gd name="adj1" fmla="val 10500"/>
            <a:gd name="adj2" fmla="val 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t" anchorCtr="0">
          <a:noAutofit/>
        </a:bodyPr>
        <a:lstStyle/>
        <a:p>
          <a:pPr lvl="0" algn="ctr" defTabSz="488950">
            <a:lnSpc>
              <a:spcPct val="90000"/>
            </a:lnSpc>
            <a:spcBef>
              <a:spcPct val="0"/>
            </a:spcBef>
            <a:spcAft>
              <a:spcPct val="35000"/>
            </a:spcAft>
          </a:pPr>
          <a:r>
            <a:rPr lang="es-CO" sz="1100" b="1" kern="1200">
              <a:latin typeface="Arial" panose="020B0604020202020204" pitchFamily="34" charset="0"/>
              <a:cs typeface="Arial" panose="020B0604020202020204" pitchFamily="34" charset="0"/>
            </a:rPr>
            <a:t>Dispositivos de entrada y salida </a:t>
          </a:r>
          <a:r>
            <a:rPr lang="es-CO" sz="1100" kern="1200">
              <a:latin typeface="Arial" panose="020B0604020202020204" pitchFamily="34" charset="0"/>
              <a:cs typeface="Arial" panose="020B0604020202020204" pitchFamily="34" charset="0"/>
            </a:rPr>
            <a:t>como teclado, monitor, impresora o escáner, que permiten la interacción directa con el sistema y el aprovechamiento de sus funciones.</a:t>
          </a:r>
          <a:endParaRPr lang="en-US" sz="1100" kern="1200">
            <a:latin typeface="Arial" panose="020B0604020202020204" pitchFamily="34" charset="0"/>
            <a:cs typeface="Arial" panose="020B0604020202020204" pitchFamily="34" charset="0"/>
          </a:endParaRPr>
        </a:p>
      </dsp:txBody>
      <dsp:txXfrm rot="10800000">
        <a:off x="4725010" y="1665329"/>
        <a:ext cx="1278170" cy="199351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920ECD-F158-497E-BF14-8E1665019E39}">
      <dsp:nvSpPr>
        <dsp:cNvPr id="0" name=""/>
        <dsp:cNvSpPr/>
      </dsp:nvSpPr>
      <dsp:spPr>
        <a:xfrm rot="10800000">
          <a:off x="1235466" y="1000"/>
          <a:ext cx="4256532" cy="653331"/>
        </a:xfrm>
        <a:prstGeom prst="homePlat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01"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Reducción de costos iniciales, al pagar solo por lo que se utiliza.</a:t>
          </a:r>
          <a:endParaRPr lang="es-ES" sz="1300" kern="1200">
            <a:latin typeface="Arial" panose="020B0604020202020204" pitchFamily="34" charset="0"/>
            <a:cs typeface="Arial" panose="020B0604020202020204" pitchFamily="34" charset="0"/>
          </a:endParaRPr>
        </a:p>
      </dsp:txBody>
      <dsp:txXfrm rot="10800000">
        <a:off x="1398799" y="1000"/>
        <a:ext cx="4093199" cy="653331"/>
      </dsp:txXfrm>
    </dsp:sp>
    <dsp:sp modelId="{14DD2F2C-2BCE-4955-913C-A3C192377953}">
      <dsp:nvSpPr>
        <dsp:cNvPr id="0" name=""/>
        <dsp:cNvSpPr/>
      </dsp:nvSpPr>
      <dsp:spPr>
        <a:xfrm>
          <a:off x="908801" y="1000"/>
          <a:ext cx="653331" cy="653331"/>
        </a:xfrm>
        <a:prstGeom prst="ellipse">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EC841E-DAF0-47A6-B022-C241D291A74A}">
      <dsp:nvSpPr>
        <dsp:cNvPr id="0" name=""/>
        <dsp:cNvSpPr/>
      </dsp:nvSpPr>
      <dsp:spPr>
        <a:xfrm rot="10800000">
          <a:off x="1235466" y="849356"/>
          <a:ext cx="4256532" cy="653331"/>
        </a:xfrm>
        <a:prstGeom prst="homePlate">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01"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Escalabilidad, que permite aumentar o disminuir recursos según la demanda.</a:t>
          </a:r>
          <a:endParaRPr lang="en-US" sz="1300" kern="1200">
            <a:latin typeface="Arial" panose="020B0604020202020204" pitchFamily="34" charset="0"/>
            <a:cs typeface="Arial" panose="020B0604020202020204" pitchFamily="34" charset="0"/>
          </a:endParaRPr>
        </a:p>
      </dsp:txBody>
      <dsp:txXfrm rot="10800000">
        <a:off x="1398799" y="849356"/>
        <a:ext cx="4093199" cy="653331"/>
      </dsp:txXfrm>
    </dsp:sp>
    <dsp:sp modelId="{76B7C244-53C8-406B-A4DA-5603B93CF4B3}">
      <dsp:nvSpPr>
        <dsp:cNvPr id="0" name=""/>
        <dsp:cNvSpPr/>
      </dsp:nvSpPr>
      <dsp:spPr>
        <a:xfrm>
          <a:off x="908801" y="849356"/>
          <a:ext cx="653331" cy="653331"/>
        </a:xfrm>
        <a:prstGeom prst="ellipse">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8DC4C7-1413-4471-B6FE-FFBB6D863058}">
      <dsp:nvSpPr>
        <dsp:cNvPr id="0" name=""/>
        <dsp:cNvSpPr/>
      </dsp:nvSpPr>
      <dsp:spPr>
        <a:xfrm rot="10800000">
          <a:off x="1235466" y="1697712"/>
          <a:ext cx="4256532" cy="653331"/>
        </a:xfrm>
        <a:prstGeom prst="homePlate">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01"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Accesibilidad desde cualquier dispositivo, lo que favorece la colaboración y el trabajo remoto.</a:t>
          </a:r>
          <a:endParaRPr lang="en-US" sz="1300" kern="1200">
            <a:latin typeface="Arial" panose="020B0604020202020204" pitchFamily="34" charset="0"/>
            <a:cs typeface="Arial" panose="020B0604020202020204" pitchFamily="34" charset="0"/>
          </a:endParaRPr>
        </a:p>
      </dsp:txBody>
      <dsp:txXfrm rot="10800000">
        <a:off x="1398799" y="1697712"/>
        <a:ext cx="4093199" cy="653331"/>
      </dsp:txXfrm>
    </dsp:sp>
    <dsp:sp modelId="{9739A7BC-E734-437E-BFE0-F938E39F7D52}">
      <dsp:nvSpPr>
        <dsp:cNvPr id="0" name=""/>
        <dsp:cNvSpPr/>
      </dsp:nvSpPr>
      <dsp:spPr>
        <a:xfrm>
          <a:off x="908801" y="1697712"/>
          <a:ext cx="653331" cy="653331"/>
        </a:xfrm>
        <a:prstGeom prst="ellipse">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8820B63-5058-4342-93A5-A45000B3697F}">
      <dsp:nvSpPr>
        <dsp:cNvPr id="0" name=""/>
        <dsp:cNvSpPr/>
      </dsp:nvSpPr>
      <dsp:spPr>
        <a:xfrm rot="10800000">
          <a:off x="1235466" y="2546068"/>
          <a:ext cx="4256532" cy="653331"/>
        </a:xfrm>
        <a:prstGeom prst="homePlate">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8101" tIns="49530" rIns="92456" bIns="49530" numCol="1" spcCol="1270" anchor="ctr" anchorCtr="0">
          <a:noAutofit/>
        </a:bodyPr>
        <a:lstStyle/>
        <a:p>
          <a:pPr lvl="0" algn="ctr"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Mantenimiento a cargo del proveedor, que actualiza los sistemas de manera automática.</a:t>
          </a:r>
          <a:endParaRPr lang="en-US" sz="1300" kern="1200">
            <a:latin typeface="Arial" panose="020B0604020202020204" pitchFamily="34" charset="0"/>
            <a:cs typeface="Arial" panose="020B0604020202020204" pitchFamily="34" charset="0"/>
          </a:endParaRPr>
        </a:p>
      </dsp:txBody>
      <dsp:txXfrm rot="10800000">
        <a:off x="1398799" y="2546068"/>
        <a:ext cx="4093199" cy="653331"/>
      </dsp:txXfrm>
    </dsp:sp>
    <dsp:sp modelId="{DD5EF15B-58BB-423E-9EC2-4BCE3E328681}">
      <dsp:nvSpPr>
        <dsp:cNvPr id="0" name=""/>
        <dsp:cNvSpPr/>
      </dsp:nvSpPr>
      <dsp:spPr>
        <a:xfrm>
          <a:off x="908801" y="2546068"/>
          <a:ext cx="653331" cy="653331"/>
        </a:xfrm>
        <a:prstGeom prst="ellipse">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C087BB-489E-4FB5-AD88-1E5FCB78839E}">
      <dsp:nvSpPr>
        <dsp:cNvPr id="0" name=""/>
        <dsp:cNvSpPr/>
      </dsp:nvSpPr>
      <dsp:spPr>
        <a:xfrm>
          <a:off x="345159" y="0"/>
          <a:ext cx="2357546" cy="1742217"/>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1C4DB19D-C82F-42F6-9651-F0B92ABE5413}">
      <dsp:nvSpPr>
        <dsp:cNvPr id="0" name=""/>
        <dsp:cNvSpPr/>
      </dsp:nvSpPr>
      <dsp:spPr>
        <a:xfrm>
          <a:off x="821684" y="1426321"/>
          <a:ext cx="2031502" cy="488203"/>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355600">
            <a:lnSpc>
              <a:spcPct val="90000"/>
            </a:lnSpc>
            <a:spcBef>
              <a:spcPct val="0"/>
            </a:spcBef>
            <a:spcAft>
              <a:spcPct val="5000"/>
            </a:spcAft>
          </a:pPr>
          <a:r>
            <a:rPr lang="es-CO" sz="800" b="0" kern="1200">
              <a:latin typeface="Arial" panose="020B0604020202020204" pitchFamily="34" charset="0"/>
              <a:cs typeface="Arial" panose="020B0604020202020204" pitchFamily="34" charset="0"/>
            </a:rPr>
            <a:t>En centros de datos propios, gestionados internamente por la organización, lo que otorga un control absoluto sobre la infraestructura.</a:t>
          </a:r>
          <a:endParaRPr lang="es-ES" sz="800" b="0" kern="1200">
            <a:latin typeface="Arial" panose="020B0604020202020204" pitchFamily="34" charset="0"/>
            <a:cs typeface="Arial" panose="020B0604020202020204" pitchFamily="34" charset="0"/>
          </a:endParaRPr>
        </a:p>
      </dsp:txBody>
      <dsp:txXfrm>
        <a:off x="821684" y="1426321"/>
        <a:ext cx="2031502" cy="488203"/>
      </dsp:txXfrm>
    </dsp:sp>
    <dsp:sp modelId="{3E8589CA-67F3-4BEB-8DC7-8CD503123740}">
      <dsp:nvSpPr>
        <dsp:cNvPr id="0" name=""/>
        <dsp:cNvSpPr/>
      </dsp:nvSpPr>
      <dsp:spPr>
        <a:xfrm>
          <a:off x="3487228" y="0"/>
          <a:ext cx="2357546" cy="1742217"/>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C41BB53B-800D-42FD-A725-1BAD8D0487BB}">
      <dsp:nvSpPr>
        <dsp:cNvPr id="0" name=""/>
        <dsp:cNvSpPr/>
      </dsp:nvSpPr>
      <dsp:spPr>
        <a:xfrm>
          <a:off x="3963754" y="1426321"/>
          <a:ext cx="2031502" cy="488203"/>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355600">
            <a:lnSpc>
              <a:spcPct val="90000"/>
            </a:lnSpc>
            <a:spcBef>
              <a:spcPct val="0"/>
            </a:spcBef>
            <a:spcAft>
              <a:spcPct val="5000"/>
            </a:spcAft>
          </a:pPr>
          <a:r>
            <a:rPr lang="es-CO" sz="800" b="0" kern="1200">
              <a:latin typeface="Arial" panose="020B0604020202020204" pitchFamily="34" charset="0"/>
              <a:cs typeface="Arial" panose="020B0604020202020204" pitchFamily="34" charset="0"/>
            </a:rPr>
            <a:t>A través de proveedores externos, que ofrecen recursos dedicados exclusivamente a una empresa o institución, pero bajo administración especializada del proveedor.</a:t>
          </a:r>
          <a:endParaRPr lang="en-US" sz="800" b="0" kern="1200">
            <a:latin typeface="Arial" panose="020B0604020202020204" pitchFamily="34" charset="0"/>
            <a:cs typeface="Arial" panose="020B0604020202020204" pitchFamily="34" charset="0"/>
          </a:endParaRPr>
        </a:p>
      </dsp:txBody>
      <dsp:txXfrm>
        <a:off x="3963754" y="1426321"/>
        <a:ext cx="2031502" cy="48820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C33423-A4DD-4147-82C5-8635CCBC814B}">
      <dsp:nvSpPr>
        <dsp:cNvPr id="0" name=""/>
        <dsp:cNvSpPr/>
      </dsp:nvSpPr>
      <dsp:spPr>
        <a:xfrm>
          <a:off x="0" y="74260"/>
          <a:ext cx="5954573" cy="32760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Exclusividad de los recursos, sin compartir infraestructura con terceros.</a:t>
          </a:r>
          <a:endParaRPr lang="es-ES" sz="1400" kern="1200">
            <a:latin typeface="Arial" panose="020B0604020202020204" pitchFamily="34" charset="0"/>
            <a:cs typeface="Arial" panose="020B0604020202020204" pitchFamily="34" charset="0"/>
          </a:endParaRPr>
        </a:p>
      </dsp:txBody>
      <dsp:txXfrm>
        <a:off x="15992" y="90252"/>
        <a:ext cx="5922589" cy="295616"/>
      </dsp:txXfrm>
    </dsp:sp>
    <dsp:sp modelId="{B09E0F36-2E4E-4B53-AEB4-A33A94B59877}">
      <dsp:nvSpPr>
        <dsp:cNvPr id="0" name=""/>
        <dsp:cNvSpPr/>
      </dsp:nvSpPr>
      <dsp:spPr>
        <a:xfrm>
          <a:off x="0" y="442180"/>
          <a:ext cx="5954573" cy="327600"/>
        </a:xfrm>
        <a:prstGeom prst="roundRec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Mayor control sobre el entorno tecnológico y los datos.</a:t>
          </a:r>
          <a:endParaRPr lang="en-US" sz="1400" kern="1200">
            <a:latin typeface="Arial" panose="020B0604020202020204" pitchFamily="34" charset="0"/>
            <a:cs typeface="Arial" panose="020B0604020202020204" pitchFamily="34" charset="0"/>
          </a:endParaRPr>
        </a:p>
      </dsp:txBody>
      <dsp:txXfrm>
        <a:off x="15992" y="458172"/>
        <a:ext cx="5922589" cy="295616"/>
      </dsp:txXfrm>
    </dsp:sp>
    <dsp:sp modelId="{BC3B963F-0509-4C96-8295-AF923A71075C}">
      <dsp:nvSpPr>
        <dsp:cNvPr id="0" name=""/>
        <dsp:cNvSpPr/>
      </dsp:nvSpPr>
      <dsp:spPr>
        <a:xfrm>
          <a:off x="0" y="810100"/>
          <a:ext cx="5954573" cy="327600"/>
        </a:xfrm>
        <a:prstGeom prst="roundRec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Posibilidad de personalizar configuraciones y políticas de seguridad.</a:t>
          </a:r>
          <a:endParaRPr lang="en-US" sz="1400" kern="1200">
            <a:latin typeface="Arial" panose="020B0604020202020204" pitchFamily="34" charset="0"/>
            <a:cs typeface="Arial" panose="020B0604020202020204" pitchFamily="34" charset="0"/>
          </a:endParaRPr>
        </a:p>
      </dsp:txBody>
      <dsp:txXfrm>
        <a:off x="15992" y="826092"/>
        <a:ext cx="5922589" cy="295616"/>
      </dsp:txXfrm>
    </dsp:sp>
    <dsp:sp modelId="{1DDDC484-0965-4EA5-9740-A5142948D5F1}">
      <dsp:nvSpPr>
        <dsp:cNvPr id="0" name=""/>
        <dsp:cNvSpPr/>
      </dsp:nvSpPr>
      <dsp:spPr>
        <a:xfrm>
          <a:off x="0" y="1178020"/>
          <a:ext cx="5954573" cy="327600"/>
        </a:xfrm>
        <a:prstGeom prst="round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l"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Cumplimiento más riguroso de normativas legales y sectoriales.</a:t>
          </a:r>
          <a:endParaRPr lang="en-US" sz="1400" kern="1200">
            <a:latin typeface="Arial" panose="020B0604020202020204" pitchFamily="34" charset="0"/>
            <a:cs typeface="Arial" panose="020B0604020202020204" pitchFamily="34" charset="0"/>
          </a:endParaRPr>
        </a:p>
      </dsp:txBody>
      <dsp:txXfrm>
        <a:off x="15992" y="1194012"/>
        <a:ext cx="5922589" cy="29561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23F0AF-49F6-4C4D-93A3-B538B37C69B0}">
      <dsp:nvSpPr>
        <dsp:cNvPr id="0" name=""/>
        <dsp:cNvSpPr/>
      </dsp:nvSpPr>
      <dsp:spPr>
        <a:xfrm>
          <a:off x="444628" y="228"/>
          <a:ext cx="1676518" cy="100591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Optimización de costos al combinar inversión propia con servicios bajo demanda.</a:t>
          </a:r>
          <a:endParaRPr lang="es-ES" sz="1100" kern="1200">
            <a:latin typeface="Arial" panose="020B0604020202020204" pitchFamily="34" charset="0"/>
            <a:cs typeface="Arial" panose="020B0604020202020204" pitchFamily="34" charset="0"/>
          </a:endParaRPr>
        </a:p>
      </dsp:txBody>
      <dsp:txXfrm>
        <a:off x="444628" y="228"/>
        <a:ext cx="1676518" cy="1005910"/>
      </dsp:txXfrm>
    </dsp:sp>
    <dsp:sp modelId="{F8A528A0-8E42-43E6-AF07-47975ADB396A}">
      <dsp:nvSpPr>
        <dsp:cNvPr id="0" name=""/>
        <dsp:cNvSpPr/>
      </dsp:nvSpPr>
      <dsp:spPr>
        <a:xfrm>
          <a:off x="2288798" y="228"/>
          <a:ext cx="1676518" cy="1005910"/>
        </a:xfrm>
        <a:prstGeom prst="rect">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Escalabilidad flexible, ajustándose a las necesidades en tiempo real.</a:t>
          </a:r>
          <a:endParaRPr lang="en-US" sz="1100" kern="1200">
            <a:latin typeface="Arial" panose="020B0604020202020204" pitchFamily="34" charset="0"/>
            <a:cs typeface="Arial" panose="020B0604020202020204" pitchFamily="34" charset="0"/>
          </a:endParaRPr>
        </a:p>
      </dsp:txBody>
      <dsp:txXfrm>
        <a:off x="2288798" y="228"/>
        <a:ext cx="1676518" cy="1005910"/>
      </dsp:txXfrm>
    </dsp:sp>
    <dsp:sp modelId="{F453D202-BAAD-46E4-B015-E855A0146C91}">
      <dsp:nvSpPr>
        <dsp:cNvPr id="0" name=""/>
        <dsp:cNvSpPr/>
      </dsp:nvSpPr>
      <dsp:spPr>
        <a:xfrm>
          <a:off x="4132968" y="228"/>
          <a:ext cx="1676518" cy="1005910"/>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Segmentación de datos, diferenciando entre información crítica y no crítica.</a:t>
          </a:r>
          <a:endParaRPr lang="en-US" sz="1100" kern="1200">
            <a:latin typeface="Arial" panose="020B0604020202020204" pitchFamily="34" charset="0"/>
            <a:cs typeface="Arial" panose="020B0604020202020204" pitchFamily="34" charset="0"/>
          </a:endParaRPr>
        </a:p>
      </dsp:txBody>
      <dsp:txXfrm>
        <a:off x="4132968" y="228"/>
        <a:ext cx="1676518" cy="1005910"/>
      </dsp:txXfrm>
    </dsp:sp>
    <dsp:sp modelId="{BE091292-9691-4339-BEFA-8363AC8A7787}">
      <dsp:nvSpPr>
        <dsp:cNvPr id="0" name=""/>
        <dsp:cNvSpPr/>
      </dsp:nvSpPr>
      <dsp:spPr>
        <a:xfrm>
          <a:off x="1366713" y="1173790"/>
          <a:ext cx="1676518" cy="1005910"/>
        </a:xfrm>
        <a:prstGeom prst="rect">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Continuidad del negocio, con mayor capacidad de recuperación y redundancia en caso de fallos.</a:t>
          </a:r>
          <a:endParaRPr lang="en-US" sz="1100" kern="1200">
            <a:latin typeface="Arial" panose="020B0604020202020204" pitchFamily="34" charset="0"/>
            <a:cs typeface="Arial" panose="020B0604020202020204" pitchFamily="34" charset="0"/>
          </a:endParaRPr>
        </a:p>
      </dsp:txBody>
      <dsp:txXfrm>
        <a:off x="1366713" y="1173790"/>
        <a:ext cx="1676518" cy="1005910"/>
      </dsp:txXfrm>
    </dsp:sp>
    <dsp:sp modelId="{C100753B-7D3D-4BF5-B3B3-E2FD0E732D46}">
      <dsp:nvSpPr>
        <dsp:cNvPr id="0" name=""/>
        <dsp:cNvSpPr/>
      </dsp:nvSpPr>
      <dsp:spPr>
        <a:xfrm>
          <a:off x="3210883" y="1173790"/>
          <a:ext cx="1676518" cy="1005910"/>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CO" sz="1100" kern="1200">
              <a:latin typeface="Arial" panose="020B0604020202020204" pitchFamily="34" charset="0"/>
              <a:cs typeface="Arial" panose="020B0604020202020204" pitchFamily="34" charset="0"/>
            </a:rPr>
            <a:t>Adaptación estratégica, al permitir mover cargas de trabajo entre entornos según los objetivos de la organización.</a:t>
          </a:r>
          <a:endParaRPr lang="en-US" sz="1100" kern="1200">
            <a:latin typeface="Arial" panose="020B0604020202020204" pitchFamily="34" charset="0"/>
            <a:cs typeface="Arial" panose="020B0604020202020204" pitchFamily="34" charset="0"/>
          </a:endParaRPr>
        </a:p>
      </dsp:txBody>
      <dsp:txXfrm>
        <a:off x="3210883" y="1173790"/>
        <a:ext cx="1676518" cy="100591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7F62EA-8B45-402D-B8B3-7BEAEB8EB4D8}">
      <dsp:nvSpPr>
        <dsp:cNvPr id="0" name=""/>
        <dsp:cNvSpPr/>
      </dsp:nvSpPr>
      <dsp:spPr>
        <a:xfrm>
          <a:off x="4239" y="57771"/>
          <a:ext cx="1831264" cy="136700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Los servidores constituyen la base del procesamiento de datos, ejecución de aplicaciones y almacenamiento de bases de datos. Los entornos virtuales permiten optimizar recursos y atender de manera simultánea múltiples solicitudes de usuarios.</a:t>
          </a:r>
          <a:endParaRPr lang="en-US" sz="900" kern="1200">
            <a:latin typeface="Arial" panose="020B0604020202020204" pitchFamily="34" charset="0"/>
            <a:cs typeface="Arial" panose="020B0604020202020204" pitchFamily="34" charset="0"/>
          </a:endParaRPr>
        </a:p>
      </dsp:txBody>
      <dsp:txXfrm>
        <a:off x="36269" y="89801"/>
        <a:ext cx="1767204" cy="1334970"/>
      </dsp:txXfrm>
    </dsp:sp>
    <dsp:sp modelId="{D5D9F60C-5ACE-4BE5-B0B6-53C2A57FDE06}">
      <dsp:nvSpPr>
        <dsp:cNvPr id="0" name=""/>
        <dsp:cNvSpPr/>
      </dsp:nvSpPr>
      <dsp:spPr>
        <a:xfrm>
          <a:off x="4239" y="1424771"/>
          <a:ext cx="1831264" cy="58781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Servidores físicos y virtuales</a:t>
          </a:r>
          <a:endParaRPr lang="es-ES" sz="1300" kern="1200">
            <a:latin typeface="Arial" panose="020B0604020202020204" pitchFamily="34" charset="0"/>
            <a:cs typeface="Arial" panose="020B0604020202020204" pitchFamily="34" charset="0"/>
          </a:endParaRPr>
        </a:p>
      </dsp:txBody>
      <dsp:txXfrm>
        <a:off x="4239" y="1424771"/>
        <a:ext cx="1289622" cy="587810"/>
      </dsp:txXfrm>
    </dsp:sp>
    <dsp:sp modelId="{E678330E-ADF4-44D0-91EF-07C59621AAF9}">
      <dsp:nvSpPr>
        <dsp:cNvPr id="0" name=""/>
        <dsp:cNvSpPr/>
      </dsp:nvSpPr>
      <dsp:spPr>
        <a:xfrm>
          <a:off x="1345666" y="1518140"/>
          <a:ext cx="640942" cy="640942"/>
        </a:xfrm>
        <a:prstGeom prst="ellipse">
          <a:avLst/>
        </a:prstGeom>
        <a:blipFill rotWithShape="1">
          <a:blip xmlns:r="http://schemas.openxmlformats.org/officeDocument/2006/relationships" r:embed="rId1"/>
          <a:stretch>
            <a:fillRect/>
          </a:stretch>
        </a:blip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BD4E372-4CF9-4375-891B-E1C2107EFDE8}">
      <dsp:nvSpPr>
        <dsp:cNvPr id="0" name=""/>
        <dsp:cNvSpPr/>
      </dsp:nvSpPr>
      <dsp:spPr>
        <a:xfrm>
          <a:off x="2145398" y="57771"/>
          <a:ext cx="1831264" cy="136700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Incluyen equipos físicos como </a:t>
          </a:r>
          <a:r>
            <a:rPr lang="es-CO" sz="900" i="1" kern="1200">
              <a:latin typeface="Arial" panose="020B0604020202020204" pitchFamily="34" charset="0"/>
              <a:cs typeface="Arial" panose="020B0604020202020204" pitchFamily="34" charset="0"/>
            </a:rPr>
            <a:t>routers</a:t>
          </a:r>
          <a:r>
            <a:rPr lang="es-CO" sz="900" kern="1200">
              <a:latin typeface="Arial" panose="020B0604020202020204" pitchFamily="34" charset="0"/>
              <a:cs typeface="Arial" panose="020B0604020202020204" pitchFamily="34" charset="0"/>
            </a:rPr>
            <a:t> y </a:t>
          </a:r>
          <a:r>
            <a:rPr lang="es-CO" sz="900" i="1" kern="1200">
              <a:latin typeface="Arial" panose="020B0604020202020204" pitchFamily="34" charset="0"/>
              <a:cs typeface="Arial" panose="020B0604020202020204" pitchFamily="34" charset="0"/>
            </a:rPr>
            <a:t>switches</a:t>
          </a:r>
          <a:r>
            <a:rPr lang="es-CO" sz="900" kern="1200">
              <a:latin typeface="Arial" panose="020B0604020202020204" pitchFamily="34" charset="0"/>
              <a:cs typeface="Arial" panose="020B0604020202020204" pitchFamily="34" charset="0"/>
            </a:rPr>
            <a:t>, así como redes definidas por </a:t>
          </a:r>
          <a:r>
            <a:rPr lang="es-CO" sz="900" i="1" kern="1200">
              <a:latin typeface="Arial" panose="020B0604020202020204" pitchFamily="34" charset="0"/>
              <a:cs typeface="Arial" panose="020B0604020202020204" pitchFamily="34" charset="0"/>
            </a:rPr>
            <a:t>software </a:t>
          </a:r>
          <a:r>
            <a:rPr lang="es-CO" sz="900" kern="1200">
              <a:latin typeface="Arial" panose="020B0604020202020204" pitchFamily="34" charset="0"/>
              <a:cs typeface="Arial" panose="020B0604020202020204" pitchFamily="34" charset="0"/>
            </a:rPr>
            <a:t>(SDN), que proporcionan conexiones seguras, rápidas y gestionables de forma centralizada, incluso a nivel global.</a:t>
          </a:r>
          <a:endParaRPr lang="en-US" sz="900" kern="1200">
            <a:latin typeface="Arial" panose="020B0604020202020204" pitchFamily="34" charset="0"/>
            <a:cs typeface="Arial" panose="020B0604020202020204" pitchFamily="34" charset="0"/>
          </a:endParaRPr>
        </a:p>
      </dsp:txBody>
      <dsp:txXfrm>
        <a:off x="2177428" y="89801"/>
        <a:ext cx="1767204" cy="1334970"/>
      </dsp:txXfrm>
    </dsp:sp>
    <dsp:sp modelId="{16F801B9-EF5A-4250-BFD3-187B244C102E}">
      <dsp:nvSpPr>
        <dsp:cNvPr id="0" name=""/>
        <dsp:cNvSpPr/>
      </dsp:nvSpPr>
      <dsp:spPr>
        <a:xfrm>
          <a:off x="2145398" y="1424771"/>
          <a:ext cx="1831264" cy="587810"/>
        </a:xfrm>
        <a:prstGeom prst="rect">
          <a:avLst/>
        </a:prstGeom>
        <a:solidFill>
          <a:schemeClr val="accent3">
            <a:hueOff val="2812566"/>
            <a:satOff val="-4220"/>
            <a:lumOff val="-686"/>
            <a:alphaOff val="0"/>
          </a:schemeClr>
        </a:solidFill>
        <a:ln w="25400" cap="flat" cmpd="sng" algn="ctr">
          <a:solidFill>
            <a:schemeClr val="accent3">
              <a:hueOff val="2812566"/>
              <a:satOff val="-4220"/>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Redes</a:t>
          </a:r>
          <a:endParaRPr lang="en-US" sz="1300" kern="1200">
            <a:latin typeface="Arial" panose="020B0604020202020204" pitchFamily="34" charset="0"/>
            <a:cs typeface="Arial" panose="020B0604020202020204" pitchFamily="34" charset="0"/>
          </a:endParaRPr>
        </a:p>
      </dsp:txBody>
      <dsp:txXfrm>
        <a:off x="2145398" y="1424771"/>
        <a:ext cx="1289622" cy="587810"/>
      </dsp:txXfrm>
    </dsp:sp>
    <dsp:sp modelId="{87EBBDED-0936-43E0-A8B0-8F1D5DC5A551}">
      <dsp:nvSpPr>
        <dsp:cNvPr id="0" name=""/>
        <dsp:cNvSpPr/>
      </dsp:nvSpPr>
      <dsp:spPr>
        <a:xfrm>
          <a:off x="3486824" y="1518140"/>
          <a:ext cx="640942" cy="640942"/>
        </a:xfrm>
        <a:prstGeom prst="ellipse">
          <a:avLst/>
        </a:prstGeom>
        <a:blipFill rotWithShape="1">
          <a:blip xmlns:r="http://schemas.openxmlformats.org/officeDocument/2006/relationships" r:embed="rId2"/>
          <a:stretch>
            <a:fillRect/>
          </a:stretch>
        </a:blipFill>
        <a:ln w="25400" cap="flat" cmpd="sng" algn="ctr">
          <a:solidFill>
            <a:schemeClr val="accent3">
              <a:tint val="40000"/>
              <a:alpha val="90000"/>
              <a:hueOff val="2679213"/>
              <a:satOff val="-3448"/>
              <a:lumOff val="-269"/>
              <a:alphaOff val="0"/>
            </a:schemeClr>
          </a:solidFill>
          <a:prstDash val="solid"/>
        </a:ln>
        <a:effectLst/>
      </dsp:spPr>
      <dsp:style>
        <a:lnRef idx="2">
          <a:scrgbClr r="0" g="0" b="0"/>
        </a:lnRef>
        <a:fillRef idx="1">
          <a:scrgbClr r="0" g="0" b="0"/>
        </a:fillRef>
        <a:effectRef idx="0">
          <a:scrgbClr r="0" g="0" b="0"/>
        </a:effectRef>
        <a:fontRef idx="minor"/>
      </dsp:style>
    </dsp:sp>
    <dsp:sp modelId="{0B71DC1A-5974-4DFF-8730-AFF813BCD35F}">
      <dsp:nvSpPr>
        <dsp:cNvPr id="0" name=""/>
        <dsp:cNvSpPr/>
      </dsp:nvSpPr>
      <dsp:spPr>
        <a:xfrm>
          <a:off x="4286556" y="57771"/>
          <a:ext cx="1831264" cy="136700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Se ofrecen diferentes modalidades como almacenamiento en bloques, en archivos o en objetos, lo que brinda escalabilidad y flexibilidad según las necesidades de cada organización o aplicación.</a:t>
          </a:r>
          <a:endParaRPr lang="en-US" sz="900" kern="1200">
            <a:latin typeface="Arial" panose="020B0604020202020204" pitchFamily="34" charset="0"/>
            <a:cs typeface="Arial" panose="020B0604020202020204" pitchFamily="34" charset="0"/>
          </a:endParaRPr>
        </a:p>
      </dsp:txBody>
      <dsp:txXfrm>
        <a:off x="4318586" y="89801"/>
        <a:ext cx="1767204" cy="1334970"/>
      </dsp:txXfrm>
    </dsp:sp>
    <dsp:sp modelId="{E3948F1A-19E5-4646-9D4D-C155951CB162}">
      <dsp:nvSpPr>
        <dsp:cNvPr id="0" name=""/>
        <dsp:cNvSpPr/>
      </dsp:nvSpPr>
      <dsp:spPr>
        <a:xfrm>
          <a:off x="4286556" y="1424771"/>
          <a:ext cx="1831264" cy="587810"/>
        </a:xfrm>
        <a:prstGeom prst="rect">
          <a:avLst/>
        </a:prstGeom>
        <a:solidFill>
          <a:schemeClr val="accent3">
            <a:hueOff val="5625132"/>
            <a:satOff val="-8440"/>
            <a:lumOff val="-1373"/>
            <a:alphaOff val="0"/>
          </a:schemeClr>
        </a:solidFill>
        <a:ln w="25400" cap="flat" cmpd="sng" algn="ctr">
          <a:solidFill>
            <a:schemeClr val="accent3">
              <a:hueOff val="5625132"/>
              <a:satOff val="-8440"/>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Sistemas de almacenamiento</a:t>
          </a:r>
          <a:endParaRPr lang="en-US" sz="1300" kern="1200">
            <a:latin typeface="Arial" panose="020B0604020202020204" pitchFamily="34" charset="0"/>
            <a:cs typeface="Arial" panose="020B0604020202020204" pitchFamily="34" charset="0"/>
          </a:endParaRPr>
        </a:p>
      </dsp:txBody>
      <dsp:txXfrm>
        <a:off x="4286556" y="1424771"/>
        <a:ext cx="1289622" cy="587810"/>
      </dsp:txXfrm>
    </dsp:sp>
    <dsp:sp modelId="{17CA0F9C-2FDF-4C36-97DD-9FA9D831A26A}">
      <dsp:nvSpPr>
        <dsp:cNvPr id="0" name=""/>
        <dsp:cNvSpPr/>
      </dsp:nvSpPr>
      <dsp:spPr>
        <a:xfrm>
          <a:off x="5627982" y="1518140"/>
          <a:ext cx="640942" cy="640942"/>
        </a:xfrm>
        <a:prstGeom prst="ellipse">
          <a:avLst/>
        </a:prstGeom>
        <a:blipFill rotWithShape="1">
          <a:blip xmlns:r="http://schemas.openxmlformats.org/officeDocument/2006/relationships" r:embed="rId3"/>
          <a:stretch>
            <a:fillRect/>
          </a:stretch>
        </a:blipFill>
        <a:ln w="25400" cap="flat" cmpd="sng" algn="ctr">
          <a:solidFill>
            <a:schemeClr val="accent3">
              <a:tint val="40000"/>
              <a:alpha val="90000"/>
              <a:hueOff val="5358427"/>
              <a:satOff val="-6896"/>
              <a:lumOff val="-537"/>
              <a:alphaOff val="0"/>
            </a:schemeClr>
          </a:solidFill>
          <a:prstDash val="solid"/>
        </a:ln>
        <a:effectLst/>
      </dsp:spPr>
      <dsp:style>
        <a:lnRef idx="2">
          <a:scrgbClr r="0" g="0" b="0"/>
        </a:lnRef>
        <a:fillRef idx="1">
          <a:scrgbClr r="0" g="0" b="0"/>
        </a:fillRef>
        <a:effectRef idx="0">
          <a:scrgbClr r="0" g="0" b="0"/>
        </a:effectRef>
        <a:fontRef idx="minor"/>
      </dsp:style>
    </dsp:sp>
    <dsp:sp modelId="{86C244DD-04D2-45CA-8B97-E64FD815A9C5}">
      <dsp:nvSpPr>
        <dsp:cNvPr id="0" name=""/>
        <dsp:cNvSpPr/>
      </dsp:nvSpPr>
      <dsp:spPr>
        <a:xfrm>
          <a:off x="1074819" y="2476528"/>
          <a:ext cx="1831264" cy="136700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Herramientas que permiten monitorear, administrar y desplegar recursos en la nube de manera eficiente. También facilitan la automatización de procesos, reduciendo tiempos y errores en la operación.</a:t>
          </a:r>
          <a:endParaRPr lang="en-US" sz="900" kern="1200">
            <a:latin typeface="Arial" panose="020B0604020202020204" pitchFamily="34" charset="0"/>
            <a:cs typeface="Arial" panose="020B0604020202020204" pitchFamily="34" charset="0"/>
          </a:endParaRPr>
        </a:p>
      </dsp:txBody>
      <dsp:txXfrm>
        <a:off x="1106849" y="2508558"/>
        <a:ext cx="1767204" cy="1334970"/>
      </dsp:txXfrm>
    </dsp:sp>
    <dsp:sp modelId="{A6B57AF6-94C2-4AA9-9211-9970B386E444}">
      <dsp:nvSpPr>
        <dsp:cNvPr id="0" name=""/>
        <dsp:cNvSpPr/>
      </dsp:nvSpPr>
      <dsp:spPr>
        <a:xfrm>
          <a:off x="1074819" y="3843528"/>
          <a:ext cx="1831264" cy="587810"/>
        </a:xfrm>
        <a:prstGeom prst="rect">
          <a:avLst/>
        </a:prstGeom>
        <a:solidFill>
          <a:schemeClr val="accent3">
            <a:hueOff val="8437698"/>
            <a:satOff val="-12660"/>
            <a:lumOff val="-2059"/>
            <a:alphaOff val="0"/>
          </a:schemeClr>
        </a:solidFill>
        <a:ln w="25400" cap="flat" cmpd="sng" algn="ctr">
          <a:solidFill>
            <a:schemeClr val="accent3">
              <a:hueOff val="8437698"/>
              <a:satOff val="-12660"/>
              <a:lumOff val="-205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Plataformas de gestión y automatización</a:t>
          </a:r>
          <a:endParaRPr lang="en-US" sz="1300" kern="1200">
            <a:latin typeface="Arial" panose="020B0604020202020204" pitchFamily="34" charset="0"/>
            <a:cs typeface="Arial" panose="020B0604020202020204" pitchFamily="34" charset="0"/>
          </a:endParaRPr>
        </a:p>
      </dsp:txBody>
      <dsp:txXfrm>
        <a:off x="1074819" y="3843528"/>
        <a:ext cx="1289622" cy="587810"/>
      </dsp:txXfrm>
    </dsp:sp>
    <dsp:sp modelId="{BEF6999F-3D61-4FAA-AF86-9D63A3E53D05}">
      <dsp:nvSpPr>
        <dsp:cNvPr id="0" name=""/>
        <dsp:cNvSpPr/>
      </dsp:nvSpPr>
      <dsp:spPr>
        <a:xfrm>
          <a:off x="2416245" y="3936896"/>
          <a:ext cx="640942" cy="640942"/>
        </a:xfrm>
        <a:prstGeom prst="ellipse">
          <a:avLst/>
        </a:prstGeom>
        <a:blipFill rotWithShape="1">
          <a:blip xmlns:r="http://schemas.openxmlformats.org/officeDocument/2006/relationships" r:embed="rId4"/>
          <a:stretch>
            <a:fillRect/>
          </a:stretch>
        </a:blipFill>
        <a:ln w="25400" cap="flat" cmpd="sng" algn="ctr">
          <a:solidFill>
            <a:schemeClr val="accent3">
              <a:tint val="40000"/>
              <a:alpha val="90000"/>
              <a:hueOff val="8037640"/>
              <a:satOff val="-10345"/>
              <a:lumOff val="-806"/>
              <a:alphaOff val="0"/>
            </a:schemeClr>
          </a:solidFill>
          <a:prstDash val="solid"/>
        </a:ln>
        <a:effectLst/>
      </dsp:spPr>
      <dsp:style>
        <a:lnRef idx="2">
          <a:scrgbClr r="0" g="0" b="0"/>
        </a:lnRef>
        <a:fillRef idx="1">
          <a:scrgbClr r="0" g="0" b="0"/>
        </a:fillRef>
        <a:effectRef idx="0">
          <a:scrgbClr r="0" g="0" b="0"/>
        </a:effectRef>
        <a:fontRef idx="minor"/>
      </dsp:style>
    </dsp:sp>
    <dsp:sp modelId="{04B9CC1D-01E4-4C02-8275-82343A8B37AB}">
      <dsp:nvSpPr>
        <dsp:cNvPr id="0" name=""/>
        <dsp:cNvSpPr/>
      </dsp:nvSpPr>
      <dsp:spPr>
        <a:xfrm>
          <a:off x="3215977" y="2476528"/>
          <a:ext cx="1831264" cy="1367000"/>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s-CO" sz="900" kern="1200">
              <a:latin typeface="Arial" panose="020B0604020202020204" pitchFamily="34" charset="0"/>
              <a:cs typeface="Arial" panose="020B0604020202020204" pitchFamily="34" charset="0"/>
            </a:rPr>
            <a:t>Incluye aspectos críticos como sistemas de seguridad física, control de acceso, extinción de incendios, refrigeración avanzada y energía redundante. Estos elementos aseguran la continuidad operativa y reducen riesgos de fallas.</a:t>
          </a:r>
          <a:endParaRPr lang="en-US" sz="900" kern="1200">
            <a:latin typeface="Arial" panose="020B0604020202020204" pitchFamily="34" charset="0"/>
            <a:cs typeface="Arial" panose="020B0604020202020204" pitchFamily="34" charset="0"/>
          </a:endParaRPr>
        </a:p>
      </dsp:txBody>
      <dsp:txXfrm>
        <a:off x="3248007" y="2508558"/>
        <a:ext cx="1767204" cy="1334970"/>
      </dsp:txXfrm>
    </dsp:sp>
    <dsp:sp modelId="{914CC1DC-BE36-4679-9EB3-98121BF29D68}">
      <dsp:nvSpPr>
        <dsp:cNvPr id="0" name=""/>
        <dsp:cNvSpPr/>
      </dsp:nvSpPr>
      <dsp:spPr>
        <a:xfrm>
          <a:off x="3215977" y="3843528"/>
          <a:ext cx="1831264" cy="587810"/>
        </a:xfrm>
        <a:prstGeom prst="rect">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0" rIns="16510" bIns="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Infraestructura del centro de datos</a:t>
          </a:r>
          <a:endParaRPr lang="en-US" sz="1300" kern="1200">
            <a:latin typeface="Arial" panose="020B0604020202020204" pitchFamily="34" charset="0"/>
            <a:cs typeface="Arial" panose="020B0604020202020204" pitchFamily="34" charset="0"/>
          </a:endParaRPr>
        </a:p>
      </dsp:txBody>
      <dsp:txXfrm>
        <a:off x="3215977" y="3843528"/>
        <a:ext cx="1289622" cy="587810"/>
      </dsp:txXfrm>
    </dsp:sp>
    <dsp:sp modelId="{A791EC09-4E3D-44E2-B73B-8F2ECDE64FBE}">
      <dsp:nvSpPr>
        <dsp:cNvPr id="0" name=""/>
        <dsp:cNvSpPr/>
      </dsp:nvSpPr>
      <dsp:spPr>
        <a:xfrm>
          <a:off x="4557403" y="3936896"/>
          <a:ext cx="640942" cy="640942"/>
        </a:xfrm>
        <a:prstGeom prst="ellipse">
          <a:avLst/>
        </a:prstGeom>
        <a:blipFill rotWithShape="1">
          <a:blip xmlns:r="http://schemas.openxmlformats.org/officeDocument/2006/relationships" r:embed="rId5"/>
          <a:stretch>
            <a:fillRect/>
          </a:stretch>
        </a:blip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4d68dff5f0af2e06d66d0a41cb2d734b">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a226e700be7ccbb404083af0ef816ec1"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066D026-AEC8-4022-8830-A8856B0791B6}"/>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22</Pages>
  <Words>5707</Words>
  <Characters>32531</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38162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Viviana Herrera</dc:creator>
  <cp:lastModifiedBy>Viviana Herrera</cp:lastModifiedBy>
  <cp:revision>40</cp:revision>
  <dcterms:created xsi:type="dcterms:W3CDTF">2025-08-08T23:51:00Z</dcterms:created>
  <dcterms:modified xsi:type="dcterms:W3CDTF">2025-09-19T00:27:00Z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